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0B" w:rsidRDefault="0012310B" w:rsidP="0012310B">
      <w:pPr>
        <w:pStyle w:val="New"/>
        <w:spacing w:line="3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12310B" w:rsidRDefault="0012310B" w:rsidP="0012310B">
      <w:pPr>
        <w:spacing w:line="560" w:lineRule="exact"/>
        <w:rPr>
          <w:rFonts w:ascii="方正小标宋_GBK" w:eastAsia="方正小标宋_GBK" w:hAnsi="黑体"/>
          <w:sz w:val="44"/>
          <w:szCs w:val="44"/>
        </w:rPr>
      </w:pPr>
    </w:p>
    <w:p w:rsidR="0012310B" w:rsidRDefault="0012310B" w:rsidP="0012310B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GoBack"/>
      <w:r>
        <w:rPr>
          <w:rFonts w:ascii="方正小标宋_GBK" w:eastAsia="方正小标宋_GBK" w:hAnsi="黑体" w:hint="eastAsia"/>
          <w:sz w:val="44"/>
          <w:szCs w:val="44"/>
        </w:rPr>
        <w:t>绿色商场（购物中心/超市）创建资质材料</w:t>
      </w:r>
    </w:p>
    <w:bookmarkEnd w:id="0"/>
    <w:p w:rsidR="0012310B" w:rsidRDefault="0012310B" w:rsidP="0012310B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1080"/>
        <w:gridCol w:w="2880"/>
      </w:tblGrid>
      <w:tr w:rsidR="0012310B" w:rsidTr="00016724">
        <w:trPr>
          <w:trHeight w:val="567"/>
          <w:jc w:val="center"/>
        </w:trPr>
        <w:tc>
          <w:tcPr>
            <w:tcW w:w="9900" w:type="dxa"/>
            <w:gridSpan w:val="4"/>
            <w:vAlign w:val="center"/>
          </w:tcPr>
          <w:p w:rsidR="0012310B" w:rsidRDefault="0012310B" w:rsidP="00016724">
            <w:pPr>
              <w:ind w:firstLineChars="100" w:firstLine="2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以下材料按顺序分项提供</w:t>
            </w:r>
          </w:p>
        </w:tc>
      </w:tr>
      <w:tr w:rsidR="0012310B" w:rsidTr="00016724">
        <w:trPr>
          <w:trHeight w:val="567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资料内容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强度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ind w:firstLineChars="100" w:firstLine="2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</w:tr>
      <w:tr w:rsidR="0012310B" w:rsidTr="00016724">
        <w:trPr>
          <w:trHeight w:val="630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企业法人营业执照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副本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税务登记证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国、地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组织机构代码证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复印件</w:t>
            </w:r>
          </w:p>
        </w:tc>
      </w:tr>
      <w:tr w:rsidR="0012310B" w:rsidTr="00016724">
        <w:trPr>
          <w:trHeight w:val="90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消防部门的验收意见书或年检合格证明文件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复印件</w:t>
            </w:r>
          </w:p>
        </w:tc>
      </w:tr>
      <w:tr w:rsidR="0012310B" w:rsidTr="00016724">
        <w:trPr>
          <w:trHeight w:val="290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特种设备近期监察检验报告（如电梯、锅炉等）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直梯、扶梯和锅炉等分项抽样提供复印件</w:t>
            </w:r>
          </w:p>
        </w:tc>
      </w:tr>
      <w:tr w:rsidR="0012310B" w:rsidTr="00016724">
        <w:trPr>
          <w:trHeight w:val="140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技术职称证明</w:t>
            </w:r>
            <w:r>
              <w:rPr>
                <w:color w:val="000000"/>
                <w:sz w:val="24"/>
              </w:rPr>
              <w:t>---</w:t>
            </w:r>
            <w:r>
              <w:rPr>
                <w:color w:val="000000"/>
                <w:sz w:val="24"/>
              </w:rPr>
              <w:t>应包括</w:t>
            </w:r>
            <w:r>
              <w:rPr>
                <w:rFonts w:hint="eastAsia"/>
                <w:color w:val="000000"/>
                <w:sz w:val="24"/>
              </w:rPr>
              <w:t>电工</w:t>
            </w:r>
            <w:r>
              <w:rPr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锅炉工、空调工</w:t>
            </w:r>
            <w:r>
              <w:rPr>
                <w:color w:val="000000"/>
                <w:sz w:val="24"/>
              </w:rPr>
              <w:t>等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</w:t>
            </w:r>
            <w:r>
              <w:rPr>
                <w:color w:val="000000"/>
                <w:sz w:val="24"/>
              </w:rPr>
              <w:t>技工数量、</w:t>
            </w:r>
            <w:r>
              <w:rPr>
                <w:rFonts w:hint="eastAsia"/>
                <w:color w:val="000000"/>
                <w:sz w:val="24"/>
              </w:rPr>
              <w:t>级别并提供</w:t>
            </w:r>
            <w:r>
              <w:rPr>
                <w:color w:val="000000"/>
                <w:sz w:val="24"/>
              </w:rPr>
              <w:t>资格证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电子版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2310B" w:rsidTr="00016724">
        <w:trPr>
          <w:trHeight w:val="90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环保部门的出具</w:t>
            </w:r>
            <w:r>
              <w:rPr>
                <w:rFonts w:hint="eastAsia"/>
                <w:color w:val="000000"/>
                <w:sz w:val="24"/>
              </w:rPr>
              <w:t>的排污许可证明或</w:t>
            </w:r>
            <w:r>
              <w:rPr>
                <w:color w:val="000000"/>
                <w:sz w:val="24"/>
              </w:rPr>
              <w:t>近期检验报告</w:t>
            </w:r>
            <w:r>
              <w:rPr>
                <w:rFonts w:hint="eastAsia"/>
                <w:color w:val="000000"/>
                <w:sz w:val="24"/>
              </w:rPr>
              <w:t>（最近一次）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复印件</w:t>
            </w:r>
          </w:p>
        </w:tc>
      </w:tr>
      <w:tr w:rsidR="0012310B" w:rsidTr="00016724">
        <w:trPr>
          <w:trHeight w:val="310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</w:t>
            </w:r>
            <w:proofErr w:type="gramStart"/>
            <w:r>
              <w:rPr>
                <w:rFonts w:hint="eastAsia"/>
                <w:color w:val="000000"/>
                <w:sz w:val="24"/>
              </w:rPr>
              <w:t>废及餐余</w:t>
            </w:r>
            <w:proofErr w:type="gramEnd"/>
            <w:r>
              <w:rPr>
                <w:rFonts w:hint="eastAsia"/>
                <w:color w:val="000000"/>
                <w:sz w:val="24"/>
              </w:rPr>
              <w:t>垃圾清运协议和合作方资质证明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复印件</w:t>
            </w:r>
          </w:p>
        </w:tc>
      </w:tr>
      <w:tr w:rsidR="0012310B" w:rsidTr="00016724">
        <w:trPr>
          <w:trHeight w:val="90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sz w:val="24"/>
              </w:rPr>
              <w:t>餐饮服务许可证</w:t>
            </w:r>
            <w:r>
              <w:rPr>
                <w:rFonts w:hint="eastAsia"/>
                <w:sz w:val="24"/>
              </w:rPr>
              <w:t>、</w:t>
            </w:r>
            <w:r>
              <w:rPr>
                <w:color w:val="000000"/>
                <w:sz w:val="24"/>
              </w:rPr>
              <w:t>卫生等级证书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入驻餐饮企业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电子版</w:t>
            </w:r>
          </w:p>
        </w:tc>
      </w:tr>
      <w:tr w:rsidR="0012310B" w:rsidTr="00016724">
        <w:trPr>
          <w:trHeight w:val="165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近期卫生部门的检验报告</w:t>
            </w:r>
          </w:p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（如：餐具、食品、个人卫生等）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电子版</w:t>
            </w:r>
          </w:p>
        </w:tc>
      </w:tr>
      <w:tr w:rsidR="0012310B" w:rsidTr="00016724">
        <w:trPr>
          <w:trHeight w:val="360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企业获奖证书</w:t>
            </w:r>
          </w:p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（包括省部级以上近二年的综合性先进证书）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电子版</w:t>
            </w:r>
          </w:p>
        </w:tc>
      </w:tr>
      <w:tr w:rsidR="0012310B" w:rsidTr="00016724">
        <w:trPr>
          <w:trHeight w:val="265"/>
          <w:jc w:val="center"/>
        </w:trPr>
        <w:tc>
          <w:tcPr>
            <w:tcW w:w="72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5220" w:type="dxa"/>
            <w:vAlign w:val="center"/>
          </w:tcPr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质量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能源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环境</w:t>
            </w:r>
            <w:r>
              <w:rPr>
                <w:color w:val="000000"/>
                <w:sz w:val="24"/>
              </w:rPr>
              <w:t>管理文件</w:t>
            </w:r>
          </w:p>
          <w:p w:rsidR="0012310B" w:rsidRDefault="0012310B" w:rsidP="00016724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包括管理手册、程序文件、作业指导书等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12310B" w:rsidRDefault="0012310B" w:rsidP="00016724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12310B" w:rsidRDefault="0012310B" w:rsidP="00016724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电子版</w:t>
            </w:r>
          </w:p>
        </w:tc>
      </w:tr>
    </w:tbl>
    <w:p w:rsidR="0012310B" w:rsidRDefault="0012310B" w:rsidP="0012310B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br w:type="page"/>
      </w:r>
    </w:p>
    <w:p w:rsidR="00C2414C" w:rsidRDefault="00C2414C"/>
    <w:sectPr w:rsidR="00C2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0B"/>
    <w:rsid w:val="0012310B"/>
    <w:rsid w:val="00C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0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12310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0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12310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2022-06-02T06:50:00Z</dcterms:created>
  <dcterms:modified xsi:type="dcterms:W3CDTF">2022-06-02T06:51:00Z</dcterms:modified>
</cp:coreProperties>
</file>