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kern w:val="0"/>
          <w:sz w:val="44"/>
          <w:szCs w:val="44"/>
        </w:rPr>
        <w:t>商务部研究院</w:t>
      </w:r>
      <w:r>
        <w:rPr>
          <w:rFonts w:ascii="黑体" w:hAnsi="黑体" w:eastAsia="黑体"/>
          <w:b/>
          <w:bCs/>
          <w:kern w:val="0"/>
          <w:sz w:val="44"/>
          <w:szCs w:val="44"/>
        </w:rPr>
        <w:t>201</w:t>
      </w:r>
      <w:r>
        <w:rPr>
          <w:rFonts w:hint="eastAsia" w:ascii="黑体" w:hAnsi="黑体" w:eastAsia="黑体"/>
          <w:b/>
          <w:bCs/>
          <w:kern w:val="0"/>
          <w:sz w:val="44"/>
          <w:szCs w:val="44"/>
        </w:rPr>
        <w:t>7年上半年培训计划表</w:t>
      </w:r>
      <w:r>
        <w:rPr>
          <w:rFonts w:ascii="华文中宋" w:hAnsi="华文中宋" w:eastAsia="华文中宋"/>
          <w:b/>
          <w:bCs/>
          <w:kern w:val="0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b/>
          <w:bCs/>
          <w:kern w:val="0"/>
          <w:sz w:val="30"/>
          <w:szCs w:val="30"/>
        </w:rPr>
        <w:t>（最新更新）</w:t>
      </w:r>
      <w:r>
        <w:rPr>
          <w:rFonts w:ascii="华文中宋" w:hAnsi="华文中宋" w:eastAsia="华文中宋"/>
          <w:b/>
          <w:bCs/>
          <w:kern w:val="0"/>
          <w:sz w:val="30"/>
          <w:szCs w:val="30"/>
        </w:rPr>
        <w:t xml:space="preserve">                                 </w:t>
      </w:r>
    </w:p>
    <w:tbl>
      <w:tblPr>
        <w:tblStyle w:val="7"/>
        <w:tblW w:w="150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804"/>
        <w:gridCol w:w="1701"/>
        <w:gridCol w:w="1417"/>
        <w:gridCol w:w="1276"/>
        <w:gridCol w:w="992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培训班名称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培训日期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培训天数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培训地点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培训费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第十期招商引资实务经验与操作技能研修班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1月10-13日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杭州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中国融资租赁融合创新与风险管控经验交流会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月8</w:t>
            </w:r>
            <w:r>
              <w:rPr>
                <w:rFonts w:ascii="仿宋" w:hAnsi="仿宋" w:eastAsia="仿宋" w:cs="宋体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第十一期招商引资实务经验与操作技能研修班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3月7</w:t>
            </w:r>
            <w:r>
              <w:rPr>
                <w:rFonts w:ascii="仿宋" w:hAnsi="仿宋" w:eastAsia="仿宋" w:cs="宋体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10日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杭州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负面清单管理模式与外商投资管理及服务高级研修班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3月9</w:t>
            </w:r>
            <w:r>
              <w:rPr>
                <w:rFonts w:ascii="仿宋" w:hAnsi="仿宋" w:eastAsia="仿宋" w:cs="宋体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11日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2.5天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中国文化创意与旅游产业融合创新发展经验交流会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月10</w:t>
            </w:r>
            <w:r>
              <w:rPr>
                <w:rFonts w:ascii="仿宋" w:hAnsi="仿宋" w:eastAsia="仿宋" w:cs="宋体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13日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第三期特色产业园区建设与产业链招商研修班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4月11</w:t>
            </w:r>
            <w:r>
              <w:rPr>
                <w:rFonts w:ascii="仿宋" w:hAnsi="仿宋" w:eastAsia="仿宋" w:cs="宋体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14日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开发区招商引资经验交流暨特色小镇游学考察研修班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5月8-11日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杭州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B杭州+乌镇+嘉兴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第三期产业招商实务经验与苏南引资技巧学习考察培训班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5月9-12日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投资促进能力建设与开发区产业招商实务交流会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6月6-9日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A地点备选武汉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第二期负面清单管理模式与外商投资管理及服务高级研修班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6月12-15日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2.5天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第十二期招商引资实务经验与操作技能研修班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7月4-7日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呼和浩特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第二期开发区招商引资经验交流与游学考察研修班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7月11-14日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智慧园区建设与大数据产业招商高级研修班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8月8-11日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中国文化产业创新发展与文创园区巧建快成经验交流会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8月14-17日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昆明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第四期特色产业园区建设与产业链招商研修班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9月4-7日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3.0天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2800元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A+B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说明:为适应不断变化的形势,培训计划需不断更新和调整 ,请以实际发文为准。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负责人 罗萍 13120284379</w:t>
      </w:r>
      <w:bookmarkStart w:id="0" w:name="_GoBack"/>
      <w:bookmarkEnd w:id="0"/>
    </w:p>
    <w:p>
      <w:pPr>
        <w:rPr>
          <w:rFonts w:ascii="仿宋" w:hAnsi="仿宋" w:eastAsia="仿宋" w:cs="宋体"/>
          <w:kern w:val="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897"/>
    <w:rsid w:val="00003914"/>
    <w:rsid w:val="00006B09"/>
    <w:rsid w:val="00007169"/>
    <w:rsid w:val="00016F83"/>
    <w:rsid w:val="0002120A"/>
    <w:rsid w:val="00023AC6"/>
    <w:rsid w:val="0002613D"/>
    <w:rsid w:val="00032075"/>
    <w:rsid w:val="0003214E"/>
    <w:rsid w:val="00032F80"/>
    <w:rsid w:val="00042161"/>
    <w:rsid w:val="00043084"/>
    <w:rsid w:val="00044BAB"/>
    <w:rsid w:val="00057B47"/>
    <w:rsid w:val="00062E93"/>
    <w:rsid w:val="000857D2"/>
    <w:rsid w:val="00097396"/>
    <w:rsid w:val="000A6FCA"/>
    <w:rsid w:val="000A79FB"/>
    <w:rsid w:val="000C3F5E"/>
    <w:rsid w:val="000D2B3B"/>
    <w:rsid w:val="000F0E92"/>
    <w:rsid w:val="00100BDD"/>
    <w:rsid w:val="00102915"/>
    <w:rsid w:val="00104D65"/>
    <w:rsid w:val="00106313"/>
    <w:rsid w:val="00106612"/>
    <w:rsid w:val="00110D2E"/>
    <w:rsid w:val="00113897"/>
    <w:rsid w:val="0011576E"/>
    <w:rsid w:val="001157F9"/>
    <w:rsid w:val="00132728"/>
    <w:rsid w:val="00140B4A"/>
    <w:rsid w:val="0014244F"/>
    <w:rsid w:val="00144D9B"/>
    <w:rsid w:val="00154AD5"/>
    <w:rsid w:val="0016059F"/>
    <w:rsid w:val="00161BD5"/>
    <w:rsid w:val="00173575"/>
    <w:rsid w:val="00191D12"/>
    <w:rsid w:val="001C3D25"/>
    <w:rsid w:val="001C7ABB"/>
    <w:rsid w:val="001D576B"/>
    <w:rsid w:val="001E6958"/>
    <w:rsid w:val="00202649"/>
    <w:rsid w:val="00206DFF"/>
    <w:rsid w:val="00212F5D"/>
    <w:rsid w:val="00223DBF"/>
    <w:rsid w:val="0022447D"/>
    <w:rsid w:val="00230679"/>
    <w:rsid w:val="002319A8"/>
    <w:rsid w:val="00231B52"/>
    <w:rsid w:val="0023653F"/>
    <w:rsid w:val="0024111B"/>
    <w:rsid w:val="00243FA7"/>
    <w:rsid w:val="00245B41"/>
    <w:rsid w:val="002776E5"/>
    <w:rsid w:val="002965F0"/>
    <w:rsid w:val="002A1F44"/>
    <w:rsid w:val="002A4D9D"/>
    <w:rsid w:val="002A4F23"/>
    <w:rsid w:val="002A6D31"/>
    <w:rsid w:val="002B0DD5"/>
    <w:rsid w:val="002B382C"/>
    <w:rsid w:val="002E6B02"/>
    <w:rsid w:val="002F1B03"/>
    <w:rsid w:val="002F7FAA"/>
    <w:rsid w:val="00301F53"/>
    <w:rsid w:val="00315698"/>
    <w:rsid w:val="00324901"/>
    <w:rsid w:val="0033576F"/>
    <w:rsid w:val="00344B13"/>
    <w:rsid w:val="00350831"/>
    <w:rsid w:val="00373277"/>
    <w:rsid w:val="0037544C"/>
    <w:rsid w:val="003907DC"/>
    <w:rsid w:val="003B2D84"/>
    <w:rsid w:val="003B6DFF"/>
    <w:rsid w:val="003B75BD"/>
    <w:rsid w:val="003C134A"/>
    <w:rsid w:val="003D1032"/>
    <w:rsid w:val="003D5ED7"/>
    <w:rsid w:val="003E0AD8"/>
    <w:rsid w:val="0041557E"/>
    <w:rsid w:val="00431175"/>
    <w:rsid w:val="00433C43"/>
    <w:rsid w:val="00450C35"/>
    <w:rsid w:val="004515A2"/>
    <w:rsid w:val="00451FA5"/>
    <w:rsid w:val="00461818"/>
    <w:rsid w:val="004635BF"/>
    <w:rsid w:val="00471C90"/>
    <w:rsid w:val="004732FC"/>
    <w:rsid w:val="00494F66"/>
    <w:rsid w:val="004A4079"/>
    <w:rsid w:val="004A42DF"/>
    <w:rsid w:val="004B778D"/>
    <w:rsid w:val="004C12EF"/>
    <w:rsid w:val="004D44E5"/>
    <w:rsid w:val="004E1528"/>
    <w:rsid w:val="004F014E"/>
    <w:rsid w:val="004F0AE7"/>
    <w:rsid w:val="005104EC"/>
    <w:rsid w:val="005132E0"/>
    <w:rsid w:val="00525E23"/>
    <w:rsid w:val="00527273"/>
    <w:rsid w:val="005272C8"/>
    <w:rsid w:val="00531E11"/>
    <w:rsid w:val="00534C9A"/>
    <w:rsid w:val="00536E82"/>
    <w:rsid w:val="00542F07"/>
    <w:rsid w:val="00546C38"/>
    <w:rsid w:val="00554760"/>
    <w:rsid w:val="00562E12"/>
    <w:rsid w:val="00571394"/>
    <w:rsid w:val="0058246F"/>
    <w:rsid w:val="00583B2D"/>
    <w:rsid w:val="00585000"/>
    <w:rsid w:val="005869E6"/>
    <w:rsid w:val="00595457"/>
    <w:rsid w:val="005A43B0"/>
    <w:rsid w:val="005B5A49"/>
    <w:rsid w:val="005B6CDC"/>
    <w:rsid w:val="005C28C7"/>
    <w:rsid w:val="005C7BF7"/>
    <w:rsid w:val="005D1BB7"/>
    <w:rsid w:val="005D4212"/>
    <w:rsid w:val="005D479D"/>
    <w:rsid w:val="005E039F"/>
    <w:rsid w:val="00614B47"/>
    <w:rsid w:val="006166A9"/>
    <w:rsid w:val="00632C3E"/>
    <w:rsid w:val="00637B5D"/>
    <w:rsid w:val="00642F9B"/>
    <w:rsid w:val="006432F2"/>
    <w:rsid w:val="00647840"/>
    <w:rsid w:val="006B0D0F"/>
    <w:rsid w:val="006C4AEA"/>
    <w:rsid w:val="006D0522"/>
    <w:rsid w:val="006D18B6"/>
    <w:rsid w:val="006D3FFE"/>
    <w:rsid w:val="006E5C9B"/>
    <w:rsid w:val="006F7465"/>
    <w:rsid w:val="00703E57"/>
    <w:rsid w:val="0070784E"/>
    <w:rsid w:val="00745EE7"/>
    <w:rsid w:val="0075264F"/>
    <w:rsid w:val="00776BD7"/>
    <w:rsid w:val="00781094"/>
    <w:rsid w:val="007857D8"/>
    <w:rsid w:val="00791382"/>
    <w:rsid w:val="00792534"/>
    <w:rsid w:val="007968D5"/>
    <w:rsid w:val="007A6B16"/>
    <w:rsid w:val="007B6FA9"/>
    <w:rsid w:val="007D0A17"/>
    <w:rsid w:val="007D71B7"/>
    <w:rsid w:val="00815B63"/>
    <w:rsid w:val="00830278"/>
    <w:rsid w:val="00835660"/>
    <w:rsid w:val="0084508C"/>
    <w:rsid w:val="008465E4"/>
    <w:rsid w:val="008725A6"/>
    <w:rsid w:val="00873895"/>
    <w:rsid w:val="00880543"/>
    <w:rsid w:val="00880775"/>
    <w:rsid w:val="0089532F"/>
    <w:rsid w:val="008B6569"/>
    <w:rsid w:val="008B6A3A"/>
    <w:rsid w:val="008C6716"/>
    <w:rsid w:val="008C77C0"/>
    <w:rsid w:val="008D5AB6"/>
    <w:rsid w:val="008D79B1"/>
    <w:rsid w:val="008F02AB"/>
    <w:rsid w:val="008F0711"/>
    <w:rsid w:val="008F5209"/>
    <w:rsid w:val="00901DE7"/>
    <w:rsid w:val="00901F55"/>
    <w:rsid w:val="0090249F"/>
    <w:rsid w:val="00906A31"/>
    <w:rsid w:val="009074DD"/>
    <w:rsid w:val="00911280"/>
    <w:rsid w:val="00911788"/>
    <w:rsid w:val="00915985"/>
    <w:rsid w:val="0092431E"/>
    <w:rsid w:val="00924ABF"/>
    <w:rsid w:val="0092580A"/>
    <w:rsid w:val="00931922"/>
    <w:rsid w:val="00932151"/>
    <w:rsid w:val="009333D9"/>
    <w:rsid w:val="0094124D"/>
    <w:rsid w:val="009466D8"/>
    <w:rsid w:val="00950456"/>
    <w:rsid w:val="00954B8B"/>
    <w:rsid w:val="00962F33"/>
    <w:rsid w:val="00970408"/>
    <w:rsid w:val="0097330D"/>
    <w:rsid w:val="00974BD4"/>
    <w:rsid w:val="009766B1"/>
    <w:rsid w:val="00990354"/>
    <w:rsid w:val="009B0A4B"/>
    <w:rsid w:val="009B0D25"/>
    <w:rsid w:val="009B5115"/>
    <w:rsid w:val="009C18FE"/>
    <w:rsid w:val="009D4D75"/>
    <w:rsid w:val="009E516C"/>
    <w:rsid w:val="009E53E9"/>
    <w:rsid w:val="009E5532"/>
    <w:rsid w:val="009E749C"/>
    <w:rsid w:val="009F33C3"/>
    <w:rsid w:val="009F3FDB"/>
    <w:rsid w:val="009F4DD6"/>
    <w:rsid w:val="00A23D56"/>
    <w:rsid w:val="00A25BB7"/>
    <w:rsid w:val="00A27B46"/>
    <w:rsid w:val="00A3196E"/>
    <w:rsid w:val="00A3514C"/>
    <w:rsid w:val="00A40F39"/>
    <w:rsid w:val="00A466B5"/>
    <w:rsid w:val="00A549B9"/>
    <w:rsid w:val="00A66DF0"/>
    <w:rsid w:val="00A73C52"/>
    <w:rsid w:val="00A802E1"/>
    <w:rsid w:val="00A85640"/>
    <w:rsid w:val="00A963BC"/>
    <w:rsid w:val="00AA2B59"/>
    <w:rsid w:val="00AA2CCF"/>
    <w:rsid w:val="00AA6F55"/>
    <w:rsid w:val="00AB272D"/>
    <w:rsid w:val="00AB6F51"/>
    <w:rsid w:val="00AB7260"/>
    <w:rsid w:val="00AD7FCE"/>
    <w:rsid w:val="00AE0E5C"/>
    <w:rsid w:val="00AE4085"/>
    <w:rsid w:val="00AE4D1E"/>
    <w:rsid w:val="00AE5424"/>
    <w:rsid w:val="00AE5528"/>
    <w:rsid w:val="00AF1C51"/>
    <w:rsid w:val="00AF5B57"/>
    <w:rsid w:val="00AF5E78"/>
    <w:rsid w:val="00B10990"/>
    <w:rsid w:val="00B10C57"/>
    <w:rsid w:val="00B361D5"/>
    <w:rsid w:val="00B37F49"/>
    <w:rsid w:val="00B51D5E"/>
    <w:rsid w:val="00B62F46"/>
    <w:rsid w:val="00B65925"/>
    <w:rsid w:val="00B7100E"/>
    <w:rsid w:val="00B8181C"/>
    <w:rsid w:val="00B823FA"/>
    <w:rsid w:val="00B858BD"/>
    <w:rsid w:val="00B9146B"/>
    <w:rsid w:val="00BA3178"/>
    <w:rsid w:val="00BA5364"/>
    <w:rsid w:val="00BA76B8"/>
    <w:rsid w:val="00BD0274"/>
    <w:rsid w:val="00BF391F"/>
    <w:rsid w:val="00C0123C"/>
    <w:rsid w:val="00C063BD"/>
    <w:rsid w:val="00C07F48"/>
    <w:rsid w:val="00C1277C"/>
    <w:rsid w:val="00C15C4F"/>
    <w:rsid w:val="00C25E81"/>
    <w:rsid w:val="00C26DFA"/>
    <w:rsid w:val="00C3627C"/>
    <w:rsid w:val="00C50D17"/>
    <w:rsid w:val="00C50F0D"/>
    <w:rsid w:val="00C818C9"/>
    <w:rsid w:val="00C87E38"/>
    <w:rsid w:val="00C952B5"/>
    <w:rsid w:val="00CA5204"/>
    <w:rsid w:val="00CB1392"/>
    <w:rsid w:val="00CB79A7"/>
    <w:rsid w:val="00CC2BF7"/>
    <w:rsid w:val="00CD074B"/>
    <w:rsid w:val="00CD171E"/>
    <w:rsid w:val="00CF222F"/>
    <w:rsid w:val="00D01BBD"/>
    <w:rsid w:val="00D045BD"/>
    <w:rsid w:val="00D15278"/>
    <w:rsid w:val="00D315B9"/>
    <w:rsid w:val="00D40818"/>
    <w:rsid w:val="00D4701E"/>
    <w:rsid w:val="00D478DF"/>
    <w:rsid w:val="00D53060"/>
    <w:rsid w:val="00D60221"/>
    <w:rsid w:val="00D7244A"/>
    <w:rsid w:val="00D876F1"/>
    <w:rsid w:val="00D9422D"/>
    <w:rsid w:val="00D943FD"/>
    <w:rsid w:val="00D956C8"/>
    <w:rsid w:val="00D961D2"/>
    <w:rsid w:val="00DA269D"/>
    <w:rsid w:val="00DB4729"/>
    <w:rsid w:val="00DC5152"/>
    <w:rsid w:val="00E0642E"/>
    <w:rsid w:val="00E13AC5"/>
    <w:rsid w:val="00E23702"/>
    <w:rsid w:val="00E3038F"/>
    <w:rsid w:val="00E36293"/>
    <w:rsid w:val="00E3671F"/>
    <w:rsid w:val="00E45E25"/>
    <w:rsid w:val="00E52F5D"/>
    <w:rsid w:val="00E54C84"/>
    <w:rsid w:val="00E62C3E"/>
    <w:rsid w:val="00EB34C9"/>
    <w:rsid w:val="00EC0EB3"/>
    <w:rsid w:val="00ED621E"/>
    <w:rsid w:val="00EE627A"/>
    <w:rsid w:val="00EF3513"/>
    <w:rsid w:val="00F05802"/>
    <w:rsid w:val="00F10D98"/>
    <w:rsid w:val="00F2144E"/>
    <w:rsid w:val="00F23450"/>
    <w:rsid w:val="00F25CC8"/>
    <w:rsid w:val="00F27323"/>
    <w:rsid w:val="00F311C7"/>
    <w:rsid w:val="00F34D8F"/>
    <w:rsid w:val="00F52317"/>
    <w:rsid w:val="00F524C6"/>
    <w:rsid w:val="00F81DAC"/>
    <w:rsid w:val="00FA36C5"/>
    <w:rsid w:val="00FB2244"/>
    <w:rsid w:val="00FB3DFF"/>
    <w:rsid w:val="00FB5660"/>
    <w:rsid w:val="00FB6EEA"/>
    <w:rsid w:val="00FC5926"/>
    <w:rsid w:val="0C8B1260"/>
    <w:rsid w:val="26082EB7"/>
    <w:rsid w:val="6D970E73"/>
    <w:rsid w:val="764D0B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标题 1 Char"/>
    <w:basedOn w:val="5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F7C96-83D8-495E-BA13-CBFC5A2BE8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</Words>
  <Characters>761</Characters>
  <Lines>6</Lines>
  <Paragraphs>1</Paragraphs>
  <ScaleCrop>false</ScaleCrop>
  <LinksUpToDate>false</LinksUpToDate>
  <CharactersWithSpaces>893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2016-11-24T01:04:00Z</dcterms:created>
  <dc:creator>zhuhong</dc:creator>
  <cp:lastModifiedBy>luo</cp:lastModifiedBy>
  <dcterms:modified xsi:type="dcterms:W3CDTF">2016-12-13T08:59:47Z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