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110"/>
        </w:tabs>
        <w:adjustRightInd w:val="0"/>
        <w:spacing w:line="240" w:lineRule="auto"/>
        <w:jc w:val="center"/>
        <w:rPr>
          <w:rFonts w:hint="eastAsia" w:eastAsia="方正小标宋简体" w:cs="方正小标宋_GBK"/>
          <w:sz w:val="44"/>
          <w:szCs w:val="44"/>
        </w:rPr>
      </w:pPr>
    </w:p>
    <w:p>
      <w:pPr>
        <w:tabs>
          <w:tab w:val="left" w:pos="5110"/>
        </w:tabs>
        <w:adjustRightInd w:val="0"/>
        <w:spacing w:line="240" w:lineRule="auto"/>
        <w:jc w:val="center"/>
        <w:rPr>
          <w:rFonts w:hint="eastAsia" w:eastAsia="方正小标宋简体" w:cs="方正小标宋_GBK"/>
          <w:sz w:val="44"/>
          <w:szCs w:val="44"/>
        </w:rPr>
      </w:pPr>
      <w:r>
        <w:rPr>
          <w:rFonts w:hint="eastAsia" w:eastAsia="方正小标宋简体" w:cs="方正小标宋_GBK"/>
          <w:sz w:val="44"/>
          <w:szCs w:val="44"/>
        </w:rPr>
        <w:t>天津市外商投资权益保护工作</w:t>
      </w:r>
    </w:p>
    <w:p>
      <w:pPr>
        <w:tabs>
          <w:tab w:val="left" w:pos="5110"/>
        </w:tabs>
        <w:adjustRightInd w:val="0"/>
        <w:spacing w:line="240" w:lineRule="auto"/>
        <w:jc w:val="center"/>
        <w:rPr>
          <w:rFonts w:hint="eastAsia" w:eastAsia="方正小标宋简体" w:cs="方正小标宋_GBK"/>
          <w:sz w:val="44"/>
          <w:szCs w:val="44"/>
        </w:rPr>
      </w:pPr>
      <w:bookmarkStart w:id="0" w:name="_GoBack"/>
      <w:bookmarkEnd w:id="0"/>
      <w:r>
        <w:rPr>
          <w:rFonts w:hint="eastAsia" w:eastAsia="方正小标宋简体" w:cs="方正小标宋_GBK"/>
          <w:sz w:val="44"/>
          <w:szCs w:val="44"/>
        </w:rPr>
        <w:t>联席会议成员名单</w:t>
      </w:r>
    </w:p>
    <w:p>
      <w:pPr>
        <w:tabs>
          <w:tab w:val="left" w:pos="5110"/>
        </w:tabs>
        <w:adjustRightInd w:val="0"/>
        <w:spacing w:line="540" w:lineRule="exact"/>
        <w:jc w:val="center"/>
        <w:rPr>
          <w:rFonts w:hint="eastAsia" w:eastAsia="方正小标宋简体" w:cs="方正小标宋_GBK"/>
          <w:sz w:val="44"/>
          <w:szCs w:val="44"/>
        </w:rPr>
      </w:pPr>
    </w:p>
    <w:tbl>
      <w:tblPr>
        <w:tblStyle w:val="2"/>
        <w:tblpPr w:leftFromText="180" w:rightFromText="180" w:vertAnchor="page" w:horzAnchor="margin" w:tblpXSpec="center" w:tblpY="3391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3"/>
        <w:gridCol w:w="1432"/>
        <w:gridCol w:w="42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43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hint="eastAsia" w:eastAsia="黑体"/>
                <w:sz w:val="30"/>
                <w:szCs w:val="30"/>
              </w:rPr>
              <w:t>召集人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张爱国</w:t>
            </w:r>
          </w:p>
        </w:tc>
        <w:tc>
          <w:tcPr>
            <w:tcW w:w="4296" w:type="dxa"/>
            <w:noWrap w:val="0"/>
            <w:vAlign w:val="center"/>
          </w:tcPr>
          <w:p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市商务局局长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43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hint="eastAsia" w:eastAsia="黑体"/>
                <w:sz w:val="30"/>
                <w:szCs w:val="30"/>
              </w:rPr>
              <w:t>成</w:t>
            </w:r>
            <w:r>
              <w:rPr>
                <w:rFonts w:eastAsia="黑体"/>
                <w:sz w:val="30"/>
                <w:szCs w:val="30"/>
              </w:rPr>
              <w:t xml:space="preserve">  </w:t>
            </w:r>
            <w:r>
              <w:rPr>
                <w:rFonts w:hint="eastAsia" w:eastAsia="黑体"/>
                <w:sz w:val="30"/>
                <w:szCs w:val="30"/>
              </w:rPr>
              <w:t>员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</w:rPr>
              <w:t>张</w:t>
            </w:r>
            <w:r>
              <w:rPr>
                <w:rFonts w:hint="eastAsia" w:ascii="Times New Roman" w:eastAsia="仿宋_GB2312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亮</w:t>
            </w:r>
          </w:p>
        </w:tc>
        <w:tc>
          <w:tcPr>
            <w:tcW w:w="4296" w:type="dxa"/>
            <w:noWrap w:val="0"/>
            <w:vAlign w:val="center"/>
          </w:tcPr>
          <w:p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市委政法委专职副书记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exact"/>
        </w:trPr>
        <w:tc>
          <w:tcPr>
            <w:tcW w:w="1543" w:type="dxa"/>
            <w:noWrap w:val="0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 w:ascii="Times New Roman" w:eastAsia="仿宋_GB2312"/>
                <w:lang w:val="en-US" w:eastAsia="zh-CN"/>
              </w:rPr>
              <w:t>徐滨彦</w:t>
            </w:r>
          </w:p>
        </w:tc>
        <w:tc>
          <w:tcPr>
            <w:tcW w:w="4296" w:type="dxa"/>
            <w:noWrap w:val="0"/>
            <w:vAlign w:val="center"/>
          </w:tcPr>
          <w:p>
            <w:pPr>
              <w:jc w:val="left"/>
              <w:rPr>
                <w:rFonts w:hint="eastAsia" w:eastAsia="仿宋_GB2312"/>
                <w:sz w:val="30"/>
                <w:szCs w:val="30"/>
                <w:lang w:eastAsia="zh-CN"/>
              </w:rPr>
            </w:pPr>
            <w:r>
              <w:rPr>
                <w:rFonts w:hint="eastAsia" w:eastAsia="仿宋_GB2312"/>
                <w:sz w:val="30"/>
                <w:szCs w:val="30"/>
                <w:lang w:eastAsia="zh-CN"/>
              </w:rPr>
              <w:t>市委</w:t>
            </w:r>
            <w:r>
              <w:rPr>
                <w:rFonts w:hint="eastAsia"/>
                <w:sz w:val="30"/>
                <w:szCs w:val="30"/>
              </w:rPr>
              <w:t>网信办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</w:trPr>
        <w:tc>
          <w:tcPr>
            <w:tcW w:w="1543" w:type="dxa"/>
            <w:noWrap w:val="0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 w:eastAsia="仿宋_GB2312"/>
                <w:highlight w:val="none"/>
                <w:lang w:eastAsia="zh-CN"/>
              </w:rPr>
              <w:t>孙虎军</w:t>
            </w:r>
          </w:p>
        </w:tc>
        <w:tc>
          <w:tcPr>
            <w:tcW w:w="4296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  <w:r>
              <w:rPr>
                <w:rFonts w:hint="eastAsia" w:eastAsia="仿宋_GB2312"/>
                <w:sz w:val="30"/>
                <w:szCs w:val="30"/>
                <w:lang w:eastAsia="zh-CN"/>
              </w:rPr>
              <w:t>市发展改革委</w:t>
            </w:r>
            <w:r>
              <w:rPr>
                <w:rFonts w:hint="eastAsia"/>
                <w:sz w:val="30"/>
                <w:szCs w:val="30"/>
              </w:rPr>
              <w:t>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43" w:type="dxa"/>
            <w:noWrap w:val="0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</w:rPr>
              <w:t>刘</w:t>
            </w:r>
            <w:r>
              <w:rPr>
                <w:rFonts w:hint="eastAsia" w:ascii="Times New Roman" w:eastAsia="仿宋_GB2312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欣</w:t>
            </w:r>
          </w:p>
        </w:tc>
        <w:tc>
          <w:tcPr>
            <w:tcW w:w="4296" w:type="dxa"/>
            <w:noWrap w:val="0"/>
            <w:vAlign w:val="center"/>
          </w:tcPr>
          <w:p>
            <w:pPr>
              <w:jc w:val="left"/>
              <w:rPr>
                <w:rFonts w:hint="eastAsia" w:eastAsia="仿宋_GB2312"/>
                <w:sz w:val="30"/>
                <w:szCs w:val="30"/>
                <w:lang w:eastAsia="zh-CN"/>
              </w:rPr>
            </w:pPr>
            <w:r>
              <w:rPr>
                <w:rFonts w:hint="eastAsia" w:eastAsia="仿宋_GB2312"/>
                <w:sz w:val="30"/>
                <w:szCs w:val="30"/>
                <w:lang w:eastAsia="zh-CN"/>
              </w:rPr>
              <w:t>市政府教育督导室总督学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43" w:type="dxa"/>
            <w:noWrap w:val="0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</w:rPr>
              <w:t>夏正淮</w:t>
            </w:r>
          </w:p>
        </w:tc>
        <w:tc>
          <w:tcPr>
            <w:tcW w:w="4296" w:type="dxa"/>
            <w:noWrap w:val="0"/>
            <w:vAlign w:val="center"/>
          </w:tcPr>
          <w:p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市科技局副局长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exact"/>
        </w:trPr>
        <w:tc>
          <w:tcPr>
            <w:tcW w:w="1543" w:type="dxa"/>
            <w:noWrap w:val="0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</w:rPr>
              <w:t>周胜昔</w:t>
            </w:r>
          </w:p>
        </w:tc>
        <w:tc>
          <w:tcPr>
            <w:tcW w:w="4296" w:type="dxa"/>
            <w:noWrap w:val="0"/>
            <w:vAlign w:val="center"/>
          </w:tcPr>
          <w:p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市工业和信息化局总经济师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43" w:type="dxa"/>
            <w:noWrap w:val="0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 w:eastAsia="仿宋_GB2312"/>
                <w:lang w:eastAsia="zh-CN"/>
              </w:rPr>
              <w:t>田寿涛</w:t>
            </w:r>
          </w:p>
        </w:tc>
        <w:tc>
          <w:tcPr>
            <w:tcW w:w="4296" w:type="dxa"/>
            <w:noWrap w:val="0"/>
            <w:vAlign w:val="center"/>
          </w:tcPr>
          <w:p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市公安局副局长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43" w:type="dxa"/>
            <w:noWrap w:val="0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0"/>
                <w:szCs w:val="30"/>
                <w:lang w:eastAsia="zh-CN"/>
              </w:rPr>
            </w:pPr>
            <w:r>
              <w:rPr>
                <w:rFonts w:hint="eastAsia" w:eastAsia="仿宋_GB2312"/>
                <w:lang w:eastAsia="zh-CN"/>
              </w:rPr>
              <w:t>张宝甫</w:t>
            </w:r>
          </w:p>
        </w:tc>
        <w:tc>
          <w:tcPr>
            <w:tcW w:w="4296" w:type="dxa"/>
            <w:noWrap w:val="0"/>
            <w:vAlign w:val="center"/>
          </w:tcPr>
          <w:p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市民政局副局长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43" w:type="dxa"/>
            <w:noWrap w:val="0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 w:eastAsia="仿宋_GB2312"/>
                <w:lang w:eastAsia="zh-CN"/>
              </w:rPr>
              <w:t>刘基智</w:t>
            </w:r>
          </w:p>
        </w:tc>
        <w:tc>
          <w:tcPr>
            <w:tcW w:w="4296" w:type="dxa"/>
            <w:noWrap w:val="0"/>
            <w:vAlign w:val="center"/>
          </w:tcPr>
          <w:p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市司法局副局长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43" w:type="dxa"/>
            <w:noWrap w:val="0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 w:eastAsia="仿宋_GB2312"/>
                <w:lang w:eastAsia="zh-CN"/>
              </w:rPr>
              <w:t>王宇娜</w:t>
            </w:r>
          </w:p>
        </w:tc>
        <w:tc>
          <w:tcPr>
            <w:tcW w:w="4296" w:type="dxa"/>
            <w:noWrap w:val="0"/>
            <w:vAlign w:val="center"/>
          </w:tcPr>
          <w:p>
            <w:pPr>
              <w:jc w:val="left"/>
              <w:rPr>
                <w:rFonts w:hint="eastAsia" w:eastAsia="仿宋_GB2312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</w:rPr>
              <w:t>市财政局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副局长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43" w:type="dxa"/>
            <w:noWrap w:val="0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</w:rPr>
              <w:t>李惠廷</w:t>
            </w:r>
          </w:p>
        </w:tc>
        <w:tc>
          <w:tcPr>
            <w:tcW w:w="4296" w:type="dxa"/>
            <w:noWrap w:val="0"/>
            <w:vAlign w:val="center"/>
          </w:tcPr>
          <w:p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市人社局副局长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43" w:type="dxa"/>
            <w:noWrap w:val="0"/>
            <w:vAlign w:val="center"/>
          </w:tcPr>
          <w:p>
            <w:pPr>
              <w:jc w:val="center"/>
              <w:rPr>
                <w:color w:val="FF0000"/>
                <w:sz w:val="30"/>
                <w:szCs w:val="30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color w:val="FF0000"/>
                <w:sz w:val="30"/>
                <w:szCs w:val="30"/>
              </w:rPr>
            </w:pPr>
            <w:r>
              <w:rPr>
                <w:rFonts w:hint="eastAsia" w:eastAsia="仿宋_GB2312"/>
                <w:lang w:eastAsia="zh-CN"/>
              </w:rPr>
              <w:t>刘</w:t>
            </w:r>
            <w:r>
              <w:rPr>
                <w:rFonts w:hint="eastAsia" w:ascii="Times New Roman" w:eastAsia="仿宋_GB2312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lang w:eastAsia="zh-CN"/>
              </w:rPr>
              <w:t>荣</w:t>
            </w:r>
          </w:p>
        </w:tc>
        <w:tc>
          <w:tcPr>
            <w:tcW w:w="4296" w:type="dxa"/>
            <w:noWrap w:val="0"/>
            <w:vAlign w:val="center"/>
          </w:tcPr>
          <w:p>
            <w:pPr>
              <w:jc w:val="left"/>
              <w:rPr>
                <w:rFonts w:hint="eastAsia" w:eastAsia="仿宋_GB2312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</w:rPr>
              <w:t>市规划资源局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总规划师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43" w:type="dxa"/>
            <w:noWrap w:val="0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</w:rPr>
              <w:t>刘</w:t>
            </w:r>
            <w:r>
              <w:rPr>
                <w:rFonts w:hint="eastAsia" w:ascii="Times New Roman" w:eastAsia="仿宋_GB2312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洁</w:t>
            </w:r>
          </w:p>
        </w:tc>
        <w:tc>
          <w:tcPr>
            <w:tcW w:w="4296" w:type="dxa"/>
            <w:noWrap w:val="0"/>
            <w:vAlign w:val="center"/>
          </w:tcPr>
          <w:p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市生态环境局副局长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43" w:type="dxa"/>
            <w:noWrap w:val="0"/>
            <w:vAlign w:val="center"/>
          </w:tcPr>
          <w:p>
            <w:pPr>
              <w:jc w:val="center"/>
              <w:rPr>
                <w:rFonts w:cs="仿宋_GB2312"/>
                <w:sz w:val="30"/>
                <w:szCs w:val="30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 w:eastAsia="仿宋_GB2312"/>
                <w:color w:val="auto"/>
                <w:highlight w:val="none"/>
                <w:lang w:eastAsia="zh-CN"/>
              </w:rPr>
              <w:t>唐连蒙</w:t>
            </w:r>
          </w:p>
        </w:tc>
        <w:tc>
          <w:tcPr>
            <w:tcW w:w="4296" w:type="dxa"/>
            <w:noWrap w:val="0"/>
            <w:vAlign w:val="center"/>
          </w:tcPr>
          <w:p>
            <w:pPr>
              <w:jc w:val="left"/>
              <w:rPr>
                <w:rFonts w:cs="仿宋_GB2312"/>
                <w:sz w:val="30"/>
                <w:szCs w:val="30"/>
              </w:rPr>
            </w:pPr>
            <w:r>
              <w:rPr>
                <w:rFonts w:hint="eastAsia" w:cs="仿宋_GB2312"/>
                <w:sz w:val="30"/>
                <w:szCs w:val="30"/>
              </w:rPr>
              <w:t>市住房城乡建设委副主任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43" w:type="dxa"/>
            <w:noWrap w:val="0"/>
            <w:vAlign w:val="center"/>
          </w:tcPr>
          <w:p>
            <w:pPr>
              <w:jc w:val="center"/>
              <w:rPr>
                <w:rFonts w:cs="仿宋_GB2312"/>
                <w:sz w:val="30"/>
                <w:szCs w:val="30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/>
              </w:rPr>
              <w:t>郝学华</w:t>
            </w:r>
          </w:p>
        </w:tc>
        <w:tc>
          <w:tcPr>
            <w:tcW w:w="4296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cs="仿宋_GB2312"/>
                <w:sz w:val="30"/>
                <w:szCs w:val="30"/>
              </w:rPr>
              <w:t>市城市管理委副主任</w:t>
            </w:r>
          </w:p>
        </w:tc>
      </w:tr>
    </w:tbl>
    <w:p>
      <w:pPr>
        <w:tabs>
          <w:tab w:val="left" w:pos="5110"/>
        </w:tabs>
        <w:adjustRightInd w:val="0"/>
        <w:spacing w:line="540" w:lineRule="exact"/>
        <w:jc w:val="center"/>
        <w:rPr>
          <w:rFonts w:hint="eastAsia" w:eastAsia="方正小标宋简体" w:cs="方正小标宋_GBK"/>
          <w:sz w:val="44"/>
          <w:szCs w:val="44"/>
        </w:rPr>
      </w:pPr>
    </w:p>
    <w:tbl>
      <w:tblPr>
        <w:tblStyle w:val="2"/>
        <w:tblpPr w:leftFromText="180" w:rightFromText="180" w:vertAnchor="page" w:horzAnchor="margin" w:tblpXSpec="center" w:tblpY="2086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3"/>
        <w:gridCol w:w="1432"/>
        <w:gridCol w:w="42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4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sz w:val="30"/>
                <w:szCs w:val="30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eastAsia="仿宋_GB2312"/>
                <w:lang w:eastAsia="zh-CN"/>
              </w:rPr>
              <w:t>闫志勇</w:t>
            </w:r>
          </w:p>
        </w:tc>
        <w:tc>
          <w:tcPr>
            <w:tcW w:w="4296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cs="仿宋_GB2312"/>
                <w:sz w:val="30"/>
                <w:szCs w:val="30"/>
              </w:rPr>
              <w:t>市交通运输委</w:t>
            </w:r>
            <w:r>
              <w:rPr>
                <w:rFonts w:hint="eastAsia" w:cs="仿宋_GB2312"/>
                <w:sz w:val="30"/>
                <w:szCs w:val="30"/>
                <w:lang w:eastAsia="zh-CN"/>
              </w:rPr>
              <w:t>二级巡视员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4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sz w:val="30"/>
                <w:szCs w:val="30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/>
                <w:sz w:val="30"/>
                <w:szCs w:val="30"/>
              </w:rPr>
              <w:t>杨青松</w:t>
            </w:r>
          </w:p>
        </w:tc>
        <w:tc>
          <w:tcPr>
            <w:tcW w:w="4296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cs="仿宋_GB2312"/>
                <w:sz w:val="30"/>
                <w:szCs w:val="30"/>
              </w:rPr>
              <w:t>市农业农村委总经济师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4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sz w:val="30"/>
                <w:szCs w:val="30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eastAsia="仿宋_GB2312"/>
                <w:sz w:val="30"/>
                <w:szCs w:val="30"/>
                <w:lang w:eastAsia="zh-CN"/>
              </w:rPr>
              <w:t>梁益铭</w:t>
            </w:r>
          </w:p>
        </w:tc>
        <w:tc>
          <w:tcPr>
            <w:tcW w:w="429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atLeast"/>
              <w:jc w:val="left"/>
              <w:rPr>
                <w:rFonts w:hint="eastAsia" w:ascii="Times New Roman" w:hAnsi="Times New Roman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/>
                <w:sz w:val="30"/>
                <w:szCs w:val="30"/>
              </w:rPr>
              <w:t>市商务局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副局长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4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sz w:val="30"/>
                <w:szCs w:val="30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/>
                <w:sz w:val="30"/>
                <w:szCs w:val="30"/>
              </w:rPr>
              <w:t>刘桂明</w:t>
            </w:r>
          </w:p>
        </w:tc>
        <w:tc>
          <w:tcPr>
            <w:tcW w:w="429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atLeast"/>
              <w:jc w:val="left"/>
              <w:rPr>
                <w:rFonts w:hint="eastAsia" w:ascii="Times New Roman" w:hAnsi="Times New Roman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/>
                <w:sz w:val="30"/>
                <w:szCs w:val="30"/>
              </w:rPr>
              <w:t>市文化和旅游局二级巡视员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43" w:type="dxa"/>
            <w:noWrap w:val="0"/>
            <w:vAlign w:val="center"/>
          </w:tcPr>
          <w:p>
            <w:pPr>
              <w:jc w:val="center"/>
              <w:rPr>
                <w:rFonts w:cs="仿宋_GB2312"/>
                <w:sz w:val="30"/>
                <w:szCs w:val="30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eastAsia="仿宋_GB2312"/>
                <w:lang w:eastAsia="zh-CN"/>
              </w:rPr>
              <w:t>何</w:t>
            </w:r>
            <w:r>
              <w:rPr>
                <w:rFonts w:hint="eastAsia" w:ascii="Times New Roman" w:eastAsia="仿宋_GB2312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lang w:eastAsia="zh-CN"/>
              </w:rPr>
              <w:t>鹏</w:t>
            </w:r>
          </w:p>
        </w:tc>
        <w:tc>
          <w:tcPr>
            <w:tcW w:w="4296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cs="仿宋_GB2312"/>
                <w:sz w:val="30"/>
                <w:szCs w:val="30"/>
              </w:rPr>
              <w:t>市卫生健康委二级巡视员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43" w:type="dxa"/>
            <w:noWrap w:val="0"/>
            <w:vAlign w:val="center"/>
          </w:tcPr>
          <w:p>
            <w:pPr>
              <w:jc w:val="center"/>
              <w:rPr>
                <w:rFonts w:cs="仿宋_GB2312"/>
                <w:sz w:val="30"/>
                <w:szCs w:val="30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/>
              </w:rPr>
              <w:t>杨荣山</w:t>
            </w:r>
          </w:p>
        </w:tc>
        <w:tc>
          <w:tcPr>
            <w:tcW w:w="4296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cs="仿宋_GB2312"/>
                <w:sz w:val="30"/>
                <w:szCs w:val="30"/>
              </w:rPr>
              <w:t>市应急局二级巡视员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43" w:type="dxa"/>
            <w:noWrap w:val="0"/>
            <w:vAlign w:val="center"/>
          </w:tcPr>
          <w:p>
            <w:pPr>
              <w:jc w:val="center"/>
              <w:rPr>
                <w:rFonts w:cs="仿宋_GB2312"/>
                <w:sz w:val="30"/>
                <w:szCs w:val="30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eastAsia="仿宋_GB2312"/>
                <w:lang w:eastAsia="zh-CN"/>
              </w:rPr>
              <w:t>赵剑岭</w:t>
            </w:r>
          </w:p>
        </w:tc>
        <w:tc>
          <w:tcPr>
            <w:tcW w:w="4296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cs="仿宋_GB2312"/>
                <w:sz w:val="30"/>
                <w:szCs w:val="30"/>
                <w:lang w:eastAsia="zh-CN"/>
              </w:rPr>
              <w:t>市外办副主任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43" w:type="dxa"/>
            <w:noWrap w:val="0"/>
            <w:vAlign w:val="center"/>
          </w:tcPr>
          <w:p>
            <w:pPr>
              <w:jc w:val="center"/>
              <w:rPr>
                <w:rFonts w:cs="仿宋_GB2312"/>
                <w:sz w:val="30"/>
                <w:szCs w:val="30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eastAsia="仿宋_GB2312"/>
                <w:lang w:eastAsia="zh-CN"/>
              </w:rPr>
              <w:t>苏德芬</w:t>
            </w:r>
          </w:p>
        </w:tc>
        <w:tc>
          <w:tcPr>
            <w:tcW w:w="4296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cs="仿宋_GB2312"/>
                <w:sz w:val="30"/>
                <w:szCs w:val="30"/>
              </w:rPr>
              <w:t>市市场监管委副主任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43" w:type="dxa"/>
            <w:noWrap w:val="0"/>
            <w:vAlign w:val="center"/>
          </w:tcPr>
          <w:p>
            <w:pPr>
              <w:jc w:val="center"/>
              <w:rPr>
                <w:rFonts w:cs="仿宋_GB2312"/>
                <w:sz w:val="30"/>
                <w:szCs w:val="30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lang w:val="en" w:eastAsia="zh-CN" w:bidi="ar-SA"/>
              </w:rPr>
            </w:pPr>
            <w:r>
              <w:rPr>
                <w:rFonts w:hint="eastAsia"/>
              </w:rPr>
              <w:t>张铁军</w:t>
            </w:r>
          </w:p>
        </w:tc>
        <w:tc>
          <w:tcPr>
            <w:tcW w:w="4296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cs="仿宋_GB2312"/>
                <w:sz w:val="30"/>
                <w:szCs w:val="30"/>
              </w:rPr>
              <w:t>市医保局副局长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43" w:type="dxa"/>
            <w:noWrap w:val="0"/>
            <w:vAlign w:val="center"/>
          </w:tcPr>
          <w:p>
            <w:pPr>
              <w:jc w:val="center"/>
              <w:rPr>
                <w:rFonts w:cs="仿宋_GB2312"/>
                <w:sz w:val="30"/>
                <w:szCs w:val="30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lang w:val="en" w:eastAsia="zh-CN" w:bidi="ar-SA"/>
              </w:rPr>
            </w:pPr>
            <w:r>
              <w:rPr>
                <w:rFonts w:hint="eastAsia" w:ascii="Times New Roman" w:eastAsia="仿宋_GB2312"/>
                <w:lang w:val="en-US" w:eastAsia="zh-CN"/>
              </w:rPr>
              <w:t>王  镇</w:t>
            </w:r>
          </w:p>
        </w:tc>
        <w:tc>
          <w:tcPr>
            <w:tcW w:w="4296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cs="仿宋_GB2312"/>
                <w:sz w:val="30"/>
                <w:szCs w:val="30"/>
              </w:rPr>
              <w:t>市金融局副局长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43" w:type="dxa"/>
            <w:noWrap w:val="0"/>
            <w:vAlign w:val="center"/>
          </w:tcPr>
          <w:p>
            <w:pPr>
              <w:jc w:val="center"/>
              <w:rPr>
                <w:rFonts w:cs="仿宋_GB2312"/>
                <w:sz w:val="30"/>
                <w:szCs w:val="30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/>
              </w:rPr>
              <w:t>张炳军</w:t>
            </w:r>
          </w:p>
        </w:tc>
        <w:tc>
          <w:tcPr>
            <w:tcW w:w="4296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cs="仿宋_GB2312"/>
                <w:sz w:val="30"/>
                <w:szCs w:val="30"/>
              </w:rPr>
              <w:t>市信访办副主任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43" w:type="dxa"/>
            <w:noWrap w:val="0"/>
            <w:vAlign w:val="center"/>
          </w:tcPr>
          <w:p>
            <w:pPr>
              <w:jc w:val="center"/>
              <w:rPr>
                <w:rFonts w:cs="仿宋_GB2312"/>
                <w:sz w:val="30"/>
                <w:szCs w:val="30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eastAsia="仿宋_GB2312"/>
                <w:lang w:eastAsia="zh-CN"/>
              </w:rPr>
              <w:t>朱志强</w:t>
            </w:r>
          </w:p>
        </w:tc>
        <w:tc>
          <w:tcPr>
            <w:tcW w:w="429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atLeast"/>
              <w:jc w:val="left"/>
              <w:rPr>
                <w:rFonts w:hint="eastAsia" w:ascii="Times New Roman" w:hAnsi="Times New Roman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/>
                <w:sz w:val="30"/>
                <w:szCs w:val="30"/>
              </w:rPr>
              <w:t>人民银行天津分行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巡视员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4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sz w:val="30"/>
                <w:szCs w:val="30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/>
              </w:rPr>
              <w:t>王利兵</w:t>
            </w:r>
          </w:p>
        </w:tc>
        <w:tc>
          <w:tcPr>
            <w:tcW w:w="4296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cs="仿宋_GB2312"/>
                <w:sz w:val="30"/>
                <w:szCs w:val="30"/>
              </w:rPr>
              <w:t>天津海关副关长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43" w:type="dxa"/>
            <w:noWrap w:val="0"/>
            <w:vAlign w:val="center"/>
          </w:tcPr>
          <w:p>
            <w:pPr>
              <w:jc w:val="center"/>
              <w:rPr>
                <w:rFonts w:cs="仿宋_GB2312"/>
                <w:sz w:val="30"/>
                <w:szCs w:val="30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eastAsia="仿宋_GB2312"/>
                <w:lang w:eastAsia="zh-CN"/>
              </w:rPr>
              <w:t>朱春礼</w:t>
            </w:r>
          </w:p>
        </w:tc>
        <w:tc>
          <w:tcPr>
            <w:tcW w:w="4296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cs="仿宋_GB2312"/>
                <w:sz w:val="30"/>
                <w:szCs w:val="30"/>
              </w:rPr>
              <w:t>市税务局</w:t>
            </w:r>
            <w:r>
              <w:rPr>
                <w:rFonts w:hint="eastAsia" w:cs="仿宋_GB2312"/>
                <w:sz w:val="30"/>
                <w:szCs w:val="30"/>
                <w:lang w:eastAsia="zh-CN"/>
              </w:rPr>
              <w:t>总会计师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43" w:type="dxa"/>
            <w:noWrap w:val="0"/>
            <w:vAlign w:val="center"/>
          </w:tcPr>
          <w:p>
            <w:pPr>
              <w:jc w:val="center"/>
              <w:rPr>
                <w:rFonts w:cs="仿宋_GB2312"/>
                <w:sz w:val="30"/>
                <w:szCs w:val="30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eastAsia="仿宋_GB2312"/>
                <w:lang w:eastAsia="zh-CN"/>
              </w:rPr>
              <w:t>肖华荣</w:t>
            </w:r>
          </w:p>
        </w:tc>
        <w:tc>
          <w:tcPr>
            <w:tcW w:w="4296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cs="仿宋_GB2312"/>
                <w:sz w:val="30"/>
                <w:szCs w:val="30"/>
              </w:rPr>
              <w:t>天津银保监局副局长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4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sz w:val="30"/>
                <w:szCs w:val="30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/>
              </w:rPr>
              <w:t>胡经生</w:t>
            </w:r>
          </w:p>
        </w:tc>
        <w:tc>
          <w:tcPr>
            <w:tcW w:w="4296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cs="仿宋_GB2312"/>
                <w:sz w:val="30"/>
                <w:szCs w:val="30"/>
              </w:rPr>
              <w:t>天津证监局副局长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4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sz w:val="30"/>
                <w:szCs w:val="30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eastAsia="仿宋_GB2312"/>
                <w:lang w:eastAsia="zh-CN"/>
              </w:rPr>
              <w:t>荣</w:t>
            </w:r>
            <w:r>
              <w:rPr>
                <w:rFonts w:hint="eastAsia" w:ascii="Times New Roman" w:eastAsia="仿宋_GB2312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lang w:eastAsia="zh-CN"/>
              </w:rPr>
              <w:t>鑫</w:t>
            </w:r>
          </w:p>
        </w:tc>
        <w:tc>
          <w:tcPr>
            <w:tcW w:w="429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atLeast"/>
              <w:jc w:val="left"/>
              <w:rPr>
                <w:rFonts w:hint="eastAsia" w:ascii="Times New Roman" w:hAnsi="Times New Roman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/>
                <w:sz w:val="30"/>
                <w:szCs w:val="30"/>
              </w:rPr>
              <w:t>市外商投资企业协会副会长</w:t>
            </w:r>
          </w:p>
        </w:tc>
      </w:tr>
    </w:tbl>
    <w:p>
      <w:pPr>
        <w:tabs>
          <w:tab w:val="left" w:pos="5110"/>
        </w:tabs>
        <w:adjustRightInd w:val="0"/>
        <w:spacing w:line="540" w:lineRule="exact"/>
        <w:jc w:val="center"/>
        <w:rPr>
          <w:rFonts w:hint="eastAsia" w:eastAsia="方正小标宋简体" w:cs="方正小标宋_GBK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1977C8"/>
    <w:rsid w:val="1019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2021-01-06T07:07:00Z</dcterms:created>
  <dc:creator>YY</dc:creator>
  <cp:lastModifiedBy>YY</cp:lastModifiedBy>
  <dcterms:modified xsi:type="dcterms:W3CDTF">2021-01-06T07:08:38Z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