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napToGrid w:val="0"/>
        <w:jc w:val="both"/>
        <w:rPr>
          <w:rFonts w:hint="default" w:ascii="Times New Roman" w:hAnsi="Times New Roman" w:eastAsia="黑体" w:cs="Times New Roman"/>
          <w:szCs w:val="32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企业声明书</w:t>
      </w:r>
    </w:p>
    <w:bookmarkEnd w:id="0"/>
    <w:p>
      <w:pPr>
        <w:spacing w:line="200" w:lineRule="exact"/>
        <w:jc w:val="both"/>
        <w:rPr>
          <w:rFonts w:hint="default" w:ascii="Times New Roman" w:hAnsi="Times New Roman" w:cs="Times New Roman"/>
          <w:b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421"/>
        <w:gridCol w:w="345"/>
        <w:gridCol w:w="1398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申请企业名称</w:t>
            </w:r>
          </w:p>
        </w:tc>
        <w:tc>
          <w:tcPr>
            <w:tcW w:w="6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法定代表人姓名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企业注册地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8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申请人郑重声明如下：</w:t>
            </w: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1、申请人本次申报  个项目（详见附表），共上报申报文件资料   页；</w:t>
            </w: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2、申请人依法注册，具有独立法人资格，并合法经营；</w:t>
            </w: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3、申请人申报的所有文件、单证和资料是准确、真实、完整和有效的；</w:t>
            </w: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4、申请人申报的所有复印件均与原件核对。完全一致；</w:t>
            </w: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5、申请人承诺接受有关主管部门为审核本申请而进行的必要核查。</w:t>
            </w: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申请企业法定代表人或授权人：（签名）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申请企业盖章：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80" w:lineRule="exact"/>
              <w:ind w:firstLine="9" w:firstLineChars="4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银行账户账号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银行账户户名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开户银行名称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开户行地址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企业联系人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移动电话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联系传真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400" w:lineRule="exact"/>
        <w:jc w:val="both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说明：1、申请企业法定代表人或授权人签名栏必须手签，使用名章无效；</w:t>
      </w:r>
    </w:p>
    <w:p>
      <w:pPr>
        <w:spacing w:line="400" w:lineRule="exact"/>
        <w:ind w:firstLine="712" w:firstLineChars="297"/>
        <w:jc w:val="both"/>
        <w:rPr>
          <w:rFonts w:hint="default" w:ascii="Times New Roman" w:hAnsi="Times New Roman" w:eastAsia="仿宋_GB2312" w:cs="Times New Roman"/>
          <w:sz w:val="24"/>
          <w:szCs w:val="20"/>
        </w:rPr>
      </w:pPr>
      <w:r>
        <w:rPr>
          <w:rFonts w:hint="default" w:ascii="Times New Roman" w:hAnsi="Times New Roman" w:eastAsia="仿宋_GB2312" w:cs="Times New Roman"/>
          <w:sz w:val="24"/>
        </w:rPr>
        <w:t>2、若由授权人签署，须提交由法定代表人手签并加盖公司印章的授权书原件；</w:t>
      </w:r>
    </w:p>
    <w:p>
      <w:pPr>
        <w:spacing w:line="400" w:lineRule="exact"/>
        <w:ind w:firstLine="712" w:firstLineChars="297"/>
        <w:jc w:val="both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3、银行账户信息必须为公司账户，用于接收财政扶持资金，务必正确填写。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1B862568"/>
    <w:rsid w:val="1B86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2024-07-08T04:18:00Z</dcterms:created>
  <dc:creator>Administrator</dc:creator>
  <cp:lastModifiedBy>Administrator</cp:lastModifiedBy>
  <dcterms:modified xsi:type="dcterms:W3CDTF">2024-07-08T04:18:46Z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1D7D1C1D1A4C4AA9878314198C41D3B9_11</vt:lpwstr>
  </property>
</Properties>
</file>