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5C00">
      <w:pPr>
        <w:jc w:val="center"/>
      </w:pPr>
    </w:p>
    <w:p w14:paraId="43B7361B">
      <w:pPr>
        <w:jc w:val="center"/>
      </w:pPr>
    </w:p>
    <w:p w14:paraId="1BDF965C">
      <w:pPr>
        <w:jc w:val="center"/>
      </w:pPr>
    </w:p>
    <w:p w14:paraId="1F7012C8">
      <w:pPr>
        <w:jc w:val="center"/>
      </w:pPr>
      <w:r>
        <w:rPr>
          <w:rFonts w:ascii="方正小标宋简体" w:hAnsi="方正小标宋_GBK" w:eastAsia="方正小标宋简体" w:cs="方正小标宋_GBK"/>
          <w:sz w:val="56"/>
          <w:szCs w:val="56"/>
        </w:rPr>
        <w:t>天津市商务局</w:t>
      </w:r>
    </w:p>
    <w:p w14:paraId="30974BE4">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64FCE40C">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1CD8607D">
      <w:pPr>
        <w:jc w:val="center"/>
      </w:pPr>
    </w:p>
    <w:p w14:paraId="643F4466">
      <w:pPr>
        <w:jc w:val="center"/>
      </w:pPr>
    </w:p>
    <w:p w14:paraId="2BB29F1D">
      <w:pPr>
        <w:jc w:val="center"/>
      </w:pPr>
    </w:p>
    <w:p w14:paraId="7764CFDE">
      <w:pPr>
        <w:jc w:val="center"/>
      </w:pPr>
    </w:p>
    <w:p w14:paraId="44AFBF2B">
      <w:pPr>
        <w:jc w:val="center"/>
      </w:pPr>
    </w:p>
    <w:p w14:paraId="554DD77A">
      <w:pPr>
        <w:jc w:val="center"/>
      </w:pPr>
    </w:p>
    <w:p w14:paraId="44C1B006">
      <w:pPr>
        <w:jc w:val="center"/>
      </w:pPr>
    </w:p>
    <w:p w14:paraId="43EB231D">
      <w:pPr>
        <w:jc w:val="center"/>
      </w:pPr>
    </w:p>
    <w:p w14:paraId="4786A6E0">
      <w:pPr>
        <w:jc w:val="center"/>
      </w:pPr>
    </w:p>
    <w:p w14:paraId="3620D6B8">
      <w:pPr>
        <w:jc w:val="center"/>
      </w:pPr>
    </w:p>
    <w:p w14:paraId="552E0636">
      <w:pPr>
        <w:jc w:val="center"/>
      </w:pPr>
    </w:p>
    <w:p w14:paraId="3538C87B">
      <w:pPr>
        <w:jc w:val="center"/>
      </w:pPr>
    </w:p>
    <w:p w14:paraId="6F773C00">
      <w:pPr>
        <w:jc w:val="center"/>
      </w:pPr>
    </w:p>
    <w:p w14:paraId="4E8A2B02">
      <w:pPr>
        <w:jc w:val="center"/>
      </w:pPr>
    </w:p>
    <w:p w14:paraId="7B4101DC">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1F69543F">
      <w:pPr>
        <w:jc w:val="center"/>
      </w:pPr>
    </w:p>
    <w:p w14:paraId="06978CE2">
      <w:pPr>
        <w:jc w:val="center"/>
        <w:outlineLvl w:val="0"/>
      </w:pPr>
      <w:r>
        <w:rPr>
          <w:rFonts w:ascii="方正小标宋_GBK" w:hAnsi="方正小标宋_GBK" w:eastAsia="方正小标宋_GBK" w:cs="方正小标宋_GBK"/>
          <w:sz w:val="36"/>
        </w:rPr>
        <w:t>目    录</w:t>
      </w:r>
    </w:p>
    <w:p w14:paraId="52612F13">
      <w:pPr>
        <w:jc w:val="center"/>
      </w:pPr>
    </w:p>
    <w:p w14:paraId="21884911">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1.YW（市级）2025天津市商务局IDC机房租用项目绩效目标表</w:t>
      </w:r>
      <w:r>
        <w:fldChar w:fldCharType="end"/>
      </w:r>
    </w:p>
    <w:p w14:paraId="4B197120">
      <w:pPr>
        <w:pStyle w:val="17"/>
        <w:tabs>
          <w:tab w:val="right" w:leader="dot" w:pos="9282"/>
        </w:tabs>
      </w:pPr>
      <w:r>
        <w:fldChar w:fldCharType="begin"/>
      </w:r>
      <w:r>
        <w:instrText xml:space="preserve"> HYPERLINK \l "_Toc_4_4_0000000005" </w:instrText>
      </w:r>
      <w:r>
        <w:fldChar w:fldCharType="separate"/>
      </w:r>
      <w:r>
        <w:t>2.YW（市级）天津市商务局办公自动化系统运维项目（2025年）绩效目标表</w:t>
      </w:r>
      <w:r>
        <w:fldChar w:fldCharType="end"/>
      </w:r>
    </w:p>
    <w:p w14:paraId="65C93C1A">
      <w:pPr>
        <w:pStyle w:val="17"/>
        <w:tabs>
          <w:tab w:val="right" w:leader="dot" w:pos="9282"/>
        </w:tabs>
      </w:pPr>
      <w:r>
        <w:fldChar w:fldCharType="begin"/>
      </w:r>
      <w:r>
        <w:instrText xml:space="preserve"> HYPERLINK \l "_Toc_4_4_0000000006" </w:instrText>
      </w:r>
      <w:r>
        <w:fldChar w:fldCharType="separate"/>
      </w:r>
      <w:r>
        <w:t>3.YW（市级）天津市商务局口岸信息化平台运维监理项目（2025年）绩效目标表</w:t>
      </w:r>
      <w:r>
        <w:fldChar w:fldCharType="end"/>
      </w:r>
    </w:p>
    <w:p w14:paraId="06F54101">
      <w:pPr>
        <w:pStyle w:val="17"/>
        <w:tabs>
          <w:tab w:val="right" w:leader="dot" w:pos="9282"/>
        </w:tabs>
      </w:pPr>
      <w:r>
        <w:fldChar w:fldCharType="begin"/>
      </w:r>
      <w:r>
        <w:instrText xml:space="preserve"> HYPERLINK \l "_Toc_4_4_0000000007" </w:instrText>
      </w:r>
      <w:r>
        <w:fldChar w:fldCharType="separate"/>
      </w:r>
      <w:r>
        <w:t>4.YW（市级）天津市商务局网络及计算机设备维护项目（2025年）绩效目标表</w:t>
      </w:r>
      <w:r>
        <w:fldChar w:fldCharType="end"/>
      </w:r>
    </w:p>
    <w:p w14:paraId="3EEA7D93">
      <w:pPr>
        <w:pStyle w:val="17"/>
        <w:tabs>
          <w:tab w:val="right" w:leader="dot" w:pos="9282"/>
        </w:tabs>
      </w:pPr>
      <w:r>
        <w:fldChar w:fldCharType="begin"/>
      </w:r>
      <w:r>
        <w:instrText xml:space="preserve"> HYPERLINK \l "_Toc_4_4_0000000008" </w:instrText>
      </w:r>
      <w:r>
        <w:fldChar w:fldCharType="separate"/>
      </w:r>
      <w:r>
        <w:t>5.YW（市级）天津市商务局业务信息系统安全运行服务项目（2025年）绩效目标表</w:t>
      </w:r>
      <w:r>
        <w:fldChar w:fldCharType="end"/>
      </w:r>
    </w:p>
    <w:p w14:paraId="3DA0751A">
      <w:pPr>
        <w:pStyle w:val="17"/>
        <w:tabs>
          <w:tab w:val="right" w:leader="dot" w:pos="9282"/>
        </w:tabs>
      </w:pPr>
      <w:r>
        <w:fldChar w:fldCharType="begin"/>
      </w:r>
      <w:r>
        <w:instrText xml:space="preserve"> HYPERLINK \l "_Toc_4_4_0000000009" </w:instrText>
      </w:r>
      <w:r>
        <w:fldChar w:fldCharType="separate"/>
      </w:r>
      <w:r>
        <w:t>6.YW（市级）天津市商务局业务信息系统网络安全等级保护测评项目（2025年）绩效目标表</w:t>
      </w:r>
      <w:r>
        <w:fldChar w:fldCharType="end"/>
      </w:r>
    </w:p>
    <w:p w14:paraId="12C19465">
      <w:pPr>
        <w:pStyle w:val="17"/>
        <w:tabs>
          <w:tab w:val="right" w:leader="dot" w:pos="9282"/>
        </w:tabs>
      </w:pPr>
      <w:r>
        <w:fldChar w:fldCharType="begin"/>
      </w:r>
      <w:r>
        <w:instrText xml:space="preserve"> HYPERLINK \l "_Toc_4_4_0000000010" </w:instrText>
      </w:r>
      <w:r>
        <w:fldChar w:fldCharType="separate"/>
      </w:r>
      <w:r>
        <w:t xml:space="preserve">7.YW（市级）天津市市场运行监测系统运行维护项目（2025年）绩效目标表 </w:t>
      </w:r>
      <w:r>
        <w:fldChar w:fldCharType="end"/>
      </w:r>
    </w:p>
    <w:p w14:paraId="0B99498B">
      <w:pPr>
        <w:pStyle w:val="17"/>
        <w:tabs>
          <w:tab w:val="right" w:leader="dot" w:pos="9282"/>
        </w:tabs>
      </w:pPr>
      <w:r>
        <w:fldChar w:fldCharType="begin"/>
      </w:r>
      <w:r>
        <w:instrText xml:space="preserve"> HYPERLINK \l "_Toc_4_4_0000000011" </w:instrText>
      </w:r>
      <w:r>
        <w:fldChar w:fldCharType="separate"/>
      </w:r>
      <w:r>
        <w:t xml:space="preserve">8.YW（市级）中国（天津）国际贸易“单一窗口”、天津跨境电子商务综合服务平台和天津市港口统一收费管理服务平台运维和运行项目（2025年）绩效目标表 </w:t>
      </w:r>
      <w:r>
        <w:fldChar w:fldCharType="end"/>
      </w:r>
    </w:p>
    <w:p w14:paraId="3CF0B8F6">
      <w:pPr>
        <w:pStyle w:val="17"/>
        <w:tabs>
          <w:tab w:val="right" w:leader="dot" w:pos="9282"/>
        </w:tabs>
      </w:pPr>
    </w:p>
    <w:p w14:paraId="55644A2C">
      <w:pPr>
        <w:pStyle w:val="17"/>
        <w:tabs>
          <w:tab w:val="right" w:leader="dot" w:pos="9282"/>
        </w:tabs>
      </w:pPr>
      <w:r>
        <w:fldChar w:fldCharType="begin"/>
      </w:r>
      <w:r>
        <w:instrText xml:space="preserve"> HYPERLINK \l "_Toc_4_4_0000000013" </w:instrText>
      </w:r>
      <w:r>
        <w:fldChar w:fldCharType="separate"/>
      </w:r>
      <w:r>
        <w:t xml:space="preserve">10.KA（市级）2025年天津口岸综合效能提升项目绩效目标表 </w:t>
      </w:r>
      <w:r>
        <w:fldChar w:fldCharType="end"/>
      </w:r>
    </w:p>
    <w:p w14:paraId="669C5AB1">
      <w:pPr>
        <w:pStyle w:val="17"/>
        <w:tabs>
          <w:tab w:val="right" w:leader="dot" w:pos="9282"/>
        </w:tabs>
      </w:pPr>
      <w:r>
        <w:fldChar w:fldCharType="begin"/>
      </w:r>
      <w:r>
        <w:instrText xml:space="preserve"> HYPERLINK \l "_Toc_4_4_0000000014" </w:instrText>
      </w:r>
      <w:r>
        <w:fldChar w:fldCharType="separate"/>
      </w:r>
      <w:r>
        <w:t xml:space="preserve">11.KA（市级）京津冀国际贸易“单一窗口”协同服务专区项目绩效目标表 </w:t>
      </w:r>
      <w:r>
        <w:fldChar w:fldCharType="end"/>
      </w:r>
    </w:p>
    <w:p w14:paraId="3C098018">
      <w:pPr>
        <w:pStyle w:val="17"/>
        <w:tabs>
          <w:tab w:val="right" w:leader="dot" w:pos="9282"/>
        </w:tabs>
      </w:pPr>
      <w:r>
        <w:fldChar w:fldCharType="begin"/>
      </w:r>
      <w:r>
        <w:instrText xml:space="preserve"> HYPERLINK \l "_Toc_4_4_0000000015" </w:instrText>
      </w:r>
      <w:r>
        <w:fldChar w:fldCharType="separate"/>
      </w:r>
      <w:r>
        <w:t xml:space="preserve">12.KA（市级）京津冀国际贸易“单一窗口”协同服务专区项目—债券利息绩效目标表 </w:t>
      </w:r>
      <w:r>
        <w:fldChar w:fldCharType="end"/>
      </w:r>
    </w:p>
    <w:p w14:paraId="70EA0B28">
      <w:pPr>
        <w:pStyle w:val="17"/>
        <w:tabs>
          <w:tab w:val="right" w:leader="dot" w:pos="9282"/>
        </w:tabs>
      </w:pPr>
      <w:r>
        <w:fldChar w:fldCharType="begin"/>
      </w:r>
      <w:r>
        <w:instrText xml:space="preserve"> HYPERLINK \l "_Toc_4_4_0000000016" </w:instrText>
      </w:r>
      <w:r>
        <w:fldChar w:fldCharType="separate"/>
      </w:r>
      <w:r>
        <w:t xml:space="preserve">13.KA（市级）口岸区域视频监控信息交互平台绩效目标表 </w:t>
      </w:r>
      <w:r>
        <w:fldChar w:fldCharType="end"/>
      </w:r>
    </w:p>
    <w:p w14:paraId="2944093A">
      <w:pPr>
        <w:pStyle w:val="17"/>
        <w:tabs>
          <w:tab w:val="right" w:leader="dot" w:pos="9282"/>
        </w:tabs>
      </w:pPr>
      <w:r>
        <w:fldChar w:fldCharType="begin"/>
      </w:r>
      <w:r>
        <w:instrText xml:space="preserve"> HYPERLINK \l "_Toc_4_4_0000000017" </w:instrText>
      </w:r>
      <w:r>
        <w:fldChar w:fldCharType="separate"/>
      </w:r>
      <w:r>
        <w:t xml:space="preserve">14.KA（市级）口岸区域视频监控信息交互平台—债券利息绩效目标表 </w:t>
      </w:r>
      <w:r>
        <w:fldChar w:fldCharType="end"/>
      </w:r>
    </w:p>
    <w:p w14:paraId="3554285B">
      <w:pPr>
        <w:pStyle w:val="17"/>
        <w:tabs>
          <w:tab w:val="right" w:leader="dot" w:pos="9282"/>
        </w:tabs>
      </w:pPr>
      <w:r>
        <w:fldChar w:fldCharType="begin"/>
      </w:r>
      <w:r>
        <w:instrText xml:space="preserve"> HYPERLINK \l "_Toc_4_4_0000000018" </w:instrText>
      </w:r>
      <w:r>
        <w:fldChar w:fldCharType="separate"/>
      </w:r>
      <w:r>
        <w:t xml:space="preserve">15.KA（中央）2024年天津市免除查验没有问题外贸企业吊装位移仓储费用试点工作绩效目标表 </w:t>
      </w:r>
      <w:r>
        <w:fldChar w:fldCharType="end"/>
      </w:r>
    </w:p>
    <w:p w14:paraId="2239D53E">
      <w:pPr>
        <w:pStyle w:val="17"/>
        <w:tabs>
          <w:tab w:val="right" w:leader="dot" w:pos="9282"/>
        </w:tabs>
      </w:pPr>
      <w:r>
        <w:fldChar w:fldCharType="begin"/>
      </w:r>
      <w:r>
        <w:instrText xml:space="preserve"> HYPERLINK \l "_Toc_4_4_0000000019" </w:instrText>
      </w:r>
      <w:r>
        <w:fldChar w:fldCharType="separate"/>
      </w:r>
      <w:r>
        <w:t xml:space="preserve">16.KA（中央）支持提升天津智慧口岸建设服务水平项目绩效目标表 </w:t>
      </w:r>
      <w:r>
        <w:fldChar w:fldCharType="end"/>
      </w:r>
    </w:p>
    <w:p w14:paraId="26DA3FAF">
      <w:pPr>
        <w:pStyle w:val="17"/>
        <w:tabs>
          <w:tab w:val="right" w:leader="dot" w:pos="9282"/>
        </w:tabs>
      </w:pPr>
      <w:r>
        <w:fldChar w:fldCharType="begin"/>
      </w:r>
      <w:r>
        <w:instrText xml:space="preserve"> HYPERLINK \l "_Toc_4_4_0000000020" </w:instrText>
      </w:r>
      <w:r>
        <w:fldChar w:fldCharType="separate"/>
      </w:r>
      <w:r>
        <w:t xml:space="preserve">17.NM（市级）国家会展中心绩效考核奖励资金及支持会展业发展资金绩效目标表 </w:t>
      </w:r>
      <w:r>
        <w:fldChar w:fldCharType="end"/>
      </w:r>
    </w:p>
    <w:p w14:paraId="1BD7F43E">
      <w:pPr>
        <w:pStyle w:val="17"/>
        <w:tabs>
          <w:tab w:val="right" w:leader="dot" w:pos="9282"/>
        </w:tabs>
      </w:pPr>
      <w:r>
        <w:fldChar w:fldCharType="begin"/>
      </w:r>
      <w:r>
        <w:instrText xml:space="preserve"> HYPERLINK \l "_Toc_4_4_0000000021" </w:instrText>
      </w:r>
      <w:r>
        <w:fldChar w:fldCharType="separate"/>
      </w:r>
      <w:r>
        <w:t xml:space="preserve">18.NM（市级）会展工作发展促进项目绩效目标表 </w:t>
      </w:r>
      <w:r>
        <w:fldChar w:fldCharType="end"/>
      </w:r>
    </w:p>
    <w:p w14:paraId="70233C13">
      <w:pPr>
        <w:pStyle w:val="17"/>
        <w:tabs>
          <w:tab w:val="right" w:leader="dot" w:pos="9282"/>
        </w:tabs>
      </w:pPr>
      <w:r>
        <w:fldChar w:fldCharType="begin"/>
      </w:r>
      <w:r>
        <w:instrText xml:space="preserve"> HYPERLINK \l "_Toc_4_4_0000000022" </w:instrText>
      </w:r>
      <w:r>
        <w:fldChar w:fldCharType="separate"/>
      </w:r>
      <w:r>
        <w:t xml:space="preserve">19.NM（市级）精品消费月活动项目绩效目标表 </w:t>
      </w:r>
      <w:r>
        <w:fldChar w:fldCharType="end"/>
      </w:r>
    </w:p>
    <w:p w14:paraId="287E251E">
      <w:pPr>
        <w:pStyle w:val="17"/>
        <w:tabs>
          <w:tab w:val="right" w:leader="dot" w:pos="9282"/>
        </w:tabs>
      </w:pPr>
      <w:r>
        <w:fldChar w:fldCharType="begin"/>
      </w:r>
      <w:r>
        <w:instrText xml:space="preserve"> HYPERLINK \l "_Toc_4_4_0000000023" </w:instrText>
      </w:r>
      <w:r>
        <w:fldChar w:fldCharType="separate"/>
      </w:r>
      <w:r>
        <w:t xml:space="preserve">20.NM（市级）培育建设国际消费中心城市项目绩效目标表 </w:t>
      </w:r>
      <w:r>
        <w:fldChar w:fldCharType="end"/>
      </w:r>
    </w:p>
    <w:p w14:paraId="6DF349FE">
      <w:pPr>
        <w:pStyle w:val="17"/>
        <w:tabs>
          <w:tab w:val="right" w:leader="dot" w:pos="9282"/>
        </w:tabs>
      </w:pPr>
      <w:r>
        <w:fldChar w:fldCharType="begin"/>
      </w:r>
      <w:r>
        <w:instrText xml:space="preserve"> HYPERLINK \l "_Toc_4_4_0000000024" </w:instrText>
      </w:r>
      <w:r>
        <w:fldChar w:fldCharType="separate"/>
      </w:r>
      <w:r>
        <w:t xml:space="preserve">21.NM（市级）商贸行业提升促进项目绩效目标表 </w:t>
      </w:r>
      <w:r>
        <w:fldChar w:fldCharType="end"/>
      </w:r>
    </w:p>
    <w:p w14:paraId="4592C497">
      <w:pPr>
        <w:pStyle w:val="17"/>
        <w:tabs>
          <w:tab w:val="right" w:leader="dot" w:pos="9282"/>
        </w:tabs>
      </w:pPr>
      <w:r>
        <w:fldChar w:fldCharType="begin"/>
      </w:r>
      <w:r>
        <w:instrText xml:space="preserve"> HYPERLINK \l "_Toc_4_4_0000000025" </w:instrText>
      </w:r>
      <w:r>
        <w:fldChar w:fldCharType="separate"/>
      </w:r>
      <w:r>
        <w:t xml:space="preserve">22.NM（中央）现代商贸流通体系试点城市建设项目绩效目标表 </w:t>
      </w:r>
      <w:r>
        <w:fldChar w:fldCharType="end"/>
      </w:r>
    </w:p>
    <w:p w14:paraId="1BB7DEC2">
      <w:pPr>
        <w:pStyle w:val="17"/>
        <w:tabs>
          <w:tab w:val="right" w:leader="dot" w:pos="9282"/>
        </w:tabs>
      </w:pPr>
      <w:r>
        <w:fldChar w:fldCharType="begin"/>
      </w:r>
      <w:r>
        <w:instrText xml:space="preserve"> HYPERLINK \l "_Toc_4_4_0000000026" </w:instrText>
      </w:r>
      <w:r>
        <w:fldChar w:fldCharType="separate"/>
      </w:r>
      <w:r>
        <w:t xml:space="preserve">23.WJM（市级）2025年促进内外贸一体化发展及经贸对接活动项目绩效目标表 </w:t>
      </w:r>
      <w:r>
        <w:fldChar w:fldCharType="end"/>
      </w:r>
    </w:p>
    <w:p w14:paraId="4B39E8BD">
      <w:pPr>
        <w:pStyle w:val="17"/>
        <w:tabs>
          <w:tab w:val="right" w:leader="dot" w:pos="9282"/>
        </w:tabs>
      </w:pPr>
      <w:r>
        <w:fldChar w:fldCharType="begin"/>
      </w:r>
      <w:r>
        <w:instrText xml:space="preserve"> HYPERLINK \l "_Toc_4_4_0000000027" </w:instrText>
      </w:r>
      <w:r>
        <w:fldChar w:fldCharType="separate"/>
      </w:r>
      <w:r>
        <w:t xml:space="preserve">24.WJM（市级）2025年度外贸数据统计监测服务性工作项目绩效目标表 </w:t>
      </w:r>
      <w:r>
        <w:fldChar w:fldCharType="end"/>
      </w:r>
    </w:p>
    <w:p w14:paraId="46C60063">
      <w:pPr>
        <w:pStyle w:val="17"/>
        <w:tabs>
          <w:tab w:val="right" w:leader="dot" w:pos="9282"/>
        </w:tabs>
      </w:pPr>
      <w:r>
        <w:fldChar w:fldCharType="begin"/>
      </w:r>
      <w:r>
        <w:instrText xml:space="preserve"> HYPERLINK \l "_Toc_4_4_0000000028" </w:instrText>
      </w:r>
      <w:r>
        <w:fldChar w:fldCharType="separate"/>
      </w:r>
      <w:r>
        <w:t xml:space="preserve">25.WJM（市级）2025年对外直接投资统计年报工作项目绩效目标表 </w:t>
      </w:r>
      <w:r>
        <w:fldChar w:fldCharType="end"/>
      </w:r>
    </w:p>
    <w:p w14:paraId="3FFE4B08">
      <w:pPr>
        <w:pStyle w:val="17"/>
        <w:tabs>
          <w:tab w:val="right" w:leader="dot" w:pos="9282"/>
        </w:tabs>
      </w:pPr>
      <w:r>
        <w:fldChar w:fldCharType="begin"/>
      </w:r>
      <w:r>
        <w:instrText xml:space="preserve"> HYPERLINK \l "_Toc_4_4_0000000029" </w:instrText>
      </w:r>
      <w:r>
        <w:fldChar w:fldCharType="separate"/>
      </w:r>
      <w:r>
        <w:t>26.WJM（市级）2025年服务贸易、数字贸易发展促进系列项目绩效目标表</w:t>
      </w:r>
      <w:r>
        <w:fldChar w:fldCharType="end"/>
      </w:r>
    </w:p>
    <w:p w14:paraId="5FD26044">
      <w:pPr>
        <w:pStyle w:val="17"/>
        <w:tabs>
          <w:tab w:val="right" w:leader="dot" w:pos="9282"/>
        </w:tabs>
      </w:pPr>
      <w:r>
        <w:fldChar w:fldCharType="begin"/>
      </w:r>
      <w:r>
        <w:instrText xml:space="preserve"> HYPERLINK \l "_Toc_4_4_0000000030" </w:instrText>
      </w:r>
      <w:r>
        <w:fldChar w:fldCharType="separate"/>
      </w:r>
      <w:r>
        <w:t>27.WJM（市级）2025年跨境电商统计体系预付款项目绩效目标表</w:t>
      </w:r>
      <w:r>
        <w:fldChar w:fldCharType="end"/>
      </w:r>
    </w:p>
    <w:p w14:paraId="0C1F9AC0">
      <w:pPr>
        <w:pStyle w:val="17"/>
        <w:tabs>
          <w:tab w:val="right" w:leader="dot" w:pos="9282"/>
        </w:tabs>
      </w:pPr>
      <w:r>
        <w:fldChar w:fldCharType="begin"/>
      </w:r>
      <w:r>
        <w:instrText xml:space="preserve"> HYPERLINK \l "_Toc_4_4_0000000031" </w:instrText>
      </w:r>
      <w:r>
        <w:fldChar w:fldCharType="separate"/>
      </w:r>
      <w:r>
        <w:t xml:space="preserve">28.WJM（市级）2025年商务发展评审审核论证监管等经费绩效目标表 </w:t>
      </w:r>
      <w:r>
        <w:fldChar w:fldCharType="end"/>
      </w:r>
    </w:p>
    <w:p w14:paraId="79A6B85C">
      <w:pPr>
        <w:pStyle w:val="17"/>
        <w:tabs>
          <w:tab w:val="right" w:leader="dot" w:pos="9282"/>
        </w:tabs>
      </w:pPr>
      <w:r>
        <w:fldChar w:fldCharType="begin"/>
      </w:r>
      <w:r>
        <w:instrText xml:space="preserve"> HYPERLINK \l "_Toc_4_4_0000000032" </w:instrText>
      </w:r>
      <w:r>
        <w:fldChar w:fldCharType="separate"/>
      </w:r>
      <w:r>
        <w:t xml:space="preserve">29.WJM（市级）2025年涉外法律综合服务项目绩效目标表 </w:t>
      </w:r>
      <w:r>
        <w:fldChar w:fldCharType="end"/>
      </w:r>
    </w:p>
    <w:p w14:paraId="5EA6782B">
      <w:pPr>
        <w:pStyle w:val="17"/>
        <w:tabs>
          <w:tab w:val="right" w:leader="dot" w:pos="9282"/>
        </w:tabs>
      </w:pPr>
      <w:r>
        <w:fldChar w:fldCharType="begin"/>
      </w:r>
      <w:r>
        <w:instrText xml:space="preserve"> HYPERLINK \l "_Toc_4_4_0000000033" </w:instrText>
      </w:r>
      <w:r>
        <w:fldChar w:fldCharType="separate"/>
      </w:r>
      <w:r>
        <w:t xml:space="preserve">30.WJM（市级）2025年推动 FTA/RCEP 相关服务性工作项目绩效目标表 </w:t>
      </w:r>
      <w:r>
        <w:fldChar w:fldCharType="end"/>
      </w:r>
    </w:p>
    <w:p w14:paraId="38AB1D4F">
      <w:pPr>
        <w:pStyle w:val="17"/>
        <w:tabs>
          <w:tab w:val="right" w:leader="dot" w:pos="9282"/>
        </w:tabs>
      </w:pPr>
      <w:r>
        <w:fldChar w:fldCharType="begin"/>
      </w:r>
      <w:r>
        <w:instrText xml:space="preserve"> HYPERLINK \l "_Toc_4_4_0000000034" </w:instrText>
      </w:r>
      <w:r>
        <w:fldChar w:fldCharType="separate"/>
      </w:r>
      <w:r>
        <w:t xml:space="preserve">31.WJM（市级）2025年支持企业参加境内国际性展会项目绩效目标表 </w:t>
      </w:r>
      <w:r>
        <w:fldChar w:fldCharType="end"/>
      </w:r>
    </w:p>
    <w:p w14:paraId="3AE43480">
      <w:pPr>
        <w:pStyle w:val="17"/>
        <w:tabs>
          <w:tab w:val="right" w:leader="dot" w:pos="9282"/>
        </w:tabs>
      </w:pPr>
      <w:r>
        <w:fldChar w:fldCharType="begin"/>
      </w:r>
      <w:r>
        <w:instrText xml:space="preserve"> HYPERLINK \l "_Toc_4_4_0000000035" </w:instrText>
      </w:r>
      <w:r>
        <w:fldChar w:fldCharType="separate"/>
      </w:r>
      <w:r>
        <w:t xml:space="preserve">32.WJM（市级）2025年支持企业开拓国际市场项目绩效目标表 </w:t>
      </w:r>
      <w:r>
        <w:fldChar w:fldCharType="end"/>
      </w:r>
    </w:p>
    <w:p w14:paraId="7B8CC4E8">
      <w:pPr>
        <w:pStyle w:val="17"/>
        <w:tabs>
          <w:tab w:val="right" w:leader="dot" w:pos="9282"/>
        </w:tabs>
      </w:pPr>
      <w:r>
        <w:fldChar w:fldCharType="begin"/>
      </w:r>
      <w:r>
        <w:instrText xml:space="preserve"> HYPERLINK \l "_Toc_4_4_0000000036" </w:instrText>
      </w:r>
      <w:r>
        <w:fldChar w:fldCharType="separate"/>
      </w:r>
      <w:r>
        <w:t xml:space="preserve">33.WJM（市级）天津市交易团参加第八届中国国际进口博览会活动项目绩效目标表 </w:t>
      </w:r>
      <w:r>
        <w:fldChar w:fldCharType="end"/>
      </w:r>
    </w:p>
    <w:p w14:paraId="54C42E56">
      <w:pPr>
        <w:pStyle w:val="17"/>
        <w:tabs>
          <w:tab w:val="right" w:leader="dot" w:pos="9282"/>
        </w:tabs>
      </w:pPr>
      <w:r>
        <w:fldChar w:fldCharType="begin"/>
      </w:r>
      <w:r>
        <w:instrText xml:space="preserve"> HYPERLINK \l "_Toc_4_4_0000000037" </w:instrText>
      </w:r>
      <w:r>
        <w:fldChar w:fldCharType="separate"/>
      </w:r>
      <w:r>
        <w:t xml:space="preserve">34.WJM（中央）2025年跨境电商综合试验区建设项目绩效目标表 </w:t>
      </w:r>
      <w:r>
        <w:fldChar w:fldCharType="end"/>
      </w:r>
    </w:p>
    <w:p w14:paraId="55201F4B">
      <w:pPr>
        <w:pStyle w:val="17"/>
        <w:tabs>
          <w:tab w:val="right" w:leader="dot" w:pos="9282"/>
        </w:tabs>
      </w:pPr>
      <w:r>
        <w:fldChar w:fldCharType="begin"/>
      </w:r>
      <w:r>
        <w:instrText xml:space="preserve"> HYPERLINK \l "_Toc_4_4_0000000038" </w:instrText>
      </w:r>
      <w:r>
        <w:fldChar w:fldCharType="separate"/>
      </w:r>
      <w:r>
        <w:t xml:space="preserve">35.WJM（中央）2025年贸易调整援助项目绩效目标表 </w:t>
      </w:r>
      <w:r>
        <w:fldChar w:fldCharType="end"/>
      </w:r>
    </w:p>
    <w:p w14:paraId="5984AB73">
      <w:pPr>
        <w:pStyle w:val="17"/>
        <w:tabs>
          <w:tab w:val="right" w:leader="dot" w:pos="9282"/>
        </w:tabs>
      </w:pPr>
    </w:p>
    <w:p w14:paraId="2CE33DD0">
      <w:pPr>
        <w:pStyle w:val="17"/>
        <w:tabs>
          <w:tab w:val="right" w:leader="dot" w:pos="9282"/>
        </w:tabs>
      </w:pPr>
      <w:r>
        <w:fldChar w:fldCharType="begin"/>
      </w:r>
      <w:r>
        <w:instrText xml:space="preserve"> HYPERLINK \l "_Toc_4_4_0000000040" </w:instrText>
      </w:r>
      <w:r>
        <w:fldChar w:fldCharType="separate"/>
      </w:r>
      <w:r>
        <w:t xml:space="preserve">37.WJM（中央）2025年推动外贸稳定发展项目绩效目标表 </w:t>
      </w:r>
      <w:r>
        <w:fldChar w:fldCharType="end"/>
      </w:r>
    </w:p>
    <w:p w14:paraId="07A1199A">
      <w:pPr>
        <w:pStyle w:val="17"/>
        <w:tabs>
          <w:tab w:val="right" w:leader="dot" w:pos="9282"/>
        </w:tabs>
      </w:pPr>
      <w:r>
        <w:fldChar w:fldCharType="begin"/>
      </w:r>
      <w:r>
        <w:instrText xml:space="preserve"> HYPERLINK \l "_Toc_4_4_0000000041" </w:instrText>
      </w:r>
      <w:r>
        <w:fldChar w:fldCharType="separate"/>
      </w:r>
      <w:r>
        <w:t xml:space="preserve">38.WJM（中央）2025年支持企业提升国际化经营能力项目绩效目标表 </w:t>
      </w:r>
      <w:r>
        <w:fldChar w:fldCharType="end"/>
      </w:r>
    </w:p>
    <w:p w14:paraId="2FB4D4B1">
      <w:pPr>
        <w:pStyle w:val="17"/>
        <w:tabs>
          <w:tab w:val="right" w:leader="dot" w:pos="9282"/>
        </w:tabs>
      </w:pPr>
      <w:r>
        <w:fldChar w:fldCharType="begin"/>
      </w:r>
      <w:r>
        <w:instrText xml:space="preserve"> HYPERLINK \l "_Toc_4_4_0000000042" </w:instrText>
      </w:r>
      <w:r>
        <w:fldChar w:fldCharType="separate"/>
      </w:r>
      <w:r>
        <w:t xml:space="preserve">39.WJM（中央）2025年支持市场采购贸易方式试点发展项目绩效目标表 </w:t>
      </w:r>
      <w:r>
        <w:fldChar w:fldCharType="end"/>
      </w:r>
    </w:p>
    <w:p w14:paraId="16E4345E">
      <w:pPr>
        <w:pStyle w:val="17"/>
        <w:tabs>
          <w:tab w:val="right" w:leader="dot" w:pos="9282"/>
        </w:tabs>
      </w:pPr>
    </w:p>
    <w:p w14:paraId="1808BDCA">
      <w:pPr>
        <w:pStyle w:val="17"/>
        <w:tabs>
          <w:tab w:val="right" w:leader="dot" w:pos="9282"/>
        </w:tabs>
      </w:pPr>
      <w:r>
        <w:fldChar w:fldCharType="begin"/>
      </w:r>
      <w:r>
        <w:instrText xml:space="preserve"> HYPERLINK \l "_Toc_4_4_0000000044" </w:instrText>
      </w:r>
      <w:r>
        <w:fldChar w:fldCharType="separate"/>
      </w:r>
      <w:r>
        <w:t xml:space="preserve">41.WJM（中央）服务贸易创新发展项目绩效目标表 </w:t>
      </w:r>
      <w:r>
        <w:fldChar w:fldCharType="end"/>
      </w:r>
    </w:p>
    <w:p w14:paraId="42C0429B">
      <w:pPr>
        <w:pStyle w:val="17"/>
        <w:tabs>
          <w:tab w:val="right" w:leader="dot" w:pos="9282"/>
        </w:tabs>
      </w:pPr>
      <w:r>
        <w:fldChar w:fldCharType="begin"/>
      </w:r>
      <w:r>
        <w:instrText xml:space="preserve"> HYPERLINK \l "_Toc_4_4_0000000045" </w:instrText>
      </w:r>
      <w:r>
        <w:fldChar w:fldCharType="separate"/>
      </w:r>
      <w:r>
        <w:t>42.WJM（中央）鼓励天津企业参加第六届中国国际进口博览会扩大成交规模项目绩效目标表</w:t>
      </w:r>
      <w:r>
        <w:fldChar w:fldCharType="end"/>
      </w:r>
    </w:p>
    <w:p w14:paraId="16A72C54">
      <w:pPr>
        <w:pStyle w:val="17"/>
        <w:tabs>
          <w:tab w:val="right" w:leader="dot" w:pos="9282"/>
        </w:tabs>
      </w:pPr>
    </w:p>
    <w:p w14:paraId="243D8794">
      <w:pPr>
        <w:pStyle w:val="17"/>
        <w:tabs>
          <w:tab w:val="right" w:leader="dot" w:pos="9282"/>
        </w:tabs>
      </w:pPr>
      <w:r>
        <w:fldChar w:fldCharType="begin"/>
      </w:r>
      <w:r>
        <w:instrText xml:space="preserve"> HYPERLINK \l "_Toc_4_4_0000000047" </w:instrText>
      </w:r>
      <w:r>
        <w:fldChar w:fldCharType="separate"/>
      </w:r>
      <w:r>
        <w:t>44.WJM（中央）支持天津市对外投资企业境外人身意外伤害保险统保平台工作绩效目标表</w:t>
      </w:r>
      <w:r>
        <w:fldChar w:fldCharType="end"/>
      </w:r>
    </w:p>
    <w:p w14:paraId="3052E3FB">
      <w:pPr>
        <w:pStyle w:val="17"/>
        <w:tabs>
          <w:tab w:val="right" w:leader="dot" w:pos="9282"/>
        </w:tabs>
      </w:pPr>
      <w:r>
        <w:fldChar w:fldCharType="begin"/>
      </w:r>
      <w:r>
        <w:instrText xml:space="preserve"> HYPERLINK \l "_Toc_4_4_0000000048" </w:instrText>
      </w:r>
      <w:r>
        <w:fldChar w:fldCharType="separate"/>
      </w:r>
      <w:r>
        <w:t>45.WZ2024年天津市开发区综合评价项目尾款绩效目标表</w:t>
      </w:r>
      <w:r>
        <w:fldChar w:fldCharType="end"/>
      </w:r>
    </w:p>
    <w:p w14:paraId="7B134A20">
      <w:pPr>
        <w:pStyle w:val="17"/>
        <w:tabs>
          <w:tab w:val="right" w:leader="dot" w:pos="9282"/>
        </w:tabs>
      </w:pPr>
      <w:r>
        <w:fldChar w:fldCharType="begin"/>
      </w:r>
      <w:r>
        <w:instrText xml:space="preserve"> HYPERLINK \l "_Toc_4_4_0000000049" </w:instrText>
      </w:r>
      <w:r>
        <w:fldChar w:fldCharType="separate"/>
      </w:r>
      <w:r>
        <w:t>46.WZ2025年天津市开发区综合评价项目绩效目标表</w:t>
      </w:r>
      <w:r>
        <w:fldChar w:fldCharType="end"/>
      </w:r>
    </w:p>
    <w:p w14:paraId="60523CFA">
      <w:pPr>
        <w:pStyle w:val="17"/>
        <w:tabs>
          <w:tab w:val="right" w:leader="dot" w:pos="9282"/>
        </w:tabs>
      </w:pPr>
      <w:r>
        <w:fldChar w:fldCharType="begin"/>
      </w:r>
      <w:r>
        <w:instrText xml:space="preserve"> HYPERLINK \l "_Toc_4_4_0000000050" </w:instrText>
      </w:r>
      <w:r>
        <w:fldChar w:fldCharType="separate"/>
      </w:r>
      <w:r>
        <w:t>47.WZ2025年外资统计项目绩效目标表</w:t>
      </w:r>
      <w:r>
        <w:fldChar w:fldCharType="end"/>
      </w:r>
    </w:p>
    <w:p w14:paraId="6C92BC29">
      <w:pPr>
        <w:pStyle w:val="17"/>
        <w:tabs>
          <w:tab w:val="right" w:leader="dot" w:pos="9282"/>
        </w:tabs>
      </w:pPr>
      <w:r>
        <w:fldChar w:fldCharType="begin"/>
      </w:r>
      <w:r>
        <w:instrText xml:space="preserve"> HYPERLINK \l "_Toc_4_4_0000000051" </w:instrText>
      </w:r>
      <w:r>
        <w:fldChar w:fldCharType="separate"/>
      </w:r>
      <w:r>
        <w:t>48.WZ第二十五届中国国际投资贸易洽谈会绩效目标表</w:t>
      </w:r>
      <w:r>
        <w:fldChar w:fldCharType="end"/>
      </w:r>
    </w:p>
    <w:p w14:paraId="12CE7B60">
      <w:pPr>
        <w:pStyle w:val="17"/>
        <w:tabs>
          <w:tab w:val="right" w:leader="dot" w:pos="9282"/>
        </w:tabs>
      </w:pPr>
      <w:r>
        <w:fldChar w:fldCharType="begin"/>
      </w:r>
      <w:r>
        <w:instrText xml:space="preserve"> HYPERLINK \l "_Toc_4_4_0000000052" </w:instrText>
      </w:r>
      <w:r>
        <w:fldChar w:fldCharType="separate"/>
      </w:r>
      <w:r>
        <w:t>49.WZ世界500强项目监测工作项目绩效目标表</w:t>
      </w:r>
      <w:r>
        <w:fldChar w:fldCharType="end"/>
      </w:r>
    </w:p>
    <w:p w14:paraId="4A4F18A7">
      <w:pPr>
        <w:pStyle w:val="17"/>
        <w:tabs>
          <w:tab w:val="right" w:leader="dot" w:pos="9282"/>
        </w:tabs>
      </w:pPr>
      <w:r>
        <w:fldChar w:fldCharType="begin"/>
      </w:r>
      <w:r>
        <w:instrText xml:space="preserve"> HYPERLINK \l "_Toc_4_4_0000000053" </w:instrText>
      </w:r>
      <w:r>
        <w:fldChar w:fldCharType="separate"/>
      </w:r>
      <w:r>
        <w:t>50.WZ外商投资信息报告年度报告绩效目标表</w:t>
      </w:r>
      <w:r>
        <w:fldChar w:fldCharType="end"/>
      </w:r>
    </w:p>
    <w:p w14:paraId="6CCF8B85">
      <w:pPr>
        <w:pStyle w:val="17"/>
        <w:tabs>
          <w:tab w:val="right" w:leader="dot" w:pos="9282"/>
        </w:tabs>
      </w:pPr>
      <w:r>
        <w:fldChar w:fldCharType="begin"/>
      </w:r>
      <w:r>
        <w:instrText xml:space="preserve"> HYPERLINK \l "_Toc_4_4_0000000054" </w:instrText>
      </w:r>
      <w:r>
        <w:fldChar w:fldCharType="separate"/>
      </w:r>
      <w:r>
        <w:t>51.ZX（市级）12345政务服务便民专线平台工单服务费绩效目标表</w:t>
      </w:r>
      <w:r>
        <w:fldChar w:fldCharType="end"/>
      </w:r>
    </w:p>
    <w:p w14:paraId="7FE6D629">
      <w:pPr>
        <w:pStyle w:val="17"/>
        <w:tabs>
          <w:tab w:val="right" w:leader="dot" w:pos="9282"/>
        </w:tabs>
      </w:pPr>
      <w:r>
        <w:fldChar w:fldCharType="begin"/>
      </w:r>
      <w:r>
        <w:instrText xml:space="preserve"> HYPERLINK \l "_Toc_4_4_0000000055" </w:instrText>
      </w:r>
      <w:r>
        <w:fldChar w:fldCharType="separate"/>
      </w:r>
      <w:r>
        <w:t>52.ZX（市级）2024—2025年档案整理和数字化加工项目绩效目标表</w:t>
      </w:r>
      <w:r>
        <w:fldChar w:fldCharType="end"/>
      </w:r>
    </w:p>
    <w:p w14:paraId="4D824B3A">
      <w:pPr>
        <w:pStyle w:val="17"/>
        <w:tabs>
          <w:tab w:val="right" w:leader="dot" w:pos="9282"/>
        </w:tabs>
      </w:pPr>
      <w:r>
        <w:fldChar w:fldCharType="begin"/>
      </w:r>
      <w:r>
        <w:instrText xml:space="preserve"> HYPERLINK \l "_Toc_4_4_0000000056" </w:instrText>
      </w:r>
      <w:r>
        <w:fldChar w:fldCharType="separate"/>
      </w:r>
      <w:r>
        <w:t>53.ZX（市级）2024年内部控制专项经费绩效目标表</w:t>
      </w:r>
      <w:r>
        <w:fldChar w:fldCharType="end"/>
      </w:r>
    </w:p>
    <w:p w14:paraId="6A988253">
      <w:pPr>
        <w:pStyle w:val="17"/>
        <w:tabs>
          <w:tab w:val="right" w:leader="dot" w:pos="9282"/>
        </w:tabs>
      </w:pPr>
      <w:r>
        <w:fldChar w:fldCharType="begin"/>
      </w:r>
      <w:r>
        <w:instrText xml:space="preserve"> HYPERLINK \l "_Toc_4_4_0000000057" </w:instrText>
      </w:r>
      <w:r>
        <w:fldChar w:fldCharType="separate"/>
      </w:r>
      <w:r>
        <w:t>54.ZX（市级）2025年经贸外事接待活动费用绩效目标表</w:t>
      </w:r>
      <w:r>
        <w:fldChar w:fldCharType="end"/>
      </w:r>
    </w:p>
    <w:p w14:paraId="0D58448C">
      <w:pPr>
        <w:pStyle w:val="17"/>
        <w:tabs>
          <w:tab w:val="right" w:leader="dot" w:pos="9282"/>
        </w:tabs>
      </w:pPr>
      <w:r>
        <w:fldChar w:fldCharType="begin"/>
      </w:r>
      <w:r>
        <w:instrText xml:space="preserve"> HYPERLINK \l "_Toc_4_4_0000000058" </w:instrText>
      </w:r>
      <w:r>
        <w:fldChar w:fldCharType="separate"/>
      </w:r>
      <w:r>
        <w:t>55.ZX（市级）2025年投资促进专项资金绩效目标表</w:t>
      </w:r>
      <w:r>
        <w:fldChar w:fldCharType="end"/>
      </w:r>
    </w:p>
    <w:p w14:paraId="08FE564A">
      <w:pPr>
        <w:pStyle w:val="17"/>
        <w:tabs>
          <w:tab w:val="right" w:leader="dot" w:pos="9282"/>
        </w:tabs>
      </w:pPr>
      <w:r>
        <w:fldChar w:fldCharType="begin"/>
      </w:r>
      <w:r>
        <w:instrText xml:space="preserve"> HYPERLINK \l "_Toc_4_4_0000000059" </w:instrText>
      </w:r>
      <w:r>
        <w:fldChar w:fldCharType="separate"/>
      </w:r>
      <w:r>
        <w:t>56.ZX（市级）《天津市志·商业志（1404-1978）》编修项目绩效目标表</w:t>
      </w:r>
      <w:r>
        <w:fldChar w:fldCharType="end"/>
      </w:r>
    </w:p>
    <w:p w14:paraId="2FA4396B">
      <w:pPr>
        <w:pStyle w:val="17"/>
        <w:tabs>
          <w:tab w:val="right" w:leader="dot" w:pos="9282"/>
        </w:tabs>
      </w:pPr>
      <w:r>
        <w:fldChar w:fldCharType="begin"/>
      </w:r>
      <w:r>
        <w:instrText xml:space="preserve"> HYPERLINK \l "_Toc_4_4_0000000060" </w:instrText>
      </w:r>
      <w:r>
        <w:fldChar w:fldCharType="separate"/>
      </w:r>
      <w:r>
        <w:t>57.ZX（市级）报废机动车回收证明印刷费绩效目标表</w:t>
      </w:r>
      <w:r>
        <w:fldChar w:fldCharType="end"/>
      </w:r>
    </w:p>
    <w:p w14:paraId="2404AB95">
      <w:pPr>
        <w:pStyle w:val="17"/>
        <w:tabs>
          <w:tab w:val="right" w:leader="dot" w:pos="9282"/>
        </w:tabs>
      </w:pPr>
      <w:r>
        <w:fldChar w:fldCharType="begin"/>
      </w:r>
      <w:r>
        <w:instrText xml:space="preserve"> HYPERLINK \l "_Toc_4_4_0000000061" </w:instrText>
      </w:r>
      <w:r>
        <w:fldChar w:fldCharType="separate"/>
      </w:r>
      <w:r>
        <w:t>58.ZX（市级）商务网宣传服务项目绩效目标表</w:t>
      </w:r>
      <w:r>
        <w:fldChar w:fldCharType="end"/>
      </w:r>
    </w:p>
    <w:p w14:paraId="24C4128E">
      <w:pPr>
        <w:pStyle w:val="17"/>
        <w:tabs>
          <w:tab w:val="right" w:leader="dot" w:pos="9282"/>
        </w:tabs>
      </w:pPr>
      <w:r>
        <w:fldChar w:fldCharType="begin"/>
      </w:r>
      <w:r>
        <w:instrText xml:space="preserve"> HYPERLINK \l "_Toc_4_4_0000000062" </w:instrText>
      </w:r>
      <w:r>
        <w:fldChar w:fldCharType="separate"/>
      </w:r>
      <w:r>
        <w:t>59.ZX（市级）市商务局电子政务内网建设项目绩效目标表</w:t>
      </w:r>
      <w:r>
        <w:fldChar w:fldCharType="end"/>
      </w:r>
    </w:p>
    <w:p w14:paraId="6C23E64A">
      <w:pPr>
        <w:pStyle w:val="17"/>
        <w:tabs>
          <w:tab w:val="right" w:leader="dot" w:pos="9282"/>
        </w:tabs>
      </w:pPr>
      <w:r>
        <w:fldChar w:fldCharType="begin"/>
      </w:r>
      <w:r>
        <w:instrText xml:space="preserve"> HYPERLINK \l "_Toc_4_4_0000000063" </w:instrText>
      </w:r>
      <w:r>
        <w:fldChar w:fldCharType="separate"/>
      </w:r>
      <w:r>
        <w:t>60.ZX（市级）市商务局电子政务内网建设项目——债券利息绩效目标表</w:t>
      </w:r>
      <w:r>
        <w:fldChar w:fldCharType="end"/>
      </w:r>
    </w:p>
    <w:p w14:paraId="6B2213EB">
      <w:pPr>
        <w:pStyle w:val="17"/>
        <w:tabs>
          <w:tab w:val="right" w:leader="dot" w:pos="9282"/>
        </w:tabs>
      </w:pPr>
      <w:r>
        <w:fldChar w:fldCharType="begin"/>
      </w:r>
      <w:r>
        <w:instrText xml:space="preserve"> HYPERLINK \l "_Toc_4_4_0000000064" </w:instrText>
      </w:r>
      <w:r>
        <w:fldChar w:fldCharType="separate"/>
      </w:r>
      <w:r>
        <w:t>61.ZX（市级）市商务局网站、舆情监测和新媒体平台宣传服务项目绩效目标表</w:t>
      </w:r>
      <w:r>
        <w:fldChar w:fldCharType="end"/>
      </w:r>
    </w:p>
    <w:p w14:paraId="0257A63B">
      <w:pPr>
        <w:pStyle w:val="17"/>
        <w:tabs>
          <w:tab w:val="right" w:leader="dot" w:pos="9282"/>
        </w:tabs>
      </w:pPr>
      <w:r>
        <w:fldChar w:fldCharType="begin"/>
      </w:r>
      <w:r>
        <w:instrText xml:space="preserve"> HYPERLINK \l "_Toc_4_4_0000000065" </w:instrText>
      </w:r>
      <w:r>
        <w:fldChar w:fldCharType="separate"/>
      </w:r>
      <w:r>
        <w:t>62.ZX（市级）天津市人民政府外商投资办公室办公费绩效目标表</w:t>
      </w:r>
      <w:r>
        <w:fldChar w:fldCharType="end"/>
      </w:r>
    </w:p>
    <w:p w14:paraId="18BA8A69">
      <w:pPr>
        <w:pStyle w:val="17"/>
        <w:tabs>
          <w:tab w:val="right" w:leader="dot" w:pos="9282"/>
        </w:tabs>
      </w:pPr>
      <w:r>
        <w:fldChar w:fldCharType="begin"/>
      </w:r>
      <w:r>
        <w:instrText xml:space="preserve"> HYPERLINK \l "_Toc_4_4_0000000066" </w:instrText>
      </w:r>
      <w:r>
        <w:fldChar w:fldCharType="separate"/>
      </w:r>
      <w:r>
        <w:t>63.ZX（市级）天津市人民政府外商投资办公室招商活动费绩效目标表</w:t>
      </w:r>
      <w:r>
        <w:fldChar w:fldCharType="end"/>
      </w:r>
    </w:p>
    <w:p w14:paraId="4EB9EA00">
      <w:pPr>
        <w:pStyle w:val="17"/>
        <w:tabs>
          <w:tab w:val="right" w:leader="dot" w:pos="9282"/>
        </w:tabs>
      </w:pPr>
      <w:r>
        <w:fldChar w:fldCharType="begin"/>
      </w:r>
      <w:r>
        <w:instrText xml:space="preserve"> HYPERLINK \l "_Toc_4_4_0000000067" </w:instrText>
      </w:r>
      <w:r>
        <w:fldChar w:fldCharType="separate"/>
      </w:r>
      <w:r>
        <w:t>64.ZX（市级）天津市商务运行月报项目绩效目标表</w:t>
      </w:r>
      <w:r>
        <w:fldChar w:fldCharType="end"/>
      </w:r>
    </w:p>
    <w:p w14:paraId="39DECF1A">
      <w:pPr>
        <w:pStyle w:val="17"/>
        <w:tabs>
          <w:tab w:val="right" w:leader="dot" w:pos="9282"/>
        </w:tabs>
      </w:pPr>
      <w:r>
        <w:fldChar w:fldCharType="begin"/>
      </w:r>
      <w:r>
        <w:instrText xml:space="preserve"> HYPERLINK \l "_Toc_4_4_0000000068" </w:instrText>
      </w:r>
      <w:r>
        <w:fldChar w:fldCharType="separate"/>
      </w:r>
      <w:r>
        <w:t>65.船舶购置债券利息项目绩效目标表</w:t>
      </w:r>
      <w:r>
        <w:fldChar w:fldCharType="end"/>
      </w:r>
    </w:p>
    <w:p w14:paraId="7283161C">
      <w:pPr>
        <w:pStyle w:val="17"/>
        <w:tabs>
          <w:tab w:val="right" w:leader="dot" w:pos="9282"/>
        </w:tabs>
      </w:pPr>
      <w:r>
        <w:fldChar w:fldCharType="begin"/>
      </w:r>
      <w:r>
        <w:instrText xml:space="preserve"> HYPERLINK \l "_Toc_4_4_0000000069" </w:instrText>
      </w:r>
      <w:r>
        <w:fldChar w:fldCharType="separate"/>
      </w:r>
      <w:r>
        <w:t>66.商务发展运转经费绩效目标表</w:t>
      </w:r>
      <w:r>
        <w:fldChar w:fldCharType="end"/>
      </w:r>
    </w:p>
    <w:p w14:paraId="63ABF81F">
      <w:pPr>
        <w:pStyle w:val="17"/>
        <w:tabs>
          <w:tab w:val="right" w:leader="dot" w:pos="9282"/>
        </w:tabs>
      </w:pPr>
    </w:p>
    <w:p w14:paraId="6884F4A8">
      <w:pPr>
        <w:pStyle w:val="17"/>
        <w:tabs>
          <w:tab w:val="right" w:leader="dot" w:pos="9282"/>
        </w:tabs>
      </w:pPr>
    </w:p>
    <w:p w14:paraId="50EED064">
      <w:pPr>
        <w:pStyle w:val="17"/>
        <w:tabs>
          <w:tab w:val="right" w:leader="dot" w:pos="9282"/>
        </w:tabs>
      </w:pPr>
    </w:p>
    <w:p w14:paraId="3DEB0E4D">
      <w:pPr>
        <w:pStyle w:val="17"/>
        <w:tabs>
          <w:tab w:val="right" w:leader="dot" w:pos="9282"/>
        </w:tabs>
      </w:pPr>
    </w:p>
    <w:p w14:paraId="1F086178">
      <w:pPr>
        <w:pStyle w:val="17"/>
        <w:tabs>
          <w:tab w:val="right" w:leader="dot" w:pos="9282"/>
        </w:tabs>
      </w:pPr>
    </w:p>
    <w:p w14:paraId="42DD030A">
      <w:pPr>
        <w:pStyle w:val="17"/>
        <w:tabs>
          <w:tab w:val="right" w:leader="dot" w:pos="9282"/>
        </w:tabs>
      </w:pPr>
    </w:p>
    <w:p w14:paraId="7C57173B">
      <w:pPr>
        <w:pStyle w:val="17"/>
        <w:tabs>
          <w:tab w:val="right" w:leader="dot" w:pos="9282"/>
        </w:tabs>
      </w:pPr>
    </w:p>
    <w:p w14:paraId="74701883">
      <w:pPr>
        <w:pStyle w:val="17"/>
        <w:tabs>
          <w:tab w:val="right" w:leader="dot" w:pos="9282"/>
        </w:tabs>
      </w:pPr>
    </w:p>
    <w:p w14:paraId="4A50F077">
      <w:pPr>
        <w:pStyle w:val="17"/>
        <w:tabs>
          <w:tab w:val="right" w:leader="dot" w:pos="9282"/>
        </w:tabs>
      </w:pPr>
    </w:p>
    <w:p w14:paraId="5B6890BF">
      <w:pPr>
        <w:pStyle w:val="17"/>
        <w:tabs>
          <w:tab w:val="right" w:leader="dot" w:pos="9282"/>
        </w:tabs>
      </w:pPr>
    </w:p>
    <w:p w14:paraId="5E5B4CBC">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5FF1AA29">
      <w:pPr>
        <w:ind w:firstLine="560"/>
        <w:outlineLvl w:val="3"/>
      </w:pPr>
      <w:bookmarkStart w:id="0" w:name="_Toc_4_4_0000000004"/>
      <w:r>
        <w:rPr>
          <w:rFonts w:ascii="方正仿宋_GBK" w:hAnsi="方正仿宋_GBK" w:eastAsia="方正仿宋_GBK" w:cs="方正仿宋_GBK"/>
          <w:sz w:val="28"/>
        </w:rPr>
        <w:t>1.YW（市级）2025天津市商务局IDC机房租用项目 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B78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E86F5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196F607">
            <w:pPr>
              <w:pStyle w:val="10"/>
            </w:pPr>
            <w:r>
              <w:t>单位：万元</w:t>
            </w:r>
          </w:p>
        </w:tc>
      </w:tr>
      <w:tr w14:paraId="4729A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ED00C">
            <w:pPr>
              <w:pStyle w:val="13"/>
            </w:pPr>
            <w:r>
              <w:t>项目名称</w:t>
            </w:r>
          </w:p>
        </w:tc>
        <w:tc>
          <w:tcPr>
            <w:tcW w:w="8589" w:type="dxa"/>
            <w:gridSpan w:val="6"/>
            <w:vAlign w:val="center"/>
          </w:tcPr>
          <w:p w14:paraId="44E7749F">
            <w:pPr>
              <w:pStyle w:val="12"/>
            </w:pPr>
            <w:r>
              <w:t xml:space="preserve">YW（市级）2025天津市商务局IDC机房租用项目 </w:t>
            </w:r>
          </w:p>
        </w:tc>
      </w:tr>
      <w:tr w14:paraId="4304B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1FE45">
            <w:pPr>
              <w:pStyle w:val="13"/>
            </w:pPr>
            <w:r>
              <w:t>预算规模及资金用途</w:t>
            </w:r>
          </w:p>
        </w:tc>
        <w:tc>
          <w:tcPr>
            <w:tcW w:w="1276" w:type="dxa"/>
            <w:vAlign w:val="center"/>
          </w:tcPr>
          <w:p w14:paraId="5FD9CB32">
            <w:pPr>
              <w:pStyle w:val="13"/>
            </w:pPr>
            <w:r>
              <w:t>预算数</w:t>
            </w:r>
          </w:p>
        </w:tc>
        <w:tc>
          <w:tcPr>
            <w:tcW w:w="1332" w:type="dxa"/>
            <w:vAlign w:val="center"/>
          </w:tcPr>
          <w:p w14:paraId="6903DB48">
            <w:pPr>
              <w:pStyle w:val="12"/>
            </w:pPr>
            <w:r>
              <w:t>23.38</w:t>
            </w:r>
          </w:p>
        </w:tc>
        <w:tc>
          <w:tcPr>
            <w:tcW w:w="1587" w:type="dxa"/>
            <w:vAlign w:val="center"/>
          </w:tcPr>
          <w:p w14:paraId="3C13D39D">
            <w:pPr>
              <w:pStyle w:val="13"/>
            </w:pPr>
            <w:r>
              <w:t>其中：财政    资金</w:t>
            </w:r>
          </w:p>
        </w:tc>
        <w:tc>
          <w:tcPr>
            <w:tcW w:w="1843" w:type="dxa"/>
            <w:vAlign w:val="center"/>
          </w:tcPr>
          <w:p w14:paraId="38424C76">
            <w:pPr>
              <w:pStyle w:val="12"/>
            </w:pPr>
            <w:r>
              <w:t>23.38</w:t>
            </w:r>
          </w:p>
        </w:tc>
        <w:tc>
          <w:tcPr>
            <w:tcW w:w="1276" w:type="dxa"/>
            <w:vAlign w:val="center"/>
          </w:tcPr>
          <w:p w14:paraId="436B005D">
            <w:pPr>
              <w:pStyle w:val="13"/>
            </w:pPr>
            <w:r>
              <w:t>其他资金</w:t>
            </w:r>
          </w:p>
        </w:tc>
        <w:tc>
          <w:tcPr>
            <w:tcW w:w="1276" w:type="dxa"/>
            <w:vAlign w:val="center"/>
          </w:tcPr>
          <w:p w14:paraId="3A083833">
            <w:pPr>
              <w:pStyle w:val="12"/>
            </w:pPr>
          </w:p>
        </w:tc>
      </w:tr>
      <w:tr w14:paraId="161B3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E61EB"/>
        </w:tc>
        <w:tc>
          <w:tcPr>
            <w:tcW w:w="8589" w:type="dxa"/>
            <w:gridSpan w:val="6"/>
            <w:vAlign w:val="center"/>
          </w:tcPr>
          <w:p w14:paraId="288BA24C">
            <w:pPr>
              <w:pStyle w:val="12"/>
            </w:pPr>
            <w:r>
              <w:t>保证肉类蔬菜体系项目IDC机房主机的托管业务。</w:t>
            </w:r>
          </w:p>
        </w:tc>
      </w:tr>
      <w:tr w14:paraId="32F7A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F25D7">
            <w:pPr>
              <w:pStyle w:val="13"/>
            </w:pPr>
            <w:r>
              <w:t>绩效目标</w:t>
            </w:r>
          </w:p>
        </w:tc>
        <w:tc>
          <w:tcPr>
            <w:tcW w:w="8589" w:type="dxa"/>
            <w:gridSpan w:val="6"/>
            <w:vAlign w:val="center"/>
          </w:tcPr>
          <w:p w14:paraId="352AAF2E">
            <w:pPr>
              <w:pStyle w:val="12"/>
            </w:pPr>
            <w:r>
              <w:t xml:space="preserve">1.保证原天津市肉类蔬菜追溯体系项目IDC机房主机的托管业务，为下一步项目纠纷提供有力证据和主机完好的业务。 </w:t>
            </w:r>
          </w:p>
        </w:tc>
      </w:tr>
    </w:tbl>
    <w:p w14:paraId="4A1445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609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1EB7E">
            <w:pPr>
              <w:pStyle w:val="13"/>
            </w:pPr>
            <w:r>
              <w:t>一级指标</w:t>
            </w:r>
          </w:p>
        </w:tc>
        <w:tc>
          <w:tcPr>
            <w:tcW w:w="1276" w:type="dxa"/>
            <w:vAlign w:val="center"/>
          </w:tcPr>
          <w:p w14:paraId="1B4DBB7E">
            <w:pPr>
              <w:pStyle w:val="13"/>
            </w:pPr>
            <w:r>
              <w:t>二级指标</w:t>
            </w:r>
          </w:p>
        </w:tc>
        <w:tc>
          <w:tcPr>
            <w:tcW w:w="1332" w:type="dxa"/>
            <w:vAlign w:val="center"/>
          </w:tcPr>
          <w:p w14:paraId="4B0D69ED">
            <w:pPr>
              <w:pStyle w:val="13"/>
            </w:pPr>
            <w:r>
              <w:t>三级指标</w:t>
            </w:r>
          </w:p>
        </w:tc>
        <w:tc>
          <w:tcPr>
            <w:tcW w:w="3430" w:type="dxa"/>
            <w:vAlign w:val="center"/>
          </w:tcPr>
          <w:p w14:paraId="50F20F65">
            <w:pPr>
              <w:pStyle w:val="13"/>
            </w:pPr>
            <w:r>
              <w:t>绩效指标描述</w:t>
            </w:r>
          </w:p>
        </w:tc>
        <w:tc>
          <w:tcPr>
            <w:tcW w:w="2551" w:type="dxa"/>
            <w:vAlign w:val="center"/>
          </w:tcPr>
          <w:p w14:paraId="10CBF27F">
            <w:pPr>
              <w:pStyle w:val="13"/>
            </w:pPr>
            <w:r>
              <w:t>指标值</w:t>
            </w:r>
          </w:p>
        </w:tc>
      </w:tr>
      <w:tr w14:paraId="6AADB468">
        <w:tblPrEx>
          <w:tblCellMar>
            <w:top w:w="0" w:type="dxa"/>
            <w:left w:w="108" w:type="dxa"/>
            <w:bottom w:w="0" w:type="dxa"/>
            <w:right w:w="108" w:type="dxa"/>
          </w:tblCellMar>
        </w:tblPrEx>
        <w:trPr>
          <w:trHeight w:val="369" w:hRule="atLeast"/>
          <w:jc w:val="center"/>
        </w:trPr>
        <w:tc>
          <w:tcPr>
            <w:tcW w:w="1276" w:type="dxa"/>
            <w:vMerge w:val="restart"/>
            <w:vAlign w:val="center"/>
          </w:tcPr>
          <w:p w14:paraId="553588C0">
            <w:pPr>
              <w:pStyle w:val="14"/>
            </w:pPr>
            <w:r>
              <w:t>产出指标</w:t>
            </w:r>
          </w:p>
        </w:tc>
        <w:tc>
          <w:tcPr>
            <w:tcW w:w="1276" w:type="dxa"/>
            <w:vAlign w:val="center"/>
          </w:tcPr>
          <w:p w14:paraId="44313CF0">
            <w:pPr>
              <w:pStyle w:val="12"/>
            </w:pPr>
            <w:r>
              <w:t>数量指标</w:t>
            </w:r>
          </w:p>
        </w:tc>
        <w:tc>
          <w:tcPr>
            <w:tcW w:w="1332" w:type="dxa"/>
            <w:vAlign w:val="center"/>
          </w:tcPr>
          <w:p w14:paraId="220F9A70">
            <w:pPr>
              <w:pStyle w:val="12"/>
            </w:pPr>
            <w:r>
              <w:t>全年任务量</w:t>
            </w:r>
          </w:p>
        </w:tc>
        <w:tc>
          <w:tcPr>
            <w:tcW w:w="3430" w:type="dxa"/>
            <w:vAlign w:val="center"/>
          </w:tcPr>
          <w:p w14:paraId="0C90FD4C">
            <w:pPr>
              <w:pStyle w:val="12"/>
            </w:pPr>
            <w:r>
              <w:t>全年任务量</w:t>
            </w:r>
          </w:p>
        </w:tc>
        <w:tc>
          <w:tcPr>
            <w:tcW w:w="2551" w:type="dxa"/>
            <w:vAlign w:val="center"/>
          </w:tcPr>
          <w:p w14:paraId="06939515">
            <w:pPr>
              <w:pStyle w:val="12"/>
            </w:pPr>
            <w:r>
              <w:t>≥5项</w:t>
            </w:r>
          </w:p>
        </w:tc>
      </w:tr>
      <w:tr w14:paraId="6AD904FB">
        <w:tblPrEx>
          <w:tblCellMar>
            <w:top w:w="0" w:type="dxa"/>
            <w:left w:w="108" w:type="dxa"/>
            <w:bottom w:w="0" w:type="dxa"/>
            <w:right w:w="108" w:type="dxa"/>
          </w:tblCellMar>
        </w:tblPrEx>
        <w:trPr>
          <w:trHeight w:val="369" w:hRule="atLeast"/>
          <w:jc w:val="center"/>
        </w:trPr>
        <w:tc>
          <w:tcPr>
            <w:tcW w:w="1276" w:type="dxa"/>
            <w:vMerge w:val="continue"/>
            <w:vAlign w:val="center"/>
          </w:tcPr>
          <w:p w14:paraId="7AD031DA"/>
        </w:tc>
        <w:tc>
          <w:tcPr>
            <w:tcW w:w="1276" w:type="dxa"/>
            <w:vAlign w:val="center"/>
          </w:tcPr>
          <w:p w14:paraId="6153E00C">
            <w:pPr>
              <w:pStyle w:val="12"/>
            </w:pPr>
            <w:r>
              <w:t>质量指标</w:t>
            </w:r>
          </w:p>
        </w:tc>
        <w:tc>
          <w:tcPr>
            <w:tcW w:w="1332" w:type="dxa"/>
            <w:vAlign w:val="center"/>
          </w:tcPr>
          <w:p w14:paraId="2289971A">
            <w:pPr>
              <w:pStyle w:val="12"/>
            </w:pPr>
            <w:r>
              <w:t>验收合格率</w:t>
            </w:r>
          </w:p>
        </w:tc>
        <w:tc>
          <w:tcPr>
            <w:tcW w:w="3430" w:type="dxa"/>
            <w:vAlign w:val="center"/>
          </w:tcPr>
          <w:p w14:paraId="5BB2BB0F">
            <w:pPr>
              <w:pStyle w:val="12"/>
            </w:pPr>
            <w:r>
              <w:t>验收合格率</w:t>
            </w:r>
          </w:p>
        </w:tc>
        <w:tc>
          <w:tcPr>
            <w:tcW w:w="2551" w:type="dxa"/>
            <w:vAlign w:val="center"/>
          </w:tcPr>
          <w:p w14:paraId="09F08377">
            <w:pPr>
              <w:pStyle w:val="12"/>
            </w:pPr>
            <w:r>
              <w:t>100%</w:t>
            </w:r>
          </w:p>
        </w:tc>
      </w:tr>
      <w:tr w14:paraId="783812D3">
        <w:tblPrEx>
          <w:tblCellMar>
            <w:top w:w="0" w:type="dxa"/>
            <w:left w:w="108" w:type="dxa"/>
            <w:bottom w:w="0" w:type="dxa"/>
            <w:right w:w="108" w:type="dxa"/>
          </w:tblCellMar>
        </w:tblPrEx>
        <w:trPr>
          <w:trHeight w:val="369" w:hRule="atLeast"/>
          <w:jc w:val="center"/>
        </w:trPr>
        <w:tc>
          <w:tcPr>
            <w:tcW w:w="1276" w:type="dxa"/>
            <w:vMerge w:val="continue"/>
            <w:vAlign w:val="center"/>
          </w:tcPr>
          <w:p w14:paraId="38BE00C5"/>
        </w:tc>
        <w:tc>
          <w:tcPr>
            <w:tcW w:w="1276" w:type="dxa"/>
            <w:vAlign w:val="center"/>
          </w:tcPr>
          <w:p w14:paraId="39F50F17">
            <w:pPr>
              <w:pStyle w:val="12"/>
            </w:pPr>
            <w:r>
              <w:t>时效指标</w:t>
            </w:r>
          </w:p>
        </w:tc>
        <w:tc>
          <w:tcPr>
            <w:tcW w:w="1332" w:type="dxa"/>
            <w:vAlign w:val="center"/>
          </w:tcPr>
          <w:p w14:paraId="569B21A8">
            <w:pPr>
              <w:pStyle w:val="12"/>
            </w:pPr>
            <w:r>
              <w:t>工作任务按时完成率</w:t>
            </w:r>
          </w:p>
        </w:tc>
        <w:tc>
          <w:tcPr>
            <w:tcW w:w="3430" w:type="dxa"/>
            <w:vAlign w:val="center"/>
          </w:tcPr>
          <w:p w14:paraId="65770470">
            <w:pPr>
              <w:pStyle w:val="12"/>
            </w:pPr>
            <w:r>
              <w:t>工作任务按时完成率</w:t>
            </w:r>
          </w:p>
        </w:tc>
        <w:tc>
          <w:tcPr>
            <w:tcW w:w="2551" w:type="dxa"/>
            <w:vAlign w:val="center"/>
          </w:tcPr>
          <w:p w14:paraId="19762865">
            <w:pPr>
              <w:pStyle w:val="12"/>
            </w:pPr>
            <w:r>
              <w:t>100%</w:t>
            </w:r>
          </w:p>
        </w:tc>
      </w:tr>
      <w:tr w14:paraId="63927B45">
        <w:tblPrEx>
          <w:tblCellMar>
            <w:top w:w="0" w:type="dxa"/>
            <w:left w:w="108" w:type="dxa"/>
            <w:bottom w:w="0" w:type="dxa"/>
            <w:right w:w="108" w:type="dxa"/>
          </w:tblCellMar>
        </w:tblPrEx>
        <w:trPr>
          <w:trHeight w:val="369" w:hRule="atLeast"/>
          <w:jc w:val="center"/>
        </w:trPr>
        <w:tc>
          <w:tcPr>
            <w:tcW w:w="1276" w:type="dxa"/>
            <w:vMerge w:val="continue"/>
            <w:vAlign w:val="center"/>
          </w:tcPr>
          <w:p w14:paraId="6A521A59"/>
        </w:tc>
        <w:tc>
          <w:tcPr>
            <w:tcW w:w="1276" w:type="dxa"/>
            <w:vAlign w:val="center"/>
          </w:tcPr>
          <w:p w14:paraId="71E2CC00">
            <w:pPr>
              <w:pStyle w:val="12"/>
            </w:pPr>
            <w:r>
              <w:t>成本指标</w:t>
            </w:r>
          </w:p>
        </w:tc>
        <w:tc>
          <w:tcPr>
            <w:tcW w:w="1332" w:type="dxa"/>
            <w:vAlign w:val="center"/>
          </w:tcPr>
          <w:p w14:paraId="56F3CE60">
            <w:pPr>
              <w:pStyle w:val="12"/>
            </w:pPr>
            <w:r>
              <w:t>不超过预算资金</w:t>
            </w:r>
          </w:p>
        </w:tc>
        <w:tc>
          <w:tcPr>
            <w:tcW w:w="3430" w:type="dxa"/>
            <w:vAlign w:val="center"/>
          </w:tcPr>
          <w:p w14:paraId="32E62BB1">
            <w:pPr>
              <w:pStyle w:val="12"/>
            </w:pPr>
            <w:r>
              <w:t>不超过预算资金</w:t>
            </w:r>
          </w:p>
        </w:tc>
        <w:tc>
          <w:tcPr>
            <w:tcW w:w="2551" w:type="dxa"/>
            <w:vAlign w:val="center"/>
          </w:tcPr>
          <w:p w14:paraId="3AB64174">
            <w:pPr>
              <w:pStyle w:val="12"/>
            </w:pPr>
            <w:r>
              <w:t>≤23.38万元</w:t>
            </w:r>
          </w:p>
        </w:tc>
      </w:tr>
      <w:tr w14:paraId="038C2AC6">
        <w:tblPrEx>
          <w:tblCellMar>
            <w:top w:w="0" w:type="dxa"/>
            <w:left w:w="108" w:type="dxa"/>
            <w:bottom w:w="0" w:type="dxa"/>
            <w:right w:w="108" w:type="dxa"/>
          </w:tblCellMar>
        </w:tblPrEx>
        <w:trPr>
          <w:trHeight w:val="369" w:hRule="atLeast"/>
          <w:jc w:val="center"/>
        </w:trPr>
        <w:tc>
          <w:tcPr>
            <w:tcW w:w="1276" w:type="dxa"/>
            <w:vAlign w:val="center"/>
          </w:tcPr>
          <w:p w14:paraId="78181280">
            <w:pPr>
              <w:pStyle w:val="14"/>
            </w:pPr>
            <w:r>
              <w:t>效益指标</w:t>
            </w:r>
          </w:p>
        </w:tc>
        <w:tc>
          <w:tcPr>
            <w:tcW w:w="1276" w:type="dxa"/>
            <w:vAlign w:val="center"/>
          </w:tcPr>
          <w:p w14:paraId="1289DC61">
            <w:pPr>
              <w:pStyle w:val="12"/>
            </w:pPr>
            <w:r>
              <w:t>社会效益指标</w:t>
            </w:r>
          </w:p>
        </w:tc>
        <w:tc>
          <w:tcPr>
            <w:tcW w:w="1332" w:type="dxa"/>
            <w:vAlign w:val="center"/>
          </w:tcPr>
          <w:p w14:paraId="62F3359D">
            <w:pPr>
              <w:pStyle w:val="12"/>
            </w:pPr>
            <w:r>
              <w:t>决策统计分析</w:t>
            </w:r>
          </w:p>
        </w:tc>
        <w:tc>
          <w:tcPr>
            <w:tcW w:w="3430" w:type="dxa"/>
            <w:vAlign w:val="center"/>
          </w:tcPr>
          <w:p w14:paraId="7469A165">
            <w:pPr>
              <w:pStyle w:val="12"/>
            </w:pPr>
            <w:r>
              <w:t>决策统计分析</w:t>
            </w:r>
          </w:p>
        </w:tc>
        <w:tc>
          <w:tcPr>
            <w:tcW w:w="2551" w:type="dxa"/>
            <w:vAlign w:val="center"/>
          </w:tcPr>
          <w:p w14:paraId="64C5A982">
            <w:pPr>
              <w:pStyle w:val="12"/>
            </w:pPr>
            <w:r>
              <w:t>有效提升</w:t>
            </w:r>
          </w:p>
        </w:tc>
      </w:tr>
      <w:tr w14:paraId="668CA32A">
        <w:tblPrEx>
          <w:tblCellMar>
            <w:top w:w="0" w:type="dxa"/>
            <w:left w:w="108" w:type="dxa"/>
            <w:bottom w:w="0" w:type="dxa"/>
            <w:right w:w="108" w:type="dxa"/>
          </w:tblCellMar>
        </w:tblPrEx>
        <w:trPr>
          <w:trHeight w:val="369" w:hRule="atLeast"/>
          <w:jc w:val="center"/>
        </w:trPr>
        <w:tc>
          <w:tcPr>
            <w:tcW w:w="1276" w:type="dxa"/>
            <w:vAlign w:val="center"/>
          </w:tcPr>
          <w:p w14:paraId="0D0B2C39">
            <w:pPr>
              <w:pStyle w:val="14"/>
            </w:pPr>
            <w:r>
              <w:t>满意度指标</w:t>
            </w:r>
          </w:p>
        </w:tc>
        <w:tc>
          <w:tcPr>
            <w:tcW w:w="1276" w:type="dxa"/>
            <w:vAlign w:val="center"/>
          </w:tcPr>
          <w:p w14:paraId="18FA3B08">
            <w:pPr>
              <w:pStyle w:val="12"/>
            </w:pPr>
            <w:r>
              <w:t>服务对象满意度指标</w:t>
            </w:r>
          </w:p>
        </w:tc>
        <w:tc>
          <w:tcPr>
            <w:tcW w:w="1332" w:type="dxa"/>
            <w:vAlign w:val="center"/>
          </w:tcPr>
          <w:p w14:paraId="1C644483">
            <w:pPr>
              <w:pStyle w:val="12"/>
            </w:pPr>
            <w:r>
              <w:t>社会服务对象满意度</w:t>
            </w:r>
          </w:p>
        </w:tc>
        <w:tc>
          <w:tcPr>
            <w:tcW w:w="3430" w:type="dxa"/>
            <w:vAlign w:val="center"/>
          </w:tcPr>
          <w:p w14:paraId="726DC3C4">
            <w:pPr>
              <w:pStyle w:val="12"/>
            </w:pPr>
            <w:r>
              <w:t>社会服务对象满意度</w:t>
            </w:r>
          </w:p>
        </w:tc>
        <w:tc>
          <w:tcPr>
            <w:tcW w:w="2551" w:type="dxa"/>
            <w:vAlign w:val="center"/>
          </w:tcPr>
          <w:p w14:paraId="04A1B609">
            <w:pPr>
              <w:pStyle w:val="12"/>
            </w:pPr>
            <w:r>
              <w:t>≤90%</w:t>
            </w:r>
          </w:p>
        </w:tc>
      </w:tr>
    </w:tbl>
    <w:p w14:paraId="1DBDE685">
      <w:pPr>
        <w:sectPr>
          <w:pgSz w:w="11900" w:h="16840"/>
          <w:pgMar w:top="1984" w:right="1304" w:bottom="1134" w:left="1304" w:header="720" w:footer="720" w:gutter="0"/>
          <w:cols w:space="720" w:num="1"/>
        </w:sectPr>
      </w:pPr>
    </w:p>
    <w:p w14:paraId="10004F7B">
      <w:pPr>
        <w:jc w:val="center"/>
      </w:pPr>
    </w:p>
    <w:p w14:paraId="5ECE06D9">
      <w:pPr>
        <w:ind w:firstLine="560"/>
        <w:outlineLvl w:val="3"/>
      </w:pPr>
      <w:bookmarkStart w:id="1" w:name="_Toc_4_4_0000000005"/>
      <w:r>
        <w:rPr>
          <w:rFonts w:ascii="方正仿宋_GBK" w:hAnsi="方正仿宋_GBK" w:eastAsia="方正仿宋_GBK" w:cs="方正仿宋_GBK"/>
          <w:sz w:val="28"/>
        </w:rPr>
        <w:t>2.YW（市级）天津市商务局办公自动化系统运维项目（2025年）绩效目标表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68B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9F046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08C149D">
            <w:pPr>
              <w:pStyle w:val="10"/>
            </w:pPr>
            <w:r>
              <w:t>单位：万元</w:t>
            </w:r>
          </w:p>
        </w:tc>
      </w:tr>
      <w:tr w14:paraId="3E8F9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BFB2B">
            <w:pPr>
              <w:pStyle w:val="13"/>
            </w:pPr>
            <w:r>
              <w:t>项目名称</w:t>
            </w:r>
          </w:p>
        </w:tc>
        <w:tc>
          <w:tcPr>
            <w:tcW w:w="8589" w:type="dxa"/>
            <w:gridSpan w:val="6"/>
            <w:vAlign w:val="center"/>
          </w:tcPr>
          <w:p w14:paraId="1CBD35E1">
            <w:pPr>
              <w:pStyle w:val="12"/>
            </w:pPr>
            <w:r>
              <w:t>YW（市级）天津市商务局办公自动化系统运维项目（2025年）</w:t>
            </w:r>
          </w:p>
        </w:tc>
      </w:tr>
      <w:tr w14:paraId="1F967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3D1A3">
            <w:pPr>
              <w:pStyle w:val="13"/>
            </w:pPr>
            <w:r>
              <w:t>预算规模及资金用途</w:t>
            </w:r>
          </w:p>
        </w:tc>
        <w:tc>
          <w:tcPr>
            <w:tcW w:w="1276" w:type="dxa"/>
            <w:vAlign w:val="center"/>
          </w:tcPr>
          <w:p w14:paraId="4946CEE3">
            <w:pPr>
              <w:pStyle w:val="13"/>
            </w:pPr>
            <w:r>
              <w:t>预算数</w:t>
            </w:r>
          </w:p>
        </w:tc>
        <w:tc>
          <w:tcPr>
            <w:tcW w:w="1332" w:type="dxa"/>
            <w:vAlign w:val="center"/>
          </w:tcPr>
          <w:p w14:paraId="791724F7">
            <w:pPr>
              <w:pStyle w:val="12"/>
            </w:pPr>
            <w:r>
              <w:t>23.92</w:t>
            </w:r>
          </w:p>
        </w:tc>
        <w:tc>
          <w:tcPr>
            <w:tcW w:w="1587" w:type="dxa"/>
            <w:vAlign w:val="center"/>
          </w:tcPr>
          <w:p w14:paraId="23E8EB8C">
            <w:pPr>
              <w:pStyle w:val="13"/>
            </w:pPr>
            <w:r>
              <w:t>其中：财政    资金</w:t>
            </w:r>
          </w:p>
        </w:tc>
        <w:tc>
          <w:tcPr>
            <w:tcW w:w="1843" w:type="dxa"/>
            <w:vAlign w:val="center"/>
          </w:tcPr>
          <w:p w14:paraId="518DBCBF">
            <w:pPr>
              <w:pStyle w:val="12"/>
            </w:pPr>
            <w:r>
              <w:t>23.92</w:t>
            </w:r>
          </w:p>
        </w:tc>
        <w:tc>
          <w:tcPr>
            <w:tcW w:w="1276" w:type="dxa"/>
            <w:vAlign w:val="center"/>
          </w:tcPr>
          <w:p w14:paraId="579BA8F3">
            <w:pPr>
              <w:pStyle w:val="13"/>
            </w:pPr>
            <w:r>
              <w:t>其他资金</w:t>
            </w:r>
          </w:p>
        </w:tc>
        <w:tc>
          <w:tcPr>
            <w:tcW w:w="1276" w:type="dxa"/>
            <w:vAlign w:val="center"/>
          </w:tcPr>
          <w:p w14:paraId="02887A92">
            <w:pPr>
              <w:pStyle w:val="12"/>
            </w:pPr>
          </w:p>
        </w:tc>
      </w:tr>
      <w:tr w14:paraId="1B819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A76D2"/>
        </w:tc>
        <w:tc>
          <w:tcPr>
            <w:tcW w:w="8589" w:type="dxa"/>
            <w:gridSpan w:val="6"/>
            <w:vAlign w:val="center"/>
          </w:tcPr>
          <w:p w14:paraId="2C88E4F1">
            <w:pPr>
              <w:pStyle w:val="12"/>
            </w:pPr>
            <w:r>
              <w:t>完成2025年度办公自动化系统运维整体工作</w:t>
            </w:r>
          </w:p>
        </w:tc>
      </w:tr>
      <w:tr w14:paraId="18312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A012D">
            <w:pPr>
              <w:pStyle w:val="13"/>
            </w:pPr>
            <w:r>
              <w:t>绩效目标</w:t>
            </w:r>
          </w:p>
        </w:tc>
        <w:tc>
          <w:tcPr>
            <w:tcW w:w="8589" w:type="dxa"/>
            <w:gridSpan w:val="6"/>
            <w:vAlign w:val="center"/>
          </w:tcPr>
          <w:p w14:paraId="01D81F6E">
            <w:pPr>
              <w:pStyle w:val="12"/>
            </w:pPr>
            <w:r>
              <w:t>1.完成2025年度办公自动化系统运维整体工作</w:t>
            </w:r>
          </w:p>
        </w:tc>
      </w:tr>
    </w:tbl>
    <w:p w14:paraId="3244D7C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62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A5754">
            <w:pPr>
              <w:pStyle w:val="13"/>
            </w:pPr>
            <w:r>
              <w:t>一级指标</w:t>
            </w:r>
          </w:p>
        </w:tc>
        <w:tc>
          <w:tcPr>
            <w:tcW w:w="1276" w:type="dxa"/>
            <w:vAlign w:val="center"/>
          </w:tcPr>
          <w:p w14:paraId="60F68EEE">
            <w:pPr>
              <w:pStyle w:val="13"/>
            </w:pPr>
            <w:r>
              <w:t>二级指标</w:t>
            </w:r>
          </w:p>
        </w:tc>
        <w:tc>
          <w:tcPr>
            <w:tcW w:w="1332" w:type="dxa"/>
            <w:vAlign w:val="center"/>
          </w:tcPr>
          <w:p w14:paraId="7661CC9B">
            <w:pPr>
              <w:pStyle w:val="13"/>
            </w:pPr>
            <w:r>
              <w:t>三级指标</w:t>
            </w:r>
          </w:p>
        </w:tc>
        <w:tc>
          <w:tcPr>
            <w:tcW w:w="3430" w:type="dxa"/>
            <w:vAlign w:val="center"/>
          </w:tcPr>
          <w:p w14:paraId="44B4B6DB">
            <w:pPr>
              <w:pStyle w:val="13"/>
            </w:pPr>
            <w:r>
              <w:t>绩效指标描述</w:t>
            </w:r>
          </w:p>
        </w:tc>
        <w:tc>
          <w:tcPr>
            <w:tcW w:w="2551" w:type="dxa"/>
            <w:vAlign w:val="center"/>
          </w:tcPr>
          <w:p w14:paraId="669C72F3">
            <w:pPr>
              <w:pStyle w:val="13"/>
            </w:pPr>
            <w:r>
              <w:t>指标值</w:t>
            </w:r>
          </w:p>
        </w:tc>
      </w:tr>
      <w:tr w14:paraId="6F0E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CDDA9">
            <w:pPr>
              <w:pStyle w:val="14"/>
            </w:pPr>
            <w:r>
              <w:t>产出指标</w:t>
            </w:r>
          </w:p>
        </w:tc>
        <w:tc>
          <w:tcPr>
            <w:tcW w:w="1276" w:type="dxa"/>
            <w:vAlign w:val="center"/>
          </w:tcPr>
          <w:p w14:paraId="05CC9AEF">
            <w:pPr>
              <w:pStyle w:val="12"/>
            </w:pPr>
            <w:r>
              <w:t>数量指标</w:t>
            </w:r>
          </w:p>
        </w:tc>
        <w:tc>
          <w:tcPr>
            <w:tcW w:w="1332" w:type="dxa"/>
            <w:vAlign w:val="center"/>
          </w:tcPr>
          <w:p w14:paraId="0542031C">
            <w:pPr>
              <w:pStyle w:val="12"/>
            </w:pPr>
            <w:r>
              <w:t>办公系统维护数量</w:t>
            </w:r>
          </w:p>
        </w:tc>
        <w:tc>
          <w:tcPr>
            <w:tcW w:w="3430" w:type="dxa"/>
            <w:vAlign w:val="center"/>
          </w:tcPr>
          <w:p w14:paraId="525552C5">
            <w:pPr>
              <w:pStyle w:val="12"/>
            </w:pPr>
            <w:r>
              <w:t>反映办公系统维护数量</w:t>
            </w:r>
          </w:p>
        </w:tc>
        <w:tc>
          <w:tcPr>
            <w:tcW w:w="2551" w:type="dxa"/>
            <w:vAlign w:val="center"/>
          </w:tcPr>
          <w:p w14:paraId="782B6132">
            <w:pPr>
              <w:pStyle w:val="12"/>
            </w:pPr>
            <w:r>
              <w:t>≥1个</w:t>
            </w:r>
          </w:p>
        </w:tc>
      </w:tr>
      <w:tr w14:paraId="0F19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73C64"/>
        </w:tc>
        <w:tc>
          <w:tcPr>
            <w:tcW w:w="1276" w:type="dxa"/>
            <w:vAlign w:val="center"/>
          </w:tcPr>
          <w:p w14:paraId="6EBD551A">
            <w:pPr>
              <w:pStyle w:val="12"/>
            </w:pPr>
            <w:r>
              <w:t>质量指标</w:t>
            </w:r>
          </w:p>
        </w:tc>
        <w:tc>
          <w:tcPr>
            <w:tcW w:w="1332" w:type="dxa"/>
            <w:vAlign w:val="center"/>
          </w:tcPr>
          <w:p w14:paraId="741EF00E">
            <w:pPr>
              <w:pStyle w:val="12"/>
            </w:pPr>
            <w:r>
              <w:t>满足机关自动化办公需求</w:t>
            </w:r>
          </w:p>
        </w:tc>
        <w:tc>
          <w:tcPr>
            <w:tcW w:w="3430" w:type="dxa"/>
            <w:vAlign w:val="center"/>
          </w:tcPr>
          <w:p w14:paraId="0DD76AC3">
            <w:pPr>
              <w:pStyle w:val="12"/>
            </w:pPr>
            <w:r>
              <w:t>反映办公自动化系统运行情况</w:t>
            </w:r>
          </w:p>
        </w:tc>
        <w:tc>
          <w:tcPr>
            <w:tcW w:w="2551" w:type="dxa"/>
            <w:vAlign w:val="center"/>
          </w:tcPr>
          <w:p w14:paraId="4345B7D6">
            <w:pPr>
              <w:pStyle w:val="12"/>
            </w:pPr>
            <w:r>
              <w:t>100%</w:t>
            </w:r>
          </w:p>
        </w:tc>
      </w:tr>
      <w:tr w14:paraId="66B7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E8CB6"/>
        </w:tc>
        <w:tc>
          <w:tcPr>
            <w:tcW w:w="1276" w:type="dxa"/>
            <w:vAlign w:val="center"/>
          </w:tcPr>
          <w:p w14:paraId="4E749F2C">
            <w:pPr>
              <w:pStyle w:val="12"/>
            </w:pPr>
            <w:r>
              <w:t>时效指标</w:t>
            </w:r>
          </w:p>
        </w:tc>
        <w:tc>
          <w:tcPr>
            <w:tcW w:w="1332" w:type="dxa"/>
            <w:vAlign w:val="center"/>
          </w:tcPr>
          <w:p w14:paraId="6DE3E75C">
            <w:pPr>
              <w:pStyle w:val="12"/>
            </w:pPr>
            <w:r>
              <w:t>系统故障修复处理时间</w:t>
            </w:r>
          </w:p>
        </w:tc>
        <w:tc>
          <w:tcPr>
            <w:tcW w:w="3430" w:type="dxa"/>
            <w:vAlign w:val="center"/>
          </w:tcPr>
          <w:p w14:paraId="08EEEF09">
            <w:pPr>
              <w:pStyle w:val="12"/>
            </w:pPr>
            <w:r>
              <w:t>反映系统故障修复平均处理时间</w:t>
            </w:r>
          </w:p>
        </w:tc>
        <w:tc>
          <w:tcPr>
            <w:tcW w:w="2551" w:type="dxa"/>
            <w:vAlign w:val="center"/>
          </w:tcPr>
          <w:p w14:paraId="1D0CE04A">
            <w:pPr>
              <w:pStyle w:val="12"/>
            </w:pPr>
            <w:r>
              <w:t>≤2小时</w:t>
            </w:r>
          </w:p>
        </w:tc>
      </w:tr>
      <w:tr w14:paraId="52CD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58506"/>
        </w:tc>
        <w:tc>
          <w:tcPr>
            <w:tcW w:w="1276" w:type="dxa"/>
            <w:vAlign w:val="center"/>
          </w:tcPr>
          <w:p w14:paraId="2B0CFE94">
            <w:pPr>
              <w:pStyle w:val="12"/>
            </w:pPr>
            <w:r>
              <w:t>成本指标</w:t>
            </w:r>
          </w:p>
        </w:tc>
        <w:tc>
          <w:tcPr>
            <w:tcW w:w="1332" w:type="dxa"/>
            <w:vAlign w:val="center"/>
          </w:tcPr>
          <w:p w14:paraId="5DEADEF1">
            <w:pPr>
              <w:pStyle w:val="12"/>
            </w:pPr>
            <w:r>
              <w:t>办公系统年度维护成本</w:t>
            </w:r>
          </w:p>
        </w:tc>
        <w:tc>
          <w:tcPr>
            <w:tcW w:w="3430" w:type="dxa"/>
            <w:vAlign w:val="center"/>
          </w:tcPr>
          <w:p w14:paraId="2B6EE14A">
            <w:pPr>
              <w:pStyle w:val="12"/>
            </w:pPr>
            <w:r>
              <w:t>反映系统年度维护费用</w:t>
            </w:r>
          </w:p>
        </w:tc>
        <w:tc>
          <w:tcPr>
            <w:tcW w:w="2551" w:type="dxa"/>
            <w:vAlign w:val="center"/>
          </w:tcPr>
          <w:p w14:paraId="0CDE5C00">
            <w:pPr>
              <w:pStyle w:val="12"/>
            </w:pPr>
            <w:r>
              <w:t>≤23.92万元</w:t>
            </w:r>
          </w:p>
        </w:tc>
      </w:tr>
      <w:tr w14:paraId="7F18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7244D">
            <w:pPr>
              <w:pStyle w:val="14"/>
            </w:pPr>
            <w:r>
              <w:t>效益指标</w:t>
            </w:r>
          </w:p>
        </w:tc>
        <w:tc>
          <w:tcPr>
            <w:tcW w:w="1276" w:type="dxa"/>
            <w:vAlign w:val="center"/>
          </w:tcPr>
          <w:p w14:paraId="51BF9724">
            <w:pPr>
              <w:pStyle w:val="12"/>
            </w:pPr>
            <w:r>
              <w:t>可持续影响指标</w:t>
            </w:r>
          </w:p>
        </w:tc>
        <w:tc>
          <w:tcPr>
            <w:tcW w:w="1332" w:type="dxa"/>
            <w:vAlign w:val="center"/>
          </w:tcPr>
          <w:p w14:paraId="657AD13B">
            <w:pPr>
              <w:pStyle w:val="12"/>
            </w:pPr>
            <w:r>
              <w:t>系统正常使用年限</w:t>
            </w:r>
          </w:p>
        </w:tc>
        <w:tc>
          <w:tcPr>
            <w:tcW w:w="3430" w:type="dxa"/>
            <w:vAlign w:val="center"/>
          </w:tcPr>
          <w:p w14:paraId="465DEE83">
            <w:pPr>
              <w:pStyle w:val="12"/>
            </w:pPr>
            <w:r>
              <w:t>反映系统正常使用期限</w:t>
            </w:r>
          </w:p>
        </w:tc>
        <w:tc>
          <w:tcPr>
            <w:tcW w:w="2551" w:type="dxa"/>
            <w:vAlign w:val="center"/>
          </w:tcPr>
          <w:p w14:paraId="40622CEE">
            <w:pPr>
              <w:pStyle w:val="12"/>
            </w:pPr>
            <w:r>
              <w:t>≥1年</w:t>
            </w:r>
          </w:p>
        </w:tc>
      </w:tr>
      <w:tr w14:paraId="0F14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89F9D">
            <w:pPr>
              <w:pStyle w:val="14"/>
            </w:pPr>
            <w:r>
              <w:t>满意度指标</w:t>
            </w:r>
          </w:p>
        </w:tc>
        <w:tc>
          <w:tcPr>
            <w:tcW w:w="1276" w:type="dxa"/>
            <w:vAlign w:val="center"/>
          </w:tcPr>
          <w:p w14:paraId="75EB921F">
            <w:pPr>
              <w:pStyle w:val="12"/>
            </w:pPr>
            <w:r>
              <w:t>服务对象满意度指标</w:t>
            </w:r>
          </w:p>
        </w:tc>
        <w:tc>
          <w:tcPr>
            <w:tcW w:w="1332" w:type="dxa"/>
            <w:vAlign w:val="center"/>
          </w:tcPr>
          <w:p w14:paraId="29301B71">
            <w:pPr>
              <w:pStyle w:val="12"/>
            </w:pPr>
            <w:r>
              <w:t>使用人员满意度</w:t>
            </w:r>
          </w:p>
        </w:tc>
        <w:tc>
          <w:tcPr>
            <w:tcW w:w="3430" w:type="dxa"/>
            <w:vAlign w:val="center"/>
          </w:tcPr>
          <w:p w14:paraId="30472E92">
            <w:pPr>
              <w:pStyle w:val="12"/>
            </w:pPr>
            <w:r>
              <w:t>反映使用人员对办公系统的满意情况</w:t>
            </w:r>
          </w:p>
        </w:tc>
        <w:tc>
          <w:tcPr>
            <w:tcW w:w="2551" w:type="dxa"/>
            <w:vAlign w:val="center"/>
          </w:tcPr>
          <w:p w14:paraId="19C9854D">
            <w:pPr>
              <w:pStyle w:val="12"/>
            </w:pPr>
            <w:r>
              <w:t>≥90%</w:t>
            </w:r>
          </w:p>
        </w:tc>
      </w:tr>
    </w:tbl>
    <w:p w14:paraId="029BE4A8">
      <w:pPr>
        <w:sectPr>
          <w:pgSz w:w="11900" w:h="16840"/>
          <w:pgMar w:top="1984" w:right="1304" w:bottom="1134" w:left="1304" w:header="720" w:footer="720" w:gutter="0"/>
          <w:cols w:space="720" w:num="1"/>
        </w:sectPr>
      </w:pPr>
    </w:p>
    <w:p w14:paraId="0DC99C41">
      <w:pPr>
        <w:jc w:val="center"/>
      </w:pPr>
    </w:p>
    <w:p w14:paraId="39BA24AF">
      <w:pPr>
        <w:ind w:firstLine="560"/>
        <w:outlineLvl w:val="3"/>
      </w:pPr>
      <w:bookmarkStart w:id="2" w:name="_Toc_4_4_0000000006"/>
      <w:r>
        <w:rPr>
          <w:rFonts w:ascii="方正仿宋_GBK" w:hAnsi="方正仿宋_GBK" w:eastAsia="方正仿宋_GBK" w:cs="方正仿宋_GBK"/>
          <w:sz w:val="28"/>
        </w:rPr>
        <w:t>3.YW（市级）天津市商务局口岸信息化平台运维监理项目（2025年）绩效目标表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944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136B15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98BC079">
            <w:pPr>
              <w:pStyle w:val="10"/>
            </w:pPr>
            <w:r>
              <w:t>单位：万元</w:t>
            </w:r>
          </w:p>
        </w:tc>
      </w:tr>
      <w:tr w14:paraId="15343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D2D08">
            <w:pPr>
              <w:pStyle w:val="13"/>
            </w:pPr>
            <w:r>
              <w:t>项目名称</w:t>
            </w:r>
          </w:p>
        </w:tc>
        <w:tc>
          <w:tcPr>
            <w:tcW w:w="8589" w:type="dxa"/>
            <w:gridSpan w:val="6"/>
            <w:vAlign w:val="center"/>
          </w:tcPr>
          <w:p w14:paraId="6F71C472">
            <w:pPr>
              <w:pStyle w:val="12"/>
            </w:pPr>
            <w:r>
              <w:t>YW（市级）天津市商务局口岸信息化平台运维监理项目（2025年）</w:t>
            </w:r>
          </w:p>
        </w:tc>
      </w:tr>
      <w:tr w14:paraId="1C76A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693C5">
            <w:pPr>
              <w:pStyle w:val="13"/>
            </w:pPr>
            <w:r>
              <w:t>预算规模及资金用途</w:t>
            </w:r>
          </w:p>
        </w:tc>
        <w:tc>
          <w:tcPr>
            <w:tcW w:w="1276" w:type="dxa"/>
            <w:vAlign w:val="center"/>
          </w:tcPr>
          <w:p w14:paraId="3E80DCD6">
            <w:pPr>
              <w:pStyle w:val="13"/>
            </w:pPr>
            <w:r>
              <w:t>预算数</w:t>
            </w:r>
          </w:p>
        </w:tc>
        <w:tc>
          <w:tcPr>
            <w:tcW w:w="1332" w:type="dxa"/>
            <w:vAlign w:val="center"/>
          </w:tcPr>
          <w:p w14:paraId="79056A6A">
            <w:pPr>
              <w:pStyle w:val="12"/>
            </w:pPr>
            <w:r>
              <w:t>20.75</w:t>
            </w:r>
          </w:p>
        </w:tc>
        <w:tc>
          <w:tcPr>
            <w:tcW w:w="1587" w:type="dxa"/>
            <w:vAlign w:val="center"/>
          </w:tcPr>
          <w:p w14:paraId="2C2F5356">
            <w:pPr>
              <w:pStyle w:val="13"/>
            </w:pPr>
            <w:r>
              <w:t>其中：财政    资金</w:t>
            </w:r>
          </w:p>
        </w:tc>
        <w:tc>
          <w:tcPr>
            <w:tcW w:w="1843" w:type="dxa"/>
            <w:vAlign w:val="center"/>
          </w:tcPr>
          <w:p w14:paraId="76F43BB7">
            <w:pPr>
              <w:pStyle w:val="12"/>
            </w:pPr>
            <w:r>
              <w:t>20.75</w:t>
            </w:r>
          </w:p>
        </w:tc>
        <w:tc>
          <w:tcPr>
            <w:tcW w:w="1276" w:type="dxa"/>
            <w:vAlign w:val="center"/>
          </w:tcPr>
          <w:p w14:paraId="1043F477">
            <w:pPr>
              <w:pStyle w:val="13"/>
            </w:pPr>
            <w:r>
              <w:t>其他资金</w:t>
            </w:r>
          </w:p>
        </w:tc>
        <w:tc>
          <w:tcPr>
            <w:tcW w:w="1276" w:type="dxa"/>
            <w:vAlign w:val="center"/>
          </w:tcPr>
          <w:p w14:paraId="125DE701">
            <w:pPr>
              <w:pStyle w:val="12"/>
            </w:pPr>
          </w:p>
        </w:tc>
      </w:tr>
      <w:tr w14:paraId="40DC6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61E30"/>
        </w:tc>
        <w:tc>
          <w:tcPr>
            <w:tcW w:w="8589" w:type="dxa"/>
            <w:gridSpan w:val="6"/>
            <w:vAlign w:val="center"/>
          </w:tcPr>
          <w:p w14:paraId="23A8593C">
            <w:pPr>
              <w:pStyle w:val="12"/>
            </w:pPr>
            <w:r>
              <w:t>口岸信息化平台运维各个环节全方位监理。</w:t>
            </w:r>
          </w:p>
        </w:tc>
      </w:tr>
      <w:tr w14:paraId="5C1CA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BAE4F">
            <w:pPr>
              <w:pStyle w:val="13"/>
            </w:pPr>
            <w:r>
              <w:t>绩效目标</w:t>
            </w:r>
          </w:p>
        </w:tc>
        <w:tc>
          <w:tcPr>
            <w:tcW w:w="8589" w:type="dxa"/>
            <w:gridSpan w:val="6"/>
            <w:vAlign w:val="center"/>
          </w:tcPr>
          <w:p w14:paraId="7419DFB2">
            <w:pPr>
              <w:pStyle w:val="12"/>
            </w:pPr>
            <w:r>
              <w:t xml:space="preserve">1.对天津市商务局口岸信息化平台运维各个环节进行全方面的管理、控制和协调，对项目的质量、进度、投资和变更等进行全面控制，对项目合同和信息文档资料进行管理。      </w:t>
            </w:r>
          </w:p>
          <w:p w14:paraId="16FD6D4B">
            <w:pPr>
              <w:pStyle w:val="12"/>
            </w:pPr>
          </w:p>
        </w:tc>
      </w:tr>
    </w:tbl>
    <w:p w14:paraId="1AB643B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799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D40EB">
            <w:pPr>
              <w:pStyle w:val="13"/>
            </w:pPr>
            <w:r>
              <w:t>一级指标</w:t>
            </w:r>
          </w:p>
        </w:tc>
        <w:tc>
          <w:tcPr>
            <w:tcW w:w="1276" w:type="dxa"/>
            <w:vAlign w:val="center"/>
          </w:tcPr>
          <w:p w14:paraId="113568DB">
            <w:pPr>
              <w:pStyle w:val="13"/>
            </w:pPr>
            <w:r>
              <w:t>二级指标</w:t>
            </w:r>
          </w:p>
        </w:tc>
        <w:tc>
          <w:tcPr>
            <w:tcW w:w="1332" w:type="dxa"/>
            <w:vAlign w:val="center"/>
          </w:tcPr>
          <w:p w14:paraId="5E96A3A5">
            <w:pPr>
              <w:pStyle w:val="13"/>
            </w:pPr>
            <w:r>
              <w:t>三级指标</w:t>
            </w:r>
          </w:p>
        </w:tc>
        <w:tc>
          <w:tcPr>
            <w:tcW w:w="3430" w:type="dxa"/>
            <w:vAlign w:val="center"/>
          </w:tcPr>
          <w:p w14:paraId="418C9C94">
            <w:pPr>
              <w:pStyle w:val="13"/>
            </w:pPr>
            <w:r>
              <w:t>绩效指标描述</w:t>
            </w:r>
          </w:p>
        </w:tc>
        <w:tc>
          <w:tcPr>
            <w:tcW w:w="2551" w:type="dxa"/>
            <w:vAlign w:val="center"/>
          </w:tcPr>
          <w:p w14:paraId="3B14E7DB">
            <w:pPr>
              <w:pStyle w:val="13"/>
            </w:pPr>
            <w:r>
              <w:t>指标值</w:t>
            </w:r>
          </w:p>
        </w:tc>
      </w:tr>
      <w:tr w14:paraId="07413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C8A9A">
            <w:pPr>
              <w:pStyle w:val="14"/>
            </w:pPr>
            <w:r>
              <w:t>产出指标</w:t>
            </w:r>
          </w:p>
        </w:tc>
        <w:tc>
          <w:tcPr>
            <w:tcW w:w="1276" w:type="dxa"/>
            <w:vAlign w:val="center"/>
          </w:tcPr>
          <w:p w14:paraId="7F590B80">
            <w:pPr>
              <w:pStyle w:val="12"/>
            </w:pPr>
            <w:r>
              <w:t>数量指标</w:t>
            </w:r>
          </w:p>
        </w:tc>
        <w:tc>
          <w:tcPr>
            <w:tcW w:w="1332" w:type="dxa"/>
            <w:vAlign w:val="center"/>
          </w:tcPr>
          <w:p w14:paraId="0A5DDD29">
            <w:pPr>
              <w:pStyle w:val="12"/>
            </w:pPr>
            <w:r>
              <w:t>涉及的信息化系统数量</w:t>
            </w:r>
          </w:p>
        </w:tc>
        <w:tc>
          <w:tcPr>
            <w:tcW w:w="3430" w:type="dxa"/>
            <w:vAlign w:val="center"/>
          </w:tcPr>
          <w:p w14:paraId="08956D11">
            <w:pPr>
              <w:pStyle w:val="12"/>
            </w:pPr>
            <w:r>
              <w:t>涉及的信息化系统数量</w:t>
            </w:r>
          </w:p>
        </w:tc>
        <w:tc>
          <w:tcPr>
            <w:tcW w:w="2551" w:type="dxa"/>
            <w:vAlign w:val="center"/>
          </w:tcPr>
          <w:p w14:paraId="59D827D6">
            <w:pPr>
              <w:pStyle w:val="12"/>
            </w:pPr>
            <w:r>
              <w:t>≥3个</w:t>
            </w:r>
          </w:p>
        </w:tc>
      </w:tr>
      <w:tr w14:paraId="50DC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DBB3E"/>
        </w:tc>
        <w:tc>
          <w:tcPr>
            <w:tcW w:w="1276" w:type="dxa"/>
            <w:vAlign w:val="center"/>
          </w:tcPr>
          <w:p w14:paraId="1F0DAF87">
            <w:pPr>
              <w:pStyle w:val="12"/>
            </w:pPr>
            <w:r>
              <w:t>数量指标</w:t>
            </w:r>
          </w:p>
        </w:tc>
        <w:tc>
          <w:tcPr>
            <w:tcW w:w="1332" w:type="dxa"/>
            <w:vAlign w:val="center"/>
          </w:tcPr>
          <w:p w14:paraId="7E3BAAAE">
            <w:pPr>
              <w:pStyle w:val="12"/>
            </w:pPr>
            <w:r>
              <w:t>涉及的信息化运维相关项目数量</w:t>
            </w:r>
          </w:p>
        </w:tc>
        <w:tc>
          <w:tcPr>
            <w:tcW w:w="3430" w:type="dxa"/>
            <w:vAlign w:val="center"/>
          </w:tcPr>
          <w:p w14:paraId="6FE596CA">
            <w:pPr>
              <w:pStyle w:val="12"/>
            </w:pPr>
            <w:r>
              <w:t>涉及的信息化运维相关项目数量</w:t>
            </w:r>
          </w:p>
        </w:tc>
        <w:tc>
          <w:tcPr>
            <w:tcW w:w="2551" w:type="dxa"/>
            <w:vAlign w:val="center"/>
          </w:tcPr>
          <w:p w14:paraId="775FC89B">
            <w:pPr>
              <w:pStyle w:val="12"/>
            </w:pPr>
            <w:r>
              <w:t>≥6个</w:t>
            </w:r>
          </w:p>
        </w:tc>
      </w:tr>
      <w:tr w14:paraId="7E85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FB02A"/>
        </w:tc>
        <w:tc>
          <w:tcPr>
            <w:tcW w:w="1276" w:type="dxa"/>
            <w:vAlign w:val="center"/>
          </w:tcPr>
          <w:p w14:paraId="34B5FEF8">
            <w:pPr>
              <w:pStyle w:val="12"/>
            </w:pPr>
            <w:r>
              <w:t>质量指标</w:t>
            </w:r>
          </w:p>
        </w:tc>
        <w:tc>
          <w:tcPr>
            <w:tcW w:w="1332" w:type="dxa"/>
            <w:vAlign w:val="center"/>
          </w:tcPr>
          <w:p w14:paraId="1A24823A">
            <w:pPr>
              <w:pStyle w:val="12"/>
            </w:pPr>
            <w:r>
              <w:t>系统故障率</w:t>
            </w:r>
          </w:p>
        </w:tc>
        <w:tc>
          <w:tcPr>
            <w:tcW w:w="3430" w:type="dxa"/>
            <w:vAlign w:val="center"/>
          </w:tcPr>
          <w:p w14:paraId="13EF46E8">
            <w:pPr>
              <w:pStyle w:val="12"/>
            </w:pPr>
            <w:r>
              <w:t>系统故障率</w:t>
            </w:r>
          </w:p>
        </w:tc>
        <w:tc>
          <w:tcPr>
            <w:tcW w:w="2551" w:type="dxa"/>
            <w:vAlign w:val="center"/>
          </w:tcPr>
          <w:p w14:paraId="0C4BA3D1">
            <w:pPr>
              <w:pStyle w:val="12"/>
            </w:pPr>
            <w:r>
              <w:t>≤1次/季</w:t>
            </w:r>
          </w:p>
        </w:tc>
      </w:tr>
      <w:tr w14:paraId="2E91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D92DC"/>
        </w:tc>
        <w:tc>
          <w:tcPr>
            <w:tcW w:w="1276" w:type="dxa"/>
            <w:vAlign w:val="center"/>
          </w:tcPr>
          <w:p w14:paraId="1B0C77CA">
            <w:pPr>
              <w:pStyle w:val="12"/>
            </w:pPr>
            <w:r>
              <w:t>时效指标</w:t>
            </w:r>
          </w:p>
        </w:tc>
        <w:tc>
          <w:tcPr>
            <w:tcW w:w="1332" w:type="dxa"/>
            <w:vAlign w:val="center"/>
          </w:tcPr>
          <w:p w14:paraId="6EE369AB">
            <w:pPr>
              <w:pStyle w:val="12"/>
            </w:pPr>
            <w:r>
              <w:t>工作时效</w:t>
            </w:r>
          </w:p>
        </w:tc>
        <w:tc>
          <w:tcPr>
            <w:tcW w:w="3430" w:type="dxa"/>
            <w:vAlign w:val="center"/>
          </w:tcPr>
          <w:p w14:paraId="7B134A16">
            <w:pPr>
              <w:pStyle w:val="12"/>
            </w:pPr>
            <w:r>
              <w:t>工作时效</w:t>
            </w:r>
          </w:p>
        </w:tc>
        <w:tc>
          <w:tcPr>
            <w:tcW w:w="2551" w:type="dxa"/>
            <w:vAlign w:val="center"/>
          </w:tcPr>
          <w:p w14:paraId="73B1CD09">
            <w:pPr>
              <w:pStyle w:val="12"/>
            </w:pPr>
            <w:r>
              <w:t>及时响应</w:t>
            </w:r>
          </w:p>
        </w:tc>
      </w:tr>
      <w:tr w14:paraId="2AF8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9591B"/>
        </w:tc>
        <w:tc>
          <w:tcPr>
            <w:tcW w:w="1276" w:type="dxa"/>
            <w:vAlign w:val="center"/>
          </w:tcPr>
          <w:p w14:paraId="5558056F">
            <w:pPr>
              <w:pStyle w:val="12"/>
            </w:pPr>
            <w:r>
              <w:t>成本指标</w:t>
            </w:r>
          </w:p>
        </w:tc>
        <w:tc>
          <w:tcPr>
            <w:tcW w:w="1332" w:type="dxa"/>
            <w:vAlign w:val="center"/>
          </w:tcPr>
          <w:p w14:paraId="336E396D">
            <w:pPr>
              <w:pStyle w:val="12"/>
            </w:pPr>
            <w:r>
              <w:t>成本费用</w:t>
            </w:r>
          </w:p>
        </w:tc>
        <w:tc>
          <w:tcPr>
            <w:tcW w:w="3430" w:type="dxa"/>
            <w:vAlign w:val="center"/>
          </w:tcPr>
          <w:p w14:paraId="20B7A704">
            <w:pPr>
              <w:pStyle w:val="12"/>
            </w:pPr>
            <w:r>
              <w:t>成本费用</w:t>
            </w:r>
          </w:p>
        </w:tc>
        <w:tc>
          <w:tcPr>
            <w:tcW w:w="2551" w:type="dxa"/>
            <w:vAlign w:val="center"/>
          </w:tcPr>
          <w:p w14:paraId="07F60271">
            <w:pPr>
              <w:pStyle w:val="12"/>
            </w:pPr>
            <w:r>
              <w:t>≤20.75万元</w:t>
            </w:r>
          </w:p>
        </w:tc>
      </w:tr>
      <w:tr w14:paraId="6AEE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4F48F">
            <w:pPr>
              <w:pStyle w:val="14"/>
            </w:pPr>
            <w:r>
              <w:t>效益指标</w:t>
            </w:r>
          </w:p>
        </w:tc>
        <w:tc>
          <w:tcPr>
            <w:tcW w:w="1276" w:type="dxa"/>
            <w:vAlign w:val="center"/>
          </w:tcPr>
          <w:p w14:paraId="6F0ADA4D">
            <w:pPr>
              <w:pStyle w:val="12"/>
            </w:pPr>
            <w:r>
              <w:t>社会效益指标</w:t>
            </w:r>
          </w:p>
        </w:tc>
        <w:tc>
          <w:tcPr>
            <w:tcW w:w="1332" w:type="dxa"/>
            <w:vAlign w:val="center"/>
          </w:tcPr>
          <w:p w14:paraId="3266348E">
            <w:pPr>
              <w:pStyle w:val="12"/>
            </w:pPr>
            <w:r>
              <w:t>保证平台安全稳定运行</w:t>
            </w:r>
          </w:p>
        </w:tc>
        <w:tc>
          <w:tcPr>
            <w:tcW w:w="3430" w:type="dxa"/>
            <w:vAlign w:val="center"/>
          </w:tcPr>
          <w:p w14:paraId="645B6582">
            <w:pPr>
              <w:pStyle w:val="12"/>
            </w:pPr>
            <w:r>
              <w:t>保证平台安全稳定运行</w:t>
            </w:r>
          </w:p>
        </w:tc>
        <w:tc>
          <w:tcPr>
            <w:tcW w:w="2551" w:type="dxa"/>
            <w:vAlign w:val="center"/>
          </w:tcPr>
          <w:p w14:paraId="044DED5E">
            <w:pPr>
              <w:pStyle w:val="12"/>
            </w:pPr>
            <w:r>
              <w:t>有效保障</w:t>
            </w:r>
          </w:p>
        </w:tc>
      </w:tr>
      <w:tr w14:paraId="38644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2431D">
            <w:pPr>
              <w:pStyle w:val="14"/>
            </w:pPr>
            <w:r>
              <w:t>满意度指标</w:t>
            </w:r>
          </w:p>
        </w:tc>
        <w:tc>
          <w:tcPr>
            <w:tcW w:w="1276" w:type="dxa"/>
            <w:vAlign w:val="center"/>
          </w:tcPr>
          <w:p w14:paraId="066A8D8E">
            <w:pPr>
              <w:pStyle w:val="12"/>
            </w:pPr>
            <w:r>
              <w:t>服务对象满意度指标</w:t>
            </w:r>
          </w:p>
        </w:tc>
        <w:tc>
          <w:tcPr>
            <w:tcW w:w="1332" w:type="dxa"/>
            <w:vAlign w:val="center"/>
          </w:tcPr>
          <w:p w14:paraId="4D365984">
            <w:pPr>
              <w:pStyle w:val="12"/>
            </w:pPr>
            <w:r>
              <w:t>服务对象满意度</w:t>
            </w:r>
          </w:p>
        </w:tc>
        <w:tc>
          <w:tcPr>
            <w:tcW w:w="3430" w:type="dxa"/>
            <w:vAlign w:val="center"/>
          </w:tcPr>
          <w:p w14:paraId="3EDA77AC">
            <w:pPr>
              <w:pStyle w:val="12"/>
            </w:pPr>
            <w:r>
              <w:t>服务对象满意度</w:t>
            </w:r>
          </w:p>
        </w:tc>
        <w:tc>
          <w:tcPr>
            <w:tcW w:w="2551" w:type="dxa"/>
            <w:vAlign w:val="center"/>
          </w:tcPr>
          <w:p w14:paraId="3D4C2504">
            <w:pPr>
              <w:pStyle w:val="12"/>
            </w:pPr>
            <w:r>
              <w:t>≥90%</w:t>
            </w:r>
          </w:p>
        </w:tc>
      </w:tr>
    </w:tbl>
    <w:p w14:paraId="7A8EE29F">
      <w:pPr>
        <w:sectPr>
          <w:pgSz w:w="11900" w:h="16840"/>
          <w:pgMar w:top="1984" w:right="1304" w:bottom="1134" w:left="1304" w:header="720" w:footer="720" w:gutter="0"/>
          <w:cols w:space="720" w:num="1"/>
        </w:sectPr>
      </w:pPr>
    </w:p>
    <w:p w14:paraId="638F017A">
      <w:pPr>
        <w:jc w:val="center"/>
      </w:pPr>
    </w:p>
    <w:p w14:paraId="5B5107BF">
      <w:pPr>
        <w:ind w:firstLine="560"/>
        <w:outlineLvl w:val="3"/>
      </w:pPr>
      <w:bookmarkStart w:id="3" w:name="_Toc_4_4_0000000007"/>
      <w:r>
        <w:rPr>
          <w:rFonts w:ascii="方正仿宋_GBK" w:hAnsi="方正仿宋_GBK" w:eastAsia="方正仿宋_GBK" w:cs="方正仿宋_GBK"/>
          <w:sz w:val="28"/>
        </w:rPr>
        <w:t>4.YW（市级）天津市商务局网络及计算机设备维护项目（2025年）绩效目标表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060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EB774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10CFE60">
            <w:pPr>
              <w:pStyle w:val="10"/>
            </w:pPr>
            <w:r>
              <w:t>单位：万元</w:t>
            </w:r>
          </w:p>
        </w:tc>
      </w:tr>
      <w:tr w14:paraId="29090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39F66">
            <w:pPr>
              <w:pStyle w:val="13"/>
            </w:pPr>
            <w:r>
              <w:t>项目名称</w:t>
            </w:r>
          </w:p>
        </w:tc>
        <w:tc>
          <w:tcPr>
            <w:tcW w:w="8589" w:type="dxa"/>
            <w:gridSpan w:val="6"/>
            <w:vAlign w:val="center"/>
          </w:tcPr>
          <w:p w14:paraId="22FCEFB4">
            <w:pPr>
              <w:pStyle w:val="12"/>
            </w:pPr>
            <w:r>
              <w:t>YW（市级）天津市商务局网络及计算机设备维护项目（2025年）</w:t>
            </w:r>
          </w:p>
        </w:tc>
      </w:tr>
      <w:tr w14:paraId="2C356CC0">
        <w:tblPrEx>
          <w:tblCellMar>
            <w:top w:w="0" w:type="dxa"/>
            <w:left w:w="108" w:type="dxa"/>
            <w:bottom w:w="0" w:type="dxa"/>
            <w:right w:w="108" w:type="dxa"/>
          </w:tblCellMar>
        </w:tblPrEx>
        <w:trPr>
          <w:trHeight w:val="369" w:hRule="atLeast"/>
          <w:jc w:val="center"/>
        </w:trPr>
        <w:tc>
          <w:tcPr>
            <w:tcW w:w="1276" w:type="dxa"/>
            <w:vMerge w:val="restart"/>
            <w:vAlign w:val="center"/>
          </w:tcPr>
          <w:p w14:paraId="751E4B8A">
            <w:pPr>
              <w:pStyle w:val="13"/>
            </w:pPr>
            <w:r>
              <w:t>预算规模及资金用途</w:t>
            </w:r>
          </w:p>
        </w:tc>
        <w:tc>
          <w:tcPr>
            <w:tcW w:w="1276" w:type="dxa"/>
            <w:vAlign w:val="center"/>
          </w:tcPr>
          <w:p w14:paraId="53CFB366">
            <w:pPr>
              <w:pStyle w:val="13"/>
            </w:pPr>
            <w:r>
              <w:t>预算数</w:t>
            </w:r>
          </w:p>
        </w:tc>
        <w:tc>
          <w:tcPr>
            <w:tcW w:w="1332" w:type="dxa"/>
            <w:vAlign w:val="center"/>
          </w:tcPr>
          <w:p w14:paraId="445CBA33">
            <w:pPr>
              <w:pStyle w:val="12"/>
            </w:pPr>
            <w:r>
              <w:t>36.00</w:t>
            </w:r>
          </w:p>
        </w:tc>
        <w:tc>
          <w:tcPr>
            <w:tcW w:w="1587" w:type="dxa"/>
            <w:vAlign w:val="center"/>
          </w:tcPr>
          <w:p w14:paraId="0484A352">
            <w:pPr>
              <w:pStyle w:val="13"/>
            </w:pPr>
            <w:r>
              <w:t>其中：财政    资金</w:t>
            </w:r>
          </w:p>
        </w:tc>
        <w:tc>
          <w:tcPr>
            <w:tcW w:w="1843" w:type="dxa"/>
            <w:vAlign w:val="center"/>
          </w:tcPr>
          <w:p w14:paraId="67FE2A9E">
            <w:pPr>
              <w:pStyle w:val="12"/>
            </w:pPr>
            <w:r>
              <w:t>36.00</w:t>
            </w:r>
          </w:p>
        </w:tc>
        <w:tc>
          <w:tcPr>
            <w:tcW w:w="1276" w:type="dxa"/>
            <w:vAlign w:val="center"/>
          </w:tcPr>
          <w:p w14:paraId="39F9D139">
            <w:pPr>
              <w:pStyle w:val="13"/>
            </w:pPr>
            <w:r>
              <w:t>其他资金</w:t>
            </w:r>
          </w:p>
        </w:tc>
        <w:tc>
          <w:tcPr>
            <w:tcW w:w="1276" w:type="dxa"/>
            <w:vAlign w:val="center"/>
          </w:tcPr>
          <w:p w14:paraId="0479D3BD">
            <w:pPr>
              <w:pStyle w:val="12"/>
            </w:pPr>
          </w:p>
        </w:tc>
      </w:tr>
      <w:tr w14:paraId="0F37E8ED">
        <w:tblPrEx>
          <w:tblCellMar>
            <w:top w:w="0" w:type="dxa"/>
            <w:left w:w="108" w:type="dxa"/>
            <w:bottom w:w="0" w:type="dxa"/>
            <w:right w:w="108" w:type="dxa"/>
          </w:tblCellMar>
        </w:tblPrEx>
        <w:trPr>
          <w:trHeight w:val="369" w:hRule="atLeast"/>
          <w:jc w:val="center"/>
        </w:trPr>
        <w:tc>
          <w:tcPr>
            <w:tcW w:w="1276" w:type="dxa"/>
            <w:vMerge w:val="continue"/>
          </w:tcPr>
          <w:p w14:paraId="73ED4C7B"/>
        </w:tc>
        <w:tc>
          <w:tcPr>
            <w:tcW w:w="8589" w:type="dxa"/>
            <w:gridSpan w:val="6"/>
            <w:vAlign w:val="center"/>
          </w:tcPr>
          <w:p w14:paraId="28A89AB4">
            <w:pPr>
              <w:pStyle w:val="12"/>
            </w:pPr>
            <w:r>
              <w:t>完成市商务局网络运行环境运维工作</w:t>
            </w:r>
          </w:p>
        </w:tc>
      </w:tr>
      <w:tr w14:paraId="5AA380BB">
        <w:tblPrEx>
          <w:tblCellMar>
            <w:top w:w="0" w:type="dxa"/>
            <w:left w:w="108" w:type="dxa"/>
            <w:bottom w:w="0" w:type="dxa"/>
            <w:right w:w="108" w:type="dxa"/>
          </w:tblCellMar>
        </w:tblPrEx>
        <w:trPr>
          <w:trHeight w:val="369" w:hRule="atLeast"/>
          <w:jc w:val="center"/>
        </w:trPr>
        <w:tc>
          <w:tcPr>
            <w:tcW w:w="1276" w:type="dxa"/>
            <w:vAlign w:val="center"/>
          </w:tcPr>
          <w:p w14:paraId="55B966CC">
            <w:pPr>
              <w:pStyle w:val="13"/>
            </w:pPr>
            <w:r>
              <w:t>绩效目标</w:t>
            </w:r>
          </w:p>
        </w:tc>
        <w:tc>
          <w:tcPr>
            <w:tcW w:w="8589" w:type="dxa"/>
            <w:gridSpan w:val="6"/>
            <w:vAlign w:val="center"/>
          </w:tcPr>
          <w:p w14:paraId="4B604DD7">
            <w:pPr>
              <w:pStyle w:val="12"/>
            </w:pPr>
            <w:r>
              <w:t>1.完成市商务局网络运行环境运维工作。</w:t>
            </w:r>
          </w:p>
          <w:p w14:paraId="644DCC6B">
            <w:pPr>
              <w:pStyle w:val="12"/>
            </w:pPr>
            <w:r>
              <w:t>2.完成市商务局计算机及办公设备运维工作。</w:t>
            </w:r>
          </w:p>
        </w:tc>
      </w:tr>
    </w:tbl>
    <w:p w14:paraId="69522B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3F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90147">
            <w:pPr>
              <w:pStyle w:val="13"/>
            </w:pPr>
            <w:r>
              <w:t>一级指标</w:t>
            </w:r>
          </w:p>
        </w:tc>
        <w:tc>
          <w:tcPr>
            <w:tcW w:w="1276" w:type="dxa"/>
            <w:vAlign w:val="center"/>
          </w:tcPr>
          <w:p w14:paraId="42C0D24C">
            <w:pPr>
              <w:pStyle w:val="13"/>
            </w:pPr>
            <w:r>
              <w:t>二级指标</w:t>
            </w:r>
          </w:p>
        </w:tc>
        <w:tc>
          <w:tcPr>
            <w:tcW w:w="1332" w:type="dxa"/>
            <w:vAlign w:val="center"/>
          </w:tcPr>
          <w:p w14:paraId="0BFFDD03">
            <w:pPr>
              <w:pStyle w:val="13"/>
            </w:pPr>
            <w:r>
              <w:t>三级指标</w:t>
            </w:r>
          </w:p>
        </w:tc>
        <w:tc>
          <w:tcPr>
            <w:tcW w:w="3430" w:type="dxa"/>
            <w:vAlign w:val="center"/>
          </w:tcPr>
          <w:p w14:paraId="7E8A5114">
            <w:pPr>
              <w:pStyle w:val="13"/>
            </w:pPr>
            <w:r>
              <w:t>绩效指标描述</w:t>
            </w:r>
          </w:p>
        </w:tc>
        <w:tc>
          <w:tcPr>
            <w:tcW w:w="2551" w:type="dxa"/>
            <w:vAlign w:val="center"/>
          </w:tcPr>
          <w:p w14:paraId="3E2EFAD5">
            <w:pPr>
              <w:pStyle w:val="13"/>
            </w:pPr>
            <w:r>
              <w:t>指标值</w:t>
            </w:r>
          </w:p>
        </w:tc>
      </w:tr>
      <w:tr w14:paraId="6F13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BD196">
            <w:pPr>
              <w:pStyle w:val="14"/>
            </w:pPr>
            <w:r>
              <w:t>产出指标</w:t>
            </w:r>
          </w:p>
        </w:tc>
        <w:tc>
          <w:tcPr>
            <w:tcW w:w="1276" w:type="dxa"/>
            <w:vAlign w:val="center"/>
          </w:tcPr>
          <w:p w14:paraId="037EEF37">
            <w:pPr>
              <w:pStyle w:val="12"/>
            </w:pPr>
            <w:r>
              <w:t>数量指标</w:t>
            </w:r>
          </w:p>
        </w:tc>
        <w:tc>
          <w:tcPr>
            <w:tcW w:w="1332" w:type="dxa"/>
            <w:vAlign w:val="center"/>
          </w:tcPr>
          <w:p w14:paraId="6D9DEE0E">
            <w:pPr>
              <w:pStyle w:val="12"/>
            </w:pPr>
            <w:r>
              <w:t>台式机、便携式电脑、服务器维护、调试、检测</w:t>
            </w:r>
          </w:p>
        </w:tc>
        <w:tc>
          <w:tcPr>
            <w:tcW w:w="3430" w:type="dxa"/>
            <w:vAlign w:val="center"/>
          </w:tcPr>
          <w:p w14:paraId="55BB7D74">
            <w:pPr>
              <w:pStyle w:val="12"/>
            </w:pPr>
            <w:r>
              <w:t>台式机、便携式电脑、服务器维护、调试、检测</w:t>
            </w:r>
          </w:p>
        </w:tc>
        <w:tc>
          <w:tcPr>
            <w:tcW w:w="2551" w:type="dxa"/>
            <w:vAlign w:val="center"/>
          </w:tcPr>
          <w:p w14:paraId="4181F12D">
            <w:pPr>
              <w:pStyle w:val="12"/>
            </w:pPr>
            <w:r>
              <w:t>≥500台次</w:t>
            </w:r>
          </w:p>
        </w:tc>
      </w:tr>
      <w:tr w14:paraId="504A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A5051"/>
        </w:tc>
        <w:tc>
          <w:tcPr>
            <w:tcW w:w="1276" w:type="dxa"/>
            <w:vAlign w:val="center"/>
          </w:tcPr>
          <w:p w14:paraId="0BEB42FE">
            <w:pPr>
              <w:pStyle w:val="12"/>
            </w:pPr>
            <w:r>
              <w:t>数量指标</w:t>
            </w:r>
          </w:p>
        </w:tc>
        <w:tc>
          <w:tcPr>
            <w:tcW w:w="1332" w:type="dxa"/>
            <w:vAlign w:val="center"/>
          </w:tcPr>
          <w:p w14:paraId="528B3B98">
            <w:pPr>
              <w:pStyle w:val="12"/>
            </w:pPr>
            <w:r>
              <w:t>打印设备、扫描设备、办公复印设备维护、调试、检测</w:t>
            </w:r>
          </w:p>
        </w:tc>
        <w:tc>
          <w:tcPr>
            <w:tcW w:w="3430" w:type="dxa"/>
            <w:vAlign w:val="center"/>
          </w:tcPr>
          <w:p w14:paraId="18CDB7BF">
            <w:pPr>
              <w:pStyle w:val="12"/>
            </w:pPr>
            <w:r>
              <w:t>打印设备、扫描设备、办公复印设备维护、调试、检测</w:t>
            </w:r>
          </w:p>
        </w:tc>
        <w:tc>
          <w:tcPr>
            <w:tcW w:w="2551" w:type="dxa"/>
            <w:vAlign w:val="center"/>
          </w:tcPr>
          <w:p w14:paraId="552DBA70">
            <w:pPr>
              <w:pStyle w:val="12"/>
            </w:pPr>
            <w:r>
              <w:t>≥100台次</w:t>
            </w:r>
          </w:p>
        </w:tc>
      </w:tr>
      <w:tr w14:paraId="18A9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2E27D"/>
        </w:tc>
        <w:tc>
          <w:tcPr>
            <w:tcW w:w="1276" w:type="dxa"/>
            <w:vAlign w:val="center"/>
          </w:tcPr>
          <w:p w14:paraId="4036F483">
            <w:pPr>
              <w:pStyle w:val="12"/>
            </w:pPr>
            <w:r>
              <w:t>数量指标</w:t>
            </w:r>
          </w:p>
        </w:tc>
        <w:tc>
          <w:tcPr>
            <w:tcW w:w="1332" w:type="dxa"/>
            <w:vAlign w:val="center"/>
          </w:tcPr>
          <w:p w14:paraId="574CE1A7">
            <w:pPr>
              <w:pStyle w:val="12"/>
            </w:pPr>
            <w:r>
              <w:t>交换机、路由器维护、调试、检测</w:t>
            </w:r>
          </w:p>
        </w:tc>
        <w:tc>
          <w:tcPr>
            <w:tcW w:w="3430" w:type="dxa"/>
            <w:vAlign w:val="center"/>
          </w:tcPr>
          <w:p w14:paraId="06A462F2">
            <w:pPr>
              <w:pStyle w:val="12"/>
            </w:pPr>
            <w:r>
              <w:t>交换机、路由器维护、调试、检测</w:t>
            </w:r>
          </w:p>
        </w:tc>
        <w:tc>
          <w:tcPr>
            <w:tcW w:w="2551" w:type="dxa"/>
            <w:vAlign w:val="center"/>
          </w:tcPr>
          <w:p w14:paraId="0F96EA92">
            <w:pPr>
              <w:pStyle w:val="12"/>
            </w:pPr>
            <w:r>
              <w:t>≥50台次</w:t>
            </w:r>
          </w:p>
        </w:tc>
      </w:tr>
      <w:tr w14:paraId="604C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BA5D5"/>
        </w:tc>
        <w:tc>
          <w:tcPr>
            <w:tcW w:w="1276" w:type="dxa"/>
            <w:vAlign w:val="center"/>
          </w:tcPr>
          <w:p w14:paraId="6EC554BB">
            <w:pPr>
              <w:pStyle w:val="12"/>
            </w:pPr>
            <w:r>
              <w:t>质量指标</w:t>
            </w:r>
          </w:p>
        </w:tc>
        <w:tc>
          <w:tcPr>
            <w:tcW w:w="1332" w:type="dxa"/>
            <w:vAlign w:val="center"/>
          </w:tcPr>
          <w:p w14:paraId="60C3D2D3">
            <w:pPr>
              <w:pStyle w:val="12"/>
            </w:pPr>
            <w:r>
              <w:t>维护工作合格率</w:t>
            </w:r>
          </w:p>
        </w:tc>
        <w:tc>
          <w:tcPr>
            <w:tcW w:w="3430" w:type="dxa"/>
            <w:vAlign w:val="center"/>
          </w:tcPr>
          <w:p w14:paraId="7BF5CF30">
            <w:pPr>
              <w:pStyle w:val="12"/>
            </w:pPr>
            <w:r>
              <w:t>维护工作合格率</w:t>
            </w:r>
          </w:p>
        </w:tc>
        <w:tc>
          <w:tcPr>
            <w:tcW w:w="2551" w:type="dxa"/>
            <w:vAlign w:val="center"/>
          </w:tcPr>
          <w:p w14:paraId="373282B8">
            <w:pPr>
              <w:pStyle w:val="12"/>
            </w:pPr>
            <w:r>
              <w:t>≥90%</w:t>
            </w:r>
          </w:p>
        </w:tc>
      </w:tr>
      <w:tr w14:paraId="68C2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1A572"/>
        </w:tc>
        <w:tc>
          <w:tcPr>
            <w:tcW w:w="1276" w:type="dxa"/>
            <w:vAlign w:val="center"/>
          </w:tcPr>
          <w:p w14:paraId="2FA492C2">
            <w:pPr>
              <w:pStyle w:val="12"/>
            </w:pPr>
            <w:r>
              <w:t>时效指标</w:t>
            </w:r>
          </w:p>
        </w:tc>
        <w:tc>
          <w:tcPr>
            <w:tcW w:w="1332" w:type="dxa"/>
            <w:vAlign w:val="center"/>
          </w:tcPr>
          <w:p w14:paraId="2590541F">
            <w:pPr>
              <w:pStyle w:val="12"/>
            </w:pPr>
            <w:r>
              <w:t>工作时效</w:t>
            </w:r>
          </w:p>
        </w:tc>
        <w:tc>
          <w:tcPr>
            <w:tcW w:w="3430" w:type="dxa"/>
            <w:vAlign w:val="center"/>
          </w:tcPr>
          <w:p w14:paraId="5D983C9D">
            <w:pPr>
              <w:pStyle w:val="12"/>
            </w:pPr>
            <w:r>
              <w:t>工作时效</w:t>
            </w:r>
          </w:p>
        </w:tc>
        <w:tc>
          <w:tcPr>
            <w:tcW w:w="2551" w:type="dxa"/>
            <w:vAlign w:val="center"/>
          </w:tcPr>
          <w:p w14:paraId="34E8CEE4">
            <w:pPr>
              <w:pStyle w:val="12"/>
            </w:pPr>
            <w:r>
              <w:t>及时响应</w:t>
            </w:r>
          </w:p>
        </w:tc>
      </w:tr>
      <w:tr w14:paraId="7FDD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A62D1"/>
        </w:tc>
        <w:tc>
          <w:tcPr>
            <w:tcW w:w="1276" w:type="dxa"/>
            <w:vAlign w:val="center"/>
          </w:tcPr>
          <w:p w14:paraId="7EA8879F">
            <w:pPr>
              <w:pStyle w:val="12"/>
            </w:pPr>
            <w:r>
              <w:t>成本指标</w:t>
            </w:r>
          </w:p>
        </w:tc>
        <w:tc>
          <w:tcPr>
            <w:tcW w:w="1332" w:type="dxa"/>
            <w:vAlign w:val="center"/>
          </w:tcPr>
          <w:p w14:paraId="17FD620F">
            <w:pPr>
              <w:pStyle w:val="12"/>
            </w:pPr>
            <w:r>
              <w:t>成本费用</w:t>
            </w:r>
          </w:p>
        </w:tc>
        <w:tc>
          <w:tcPr>
            <w:tcW w:w="3430" w:type="dxa"/>
            <w:vAlign w:val="center"/>
          </w:tcPr>
          <w:p w14:paraId="4682A817">
            <w:pPr>
              <w:pStyle w:val="12"/>
            </w:pPr>
            <w:r>
              <w:t>成本费用</w:t>
            </w:r>
          </w:p>
        </w:tc>
        <w:tc>
          <w:tcPr>
            <w:tcW w:w="2551" w:type="dxa"/>
            <w:vAlign w:val="center"/>
          </w:tcPr>
          <w:p w14:paraId="1E1F1779">
            <w:pPr>
              <w:pStyle w:val="12"/>
            </w:pPr>
            <w:r>
              <w:t>≤36万元</w:t>
            </w:r>
          </w:p>
        </w:tc>
      </w:tr>
      <w:tr w14:paraId="6987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C43CF">
            <w:pPr>
              <w:pStyle w:val="14"/>
            </w:pPr>
            <w:r>
              <w:t>效益指标</w:t>
            </w:r>
          </w:p>
        </w:tc>
        <w:tc>
          <w:tcPr>
            <w:tcW w:w="1276" w:type="dxa"/>
            <w:vAlign w:val="center"/>
          </w:tcPr>
          <w:p w14:paraId="6F74F7B5">
            <w:pPr>
              <w:pStyle w:val="12"/>
            </w:pPr>
            <w:r>
              <w:t>可持续影响指标</w:t>
            </w:r>
          </w:p>
        </w:tc>
        <w:tc>
          <w:tcPr>
            <w:tcW w:w="1332" w:type="dxa"/>
            <w:vAlign w:val="center"/>
          </w:tcPr>
          <w:p w14:paraId="73F3503D">
            <w:pPr>
              <w:pStyle w:val="12"/>
            </w:pPr>
            <w:r>
              <w:t>网络环境稳定</w:t>
            </w:r>
          </w:p>
        </w:tc>
        <w:tc>
          <w:tcPr>
            <w:tcW w:w="3430" w:type="dxa"/>
            <w:vAlign w:val="center"/>
          </w:tcPr>
          <w:p w14:paraId="67CB887A">
            <w:pPr>
              <w:pStyle w:val="12"/>
            </w:pPr>
            <w:r>
              <w:t>网络环境稳定</w:t>
            </w:r>
          </w:p>
        </w:tc>
        <w:tc>
          <w:tcPr>
            <w:tcW w:w="2551" w:type="dxa"/>
            <w:vAlign w:val="center"/>
          </w:tcPr>
          <w:p w14:paraId="1BD25A13">
            <w:pPr>
              <w:pStyle w:val="12"/>
            </w:pPr>
            <w:r>
              <w:t>有效保障</w:t>
            </w:r>
          </w:p>
        </w:tc>
      </w:tr>
      <w:tr w14:paraId="6C1A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B4173">
            <w:pPr>
              <w:pStyle w:val="14"/>
            </w:pPr>
            <w:r>
              <w:t>满意度指标</w:t>
            </w:r>
          </w:p>
        </w:tc>
        <w:tc>
          <w:tcPr>
            <w:tcW w:w="1276" w:type="dxa"/>
            <w:vAlign w:val="center"/>
          </w:tcPr>
          <w:p w14:paraId="5B45B8DE">
            <w:pPr>
              <w:pStyle w:val="12"/>
            </w:pPr>
            <w:r>
              <w:t>服务对象满意度指标</w:t>
            </w:r>
          </w:p>
        </w:tc>
        <w:tc>
          <w:tcPr>
            <w:tcW w:w="1332" w:type="dxa"/>
            <w:vAlign w:val="center"/>
          </w:tcPr>
          <w:p w14:paraId="633AB370">
            <w:pPr>
              <w:pStyle w:val="12"/>
            </w:pPr>
            <w:r>
              <w:t>服务对象满意度</w:t>
            </w:r>
          </w:p>
        </w:tc>
        <w:tc>
          <w:tcPr>
            <w:tcW w:w="3430" w:type="dxa"/>
            <w:vAlign w:val="center"/>
          </w:tcPr>
          <w:p w14:paraId="77417E46">
            <w:pPr>
              <w:pStyle w:val="12"/>
            </w:pPr>
            <w:r>
              <w:t>服务对象满意度</w:t>
            </w:r>
          </w:p>
        </w:tc>
        <w:tc>
          <w:tcPr>
            <w:tcW w:w="2551" w:type="dxa"/>
            <w:vAlign w:val="center"/>
          </w:tcPr>
          <w:p w14:paraId="01728FEC">
            <w:pPr>
              <w:pStyle w:val="12"/>
            </w:pPr>
            <w:r>
              <w:t>≥90%</w:t>
            </w:r>
          </w:p>
        </w:tc>
      </w:tr>
    </w:tbl>
    <w:p w14:paraId="0A0F1DBB">
      <w:pPr>
        <w:sectPr>
          <w:pgSz w:w="11900" w:h="16840"/>
          <w:pgMar w:top="1984" w:right="1304" w:bottom="1134" w:left="1304" w:header="720" w:footer="720" w:gutter="0"/>
          <w:cols w:space="720" w:num="1"/>
        </w:sectPr>
      </w:pPr>
    </w:p>
    <w:p w14:paraId="1C25C547">
      <w:pPr>
        <w:jc w:val="center"/>
      </w:pPr>
    </w:p>
    <w:p w14:paraId="202D2A5E">
      <w:pPr>
        <w:ind w:firstLine="560"/>
        <w:outlineLvl w:val="3"/>
      </w:pPr>
      <w:bookmarkStart w:id="4" w:name="_Toc_4_4_0000000008"/>
      <w:r>
        <w:rPr>
          <w:rFonts w:ascii="方正仿宋_GBK" w:hAnsi="方正仿宋_GBK" w:eastAsia="方正仿宋_GBK" w:cs="方正仿宋_GBK"/>
          <w:sz w:val="28"/>
        </w:rPr>
        <w:t>5.YW（市级）天津市商务局业务信息系统安全运行服务项目（2025年） 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5F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C6605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4A103CD">
            <w:pPr>
              <w:pStyle w:val="10"/>
            </w:pPr>
            <w:r>
              <w:t>单位：万元</w:t>
            </w:r>
          </w:p>
        </w:tc>
      </w:tr>
      <w:tr w14:paraId="3B39A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66D99">
            <w:pPr>
              <w:pStyle w:val="13"/>
            </w:pPr>
            <w:r>
              <w:t>项目名称</w:t>
            </w:r>
          </w:p>
        </w:tc>
        <w:tc>
          <w:tcPr>
            <w:tcW w:w="8589" w:type="dxa"/>
            <w:gridSpan w:val="6"/>
            <w:vAlign w:val="center"/>
          </w:tcPr>
          <w:p w14:paraId="36A512FB">
            <w:pPr>
              <w:pStyle w:val="12"/>
            </w:pPr>
            <w:r>
              <w:t xml:space="preserve">YW（市级）天津市商务局业务信息系统安全运行服务项目（2025年） </w:t>
            </w:r>
          </w:p>
        </w:tc>
      </w:tr>
      <w:tr w14:paraId="25239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11CD6">
            <w:pPr>
              <w:pStyle w:val="13"/>
            </w:pPr>
            <w:r>
              <w:t>预算规模及资金用途</w:t>
            </w:r>
          </w:p>
        </w:tc>
        <w:tc>
          <w:tcPr>
            <w:tcW w:w="1276" w:type="dxa"/>
            <w:vAlign w:val="center"/>
          </w:tcPr>
          <w:p w14:paraId="039E3C3B">
            <w:pPr>
              <w:pStyle w:val="13"/>
            </w:pPr>
            <w:r>
              <w:t>预算数</w:t>
            </w:r>
          </w:p>
        </w:tc>
        <w:tc>
          <w:tcPr>
            <w:tcW w:w="1332" w:type="dxa"/>
            <w:vAlign w:val="center"/>
          </w:tcPr>
          <w:p w14:paraId="279EE9CC">
            <w:pPr>
              <w:pStyle w:val="12"/>
            </w:pPr>
            <w:r>
              <w:t>12.50</w:t>
            </w:r>
          </w:p>
        </w:tc>
        <w:tc>
          <w:tcPr>
            <w:tcW w:w="1587" w:type="dxa"/>
            <w:vAlign w:val="center"/>
          </w:tcPr>
          <w:p w14:paraId="40F8B00C">
            <w:pPr>
              <w:pStyle w:val="13"/>
            </w:pPr>
            <w:r>
              <w:t>其中：财政    资金</w:t>
            </w:r>
          </w:p>
        </w:tc>
        <w:tc>
          <w:tcPr>
            <w:tcW w:w="1843" w:type="dxa"/>
            <w:vAlign w:val="center"/>
          </w:tcPr>
          <w:p w14:paraId="18701A55">
            <w:pPr>
              <w:pStyle w:val="12"/>
            </w:pPr>
            <w:r>
              <w:t>12.50</w:t>
            </w:r>
          </w:p>
        </w:tc>
        <w:tc>
          <w:tcPr>
            <w:tcW w:w="1276" w:type="dxa"/>
            <w:vAlign w:val="center"/>
          </w:tcPr>
          <w:p w14:paraId="0D1BA57B">
            <w:pPr>
              <w:pStyle w:val="13"/>
            </w:pPr>
            <w:r>
              <w:t>其他资金</w:t>
            </w:r>
          </w:p>
        </w:tc>
        <w:tc>
          <w:tcPr>
            <w:tcW w:w="1276" w:type="dxa"/>
            <w:vAlign w:val="center"/>
          </w:tcPr>
          <w:p w14:paraId="5AD07AB9">
            <w:pPr>
              <w:pStyle w:val="12"/>
            </w:pPr>
          </w:p>
        </w:tc>
      </w:tr>
      <w:tr w14:paraId="71204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AAD10"/>
        </w:tc>
        <w:tc>
          <w:tcPr>
            <w:tcW w:w="8589" w:type="dxa"/>
            <w:gridSpan w:val="6"/>
            <w:vAlign w:val="center"/>
          </w:tcPr>
          <w:p w14:paraId="010DC4B3">
            <w:pPr>
              <w:pStyle w:val="12"/>
            </w:pPr>
            <w:r>
              <w:t>保障天津市商务局业务信息系统安全运行服务</w:t>
            </w:r>
          </w:p>
        </w:tc>
      </w:tr>
      <w:tr w14:paraId="15708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EFD53">
            <w:pPr>
              <w:pStyle w:val="13"/>
            </w:pPr>
            <w:r>
              <w:t>绩效目标</w:t>
            </w:r>
          </w:p>
        </w:tc>
        <w:tc>
          <w:tcPr>
            <w:tcW w:w="8589" w:type="dxa"/>
            <w:gridSpan w:val="6"/>
            <w:vAlign w:val="center"/>
          </w:tcPr>
          <w:p w14:paraId="45100B85">
            <w:pPr>
              <w:pStyle w:val="12"/>
            </w:pPr>
            <w:r>
              <w:t xml:space="preserve">1.按照网络安全法、数据安全法、个人信息保护法和网络安全工作责任制等要求，确保天津市商务局业务信息系统安全稳定运行      </w:t>
            </w:r>
          </w:p>
          <w:p w14:paraId="0D3D3AE2">
            <w:pPr>
              <w:pStyle w:val="12"/>
            </w:pPr>
          </w:p>
        </w:tc>
      </w:tr>
    </w:tbl>
    <w:p w14:paraId="118818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0F6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E07FE">
            <w:pPr>
              <w:pStyle w:val="13"/>
            </w:pPr>
            <w:r>
              <w:t>一级指标</w:t>
            </w:r>
          </w:p>
        </w:tc>
        <w:tc>
          <w:tcPr>
            <w:tcW w:w="1276" w:type="dxa"/>
            <w:vAlign w:val="center"/>
          </w:tcPr>
          <w:p w14:paraId="7238D740">
            <w:pPr>
              <w:pStyle w:val="13"/>
            </w:pPr>
            <w:r>
              <w:t>二级指标</w:t>
            </w:r>
          </w:p>
        </w:tc>
        <w:tc>
          <w:tcPr>
            <w:tcW w:w="1332" w:type="dxa"/>
            <w:vAlign w:val="center"/>
          </w:tcPr>
          <w:p w14:paraId="65121A4A">
            <w:pPr>
              <w:pStyle w:val="13"/>
            </w:pPr>
            <w:r>
              <w:t>三级指标</w:t>
            </w:r>
          </w:p>
        </w:tc>
        <w:tc>
          <w:tcPr>
            <w:tcW w:w="3430" w:type="dxa"/>
            <w:vAlign w:val="center"/>
          </w:tcPr>
          <w:p w14:paraId="04A48781">
            <w:pPr>
              <w:pStyle w:val="13"/>
            </w:pPr>
            <w:r>
              <w:t>绩效指标描述</w:t>
            </w:r>
          </w:p>
        </w:tc>
        <w:tc>
          <w:tcPr>
            <w:tcW w:w="2551" w:type="dxa"/>
            <w:vAlign w:val="center"/>
          </w:tcPr>
          <w:p w14:paraId="14AA749F">
            <w:pPr>
              <w:pStyle w:val="13"/>
            </w:pPr>
            <w:r>
              <w:t>指标值</w:t>
            </w:r>
          </w:p>
        </w:tc>
      </w:tr>
      <w:tr w14:paraId="33A64F3C">
        <w:tblPrEx>
          <w:tblCellMar>
            <w:top w:w="0" w:type="dxa"/>
            <w:left w:w="108" w:type="dxa"/>
            <w:bottom w:w="0" w:type="dxa"/>
            <w:right w:w="108" w:type="dxa"/>
          </w:tblCellMar>
        </w:tblPrEx>
        <w:trPr>
          <w:trHeight w:val="369" w:hRule="atLeast"/>
          <w:jc w:val="center"/>
        </w:trPr>
        <w:tc>
          <w:tcPr>
            <w:tcW w:w="1276" w:type="dxa"/>
            <w:vMerge w:val="restart"/>
            <w:vAlign w:val="center"/>
          </w:tcPr>
          <w:p w14:paraId="5CC0CB64">
            <w:pPr>
              <w:pStyle w:val="14"/>
            </w:pPr>
            <w:r>
              <w:t>产出指标</w:t>
            </w:r>
          </w:p>
        </w:tc>
        <w:tc>
          <w:tcPr>
            <w:tcW w:w="1276" w:type="dxa"/>
            <w:vAlign w:val="center"/>
          </w:tcPr>
          <w:p w14:paraId="48FDA43B">
            <w:pPr>
              <w:pStyle w:val="12"/>
            </w:pPr>
            <w:r>
              <w:t>数量指标</w:t>
            </w:r>
          </w:p>
        </w:tc>
        <w:tc>
          <w:tcPr>
            <w:tcW w:w="1332" w:type="dxa"/>
            <w:vAlign w:val="center"/>
          </w:tcPr>
          <w:p w14:paraId="16607FAB">
            <w:pPr>
              <w:pStyle w:val="12"/>
            </w:pPr>
            <w:r>
              <w:t>网络和数据安全技术检查等事项</w:t>
            </w:r>
          </w:p>
        </w:tc>
        <w:tc>
          <w:tcPr>
            <w:tcW w:w="3430" w:type="dxa"/>
            <w:vAlign w:val="center"/>
          </w:tcPr>
          <w:p w14:paraId="5833F29B">
            <w:pPr>
              <w:pStyle w:val="12"/>
            </w:pPr>
            <w:r>
              <w:t>网络和数据安全技术检查等事项</w:t>
            </w:r>
          </w:p>
        </w:tc>
        <w:tc>
          <w:tcPr>
            <w:tcW w:w="2551" w:type="dxa"/>
            <w:vAlign w:val="center"/>
          </w:tcPr>
          <w:p w14:paraId="3DF48FA9">
            <w:pPr>
              <w:pStyle w:val="12"/>
            </w:pPr>
            <w:r>
              <w:t>≥4项</w:t>
            </w:r>
          </w:p>
        </w:tc>
      </w:tr>
      <w:tr w14:paraId="0C8E7E4B">
        <w:tblPrEx>
          <w:tblCellMar>
            <w:top w:w="0" w:type="dxa"/>
            <w:left w:w="108" w:type="dxa"/>
            <w:bottom w:w="0" w:type="dxa"/>
            <w:right w:w="108" w:type="dxa"/>
          </w:tblCellMar>
        </w:tblPrEx>
        <w:trPr>
          <w:trHeight w:val="369" w:hRule="atLeast"/>
          <w:jc w:val="center"/>
        </w:trPr>
        <w:tc>
          <w:tcPr>
            <w:tcW w:w="1276" w:type="dxa"/>
            <w:vMerge w:val="continue"/>
            <w:vAlign w:val="center"/>
          </w:tcPr>
          <w:p w14:paraId="50327293"/>
        </w:tc>
        <w:tc>
          <w:tcPr>
            <w:tcW w:w="1276" w:type="dxa"/>
            <w:vAlign w:val="center"/>
          </w:tcPr>
          <w:p w14:paraId="45C8F742">
            <w:pPr>
              <w:pStyle w:val="12"/>
            </w:pPr>
            <w:r>
              <w:t>质量指标</w:t>
            </w:r>
          </w:p>
        </w:tc>
        <w:tc>
          <w:tcPr>
            <w:tcW w:w="1332" w:type="dxa"/>
            <w:vAlign w:val="center"/>
          </w:tcPr>
          <w:p w14:paraId="51497C96">
            <w:pPr>
              <w:pStyle w:val="12"/>
            </w:pPr>
            <w:r>
              <w:t>符合网络安全法、数据安全法等要求</w:t>
            </w:r>
          </w:p>
        </w:tc>
        <w:tc>
          <w:tcPr>
            <w:tcW w:w="3430" w:type="dxa"/>
            <w:vAlign w:val="center"/>
          </w:tcPr>
          <w:p w14:paraId="4BC94607">
            <w:pPr>
              <w:pStyle w:val="12"/>
            </w:pPr>
            <w:r>
              <w:t>符合网络安全法、数据安全法等要求</w:t>
            </w:r>
          </w:p>
        </w:tc>
        <w:tc>
          <w:tcPr>
            <w:tcW w:w="2551" w:type="dxa"/>
            <w:vAlign w:val="center"/>
          </w:tcPr>
          <w:p w14:paraId="12C30915">
            <w:pPr>
              <w:pStyle w:val="12"/>
            </w:pPr>
            <w:r>
              <w:t>符合</w:t>
            </w:r>
          </w:p>
        </w:tc>
      </w:tr>
      <w:tr w14:paraId="03F7024C">
        <w:tblPrEx>
          <w:tblCellMar>
            <w:top w:w="0" w:type="dxa"/>
            <w:left w:w="108" w:type="dxa"/>
            <w:bottom w:w="0" w:type="dxa"/>
            <w:right w:w="108" w:type="dxa"/>
          </w:tblCellMar>
        </w:tblPrEx>
        <w:trPr>
          <w:trHeight w:val="369" w:hRule="atLeast"/>
          <w:jc w:val="center"/>
        </w:trPr>
        <w:tc>
          <w:tcPr>
            <w:tcW w:w="1276" w:type="dxa"/>
            <w:vMerge w:val="continue"/>
            <w:vAlign w:val="center"/>
          </w:tcPr>
          <w:p w14:paraId="038A9D47"/>
        </w:tc>
        <w:tc>
          <w:tcPr>
            <w:tcW w:w="1276" w:type="dxa"/>
            <w:vAlign w:val="center"/>
          </w:tcPr>
          <w:p w14:paraId="2DD6BE02">
            <w:pPr>
              <w:pStyle w:val="12"/>
            </w:pPr>
            <w:r>
              <w:t>时效指标</w:t>
            </w:r>
          </w:p>
        </w:tc>
        <w:tc>
          <w:tcPr>
            <w:tcW w:w="1332" w:type="dxa"/>
            <w:vAlign w:val="center"/>
          </w:tcPr>
          <w:p w14:paraId="537499CB">
            <w:pPr>
              <w:pStyle w:val="12"/>
            </w:pPr>
            <w:r>
              <w:t>合同期内完成，快速完成应急响应</w:t>
            </w:r>
          </w:p>
        </w:tc>
        <w:tc>
          <w:tcPr>
            <w:tcW w:w="3430" w:type="dxa"/>
            <w:vAlign w:val="center"/>
          </w:tcPr>
          <w:p w14:paraId="099119B9">
            <w:pPr>
              <w:pStyle w:val="12"/>
            </w:pPr>
            <w:r>
              <w:t>合同期内完成，快速完成应急响应</w:t>
            </w:r>
          </w:p>
        </w:tc>
        <w:tc>
          <w:tcPr>
            <w:tcW w:w="2551" w:type="dxa"/>
            <w:vAlign w:val="center"/>
          </w:tcPr>
          <w:p w14:paraId="72B60D77">
            <w:pPr>
              <w:pStyle w:val="12"/>
            </w:pPr>
            <w:r>
              <w:t>按时完成</w:t>
            </w:r>
          </w:p>
        </w:tc>
      </w:tr>
      <w:tr w14:paraId="7664CE6A">
        <w:tblPrEx>
          <w:tblCellMar>
            <w:top w:w="0" w:type="dxa"/>
            <w:left w:w="108" w:type="dxa"/>
            <w:bottom w:w="0" w:type="dxa"/>
            <w:right w:w="108" w:type="dxa"/>
          </w:tblCellMar>
        </w:tblPrEx>
        <w:trPr>
          <w:trHeight w:val="369" w:hRule="atLeast"/>
          <w:jc w:val="center"/>
        </w:trPr>
        <w:tc>
          <w:tcPr>
            <w:tcW w:w="1276" w:type="dxa"/>
            <w:vMerge w:val="continue"/>
            <w:vAlign w:val="center"/>
          </w:tcPr>
          <w:p w14:paraId="075525D1"/>
        </w:tc>
        <w:tc>
          <w:tcPr>
            <w:tcW w:w="1276" w:type="dxa"/>
            <w:vAlign w:val="center"/>
          </w:tcPr>
          <w:p w14:paraId="7894B9B6">
            <w:pPr>
              <w:pStyle w:val="12"/>
            </w:pPr>
            <w:r>
              <w:t>成本指标</w:t>
            </w:r>
          </w:p>
        </w:tc>
        <w:tc>
          <w:tcPr>
            <w:tcW w:w="1332" w:type="dxa"/>
            <w:vAlign w:val="center"/>
          </w:tcPr>
          <w:p w14:paraId="70D39C85">
            <w:pPr>
              <w:pStyle w:val="12"/>
            </w:pPr>
            <w:r>
              <w:t>不超过预算</w:t>
            </w:r>
          </w:p>
        </w:tc>
        <w:tc>
          <w:tcPr>
            <w:tcW w:w="3430" w:type="dxa"/>
            <w:vAlign w:val="center"/>
          </w:tcPr>
          <w:p w14:paraId="07CCF673">
            <w:pPr>
              <w:pStyle w:val="12"/>
            </w:pPr>
            <w:r>
              <w:t>不超过预算</w:t>
            </w:r>
          </w:p>
        </w:tc>
        <w:tc>
          <w:tcPr>
            <w:tcW w:w="2551" w:type="dxa"/>
            <w:vAlign w:val="center"/>
          </w:tcPr>
          <w:p w14:paraId="61EA7142">
            <w:pPr>
              <w:pStyle w:val="12"/>
            </w:pPr>
            <w:r>
              <w:t>≤12.5万元</w:t>
            </w:r>
          </w:p>
        </w:tc>
      </w:tr>
      <w:tr w14:paraId="2D80DBE2">
        <w:tblPrEx>
          <w:tblCellMar>
            <w:top w:w="0" w:type="dxa"/>
            <w:left w:w="108" w:type="dxa"/>
            <w:bottom w:w="0" w:type="dxa"/>
            <w:right w:w="108" w:type="dxa"/>
          </w:tblCellMar>
        </w:tblPrEx>
        <w:trPr>
          <w:trHeight w:val="369" w:hRule="atLeast"/>
          <w:jc w:val="center"/>
        </w:trPr>
        <w:tc>
          <w:tcPr>
            <w:tcW w:w="1276" w:type="dxa"/>
            <w:vAlign w:val="center"/>
          </w:tcPr>
          <w:p w14:paraId="291D8730">
            <w:pPr>
              <w:pStyle w:val="14"/>
            </w:pPr>
            <w:r>
              <w:t>效益指标</w:t>
            </w:r>
          </w:p>
        </w:tc>
        <w:tc>
          <w:tcPr>
            <w:tcW w:w="1276" w:type="dxa"/>
            <w:vAlign w:val="center"/>
          </w:tcPr>
          <w:p w14:paraId="2ADB12CA">
            <w:pPr>
              <w:pStyle w:val="12"/>
            </w:pPr>
            <w:r>
              <w:t>社会效益指标</w:t>
            </w:r>
          </w:p>
        </w:tc>
        <w:tc>
          <w:tcPr>
            <w:tcW w:w="1332" w:type="dxa"/>
            <w:vAlign w:val="center"/>
          </w:tcPr>
          <w:p w14:paraId="3344F552">
            <w:pPr>
              <w:pStyle w:val="12"/>
            </w:pPr>
            <w:r>
              <w:t>确保市商务局业务信息系统安全稳定运行</w:t>
            </w:r>
          </w:p>
        </w:tc>
        <w:tc>
          <w:tcPr>
            <w:tcW w:w="3430" w:type="dxa"/>
            <w:vAlign w:val="center"/>
          </w:tcPr>
          <w:p w14:paraId="3E7FCF5E">
            <w:pPr>
              <w:pStyle w:val="12"/>
            </w:pPr>
            <w:r>
              <w:t>确保市商务局业务信息系统安全稳定运行</w:t>
            </w:r>
          </w:p>
        </w:tc>
        <w:tc>
          <w:tcPr>
            <w:tcW w:w="2551" w:type="dxa"/>
            <w:vAlign w:val="center"/>
          </w:tcPr>
          <w:p w14:paraId="54AA9778">
            <w:pPr>
              <w:pStyle w:val="12"/>
            </w:pPr>
            <w:r>
              <w:t>安全稳定运行</w:t>
            </w:r>
          </w:p>
        </w:tc>
      </w:tr>
      <w:tr w14:paraId="5088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31D43">
            <w:pPr>
              <w:pStyle w:val="14"/>
            </w:pPr>
            <w:r>
              <w:t>满意度指标</w:t>
            </w:r>
          </w:p>
        </w:tc>
        <w:tc>
          <w:tcPr>
            <w:tcW w:w="1276" w:type="dxa"/>
            <w:vAlign w:val="center"/>
          </w:tcPr>
          <w:p w14:paraId="15384C14">
            <w:pPr>
              <w:pStyle w:val="12"/>
            </w:pPr>
            <w:r>
              <w:t>服务对象满意度指标</w:t>
            </w:r>
          </w:p>
        </w:tc>
        <w:tc>
          <w:tcPr>
            <w:tcW w:w="1332" w:type="dxa"/>
            <w:vAlign w:val="center"/>
          </w:tcPr>
          <w:p w14:paraId="05616074">
            <w:pPr>
              <w:pStyle w:val="12"/>
            </w:pPr>
            <w:r>
              <w:t>管理使用人员满意度</w:t>
            </w:r>
          </w:p>
        </w:tc>
        <w:tc>
          <w:tcPr>
            <w:tcW w:w="3430" w:type="dxa"/>
            <w:vAlign w:val="center"/>
          </w:tcPr>
          <w:p w14:paraId="6EF128F0">
            <w:pPr>
              <w:pStyle w:val="12"/>
            </w:pPr>
            <w:r>
              <w:t>管理使用人员满意度</w:t>
            </w:r>
          </w:p>
        </w:tc>
        <w:tc>
          <w:tcPr>
            <w:tcW w:w="2551" w:type="dxa"/>
            <w:vAlign w:val="center"/>
          </w:tcPr>
          <w:p w14:paraId="37CD9784">
            <w:pPr>
              <w:pStyle w:val="12"/>
            </w:pPr>
            <w:r>
              <w:t>≥90%</w:t>
            </w:r>
          </w:p>
        </w:tc>
      </w:tr>
    </w:tbl>
    <w:p w14:paraId="69ABB417">
      <w:pPr>
        <w:sectPr>
          <w:pgSz w:w="11900" w:h="16840"/>
          <w:pgMar w:top="1984" w:right="1304" w:bottom="1134" w:left="1304" w:header="720" w:footer="720" w:gutter="0"/>
          <w:cols w:space="720" w:num="1"/>
        </w:sectPr>
      </w:pPr>
    </w:p>
    <w:p w14:paraId="61DDA068">
      <w:pPr>
        <w:jc w:val="center"/>
      </w:pPr>
    </w:p>
    <w:p w14:paraId="54413C81">
      <w:pPr>
        <w:ind w:firstLine="560"/>
        <w:outlineLvl w:val="3"/>
      </w:pPr>
      <w:bookmarkStart w:id="5" w:name="_Toc_4_4_0000000009"/>
      <w:r>
        <w:rPr>
          <w:rFonts w:ascii="方正仿宋_GBK" w:hAnsi="方正仿宋_GBK" w:eastAsia="方正仿宋_GBK" w:cs="方正仿宋_GBK"/>
          <w:sz w:val="28"/>
        </w:rPr>
        <w:t>6.YW（市级）天津市商务局业务信息系统网络安全等级保护测评项目（2025年）绩效目标表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85C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0769F8">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A952DA2">
            <w:pPr>
              <w:pStyle w:val="10"/>
            </w:pPr>
            <w:r>
              <w:t>单位：万元</w:t>
            </w:r>
          </w:p>
        </w:tc>
      </w:tr>
      <w:tr w14:paraId="565A2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51371">
            <w:pPr>
              <w:pStyle w:val="13"/>
            </w:pPr>
            <w:r>
              <w:t>项目名称</w:t>
            </w:r>
          </w:p>
        </w:tc>
        <w:tc>
          <w:tcPr>
            <w:tcW w:w="8589" w:type="dxa"/>
            <w:gridSpan w:val="6"/>
            <w:vAlign w:val="center"/>
          </w:tcPr>
          <w:p w14:paraId="5F6DC5FF">
            <w:pPr>
              <w:pStyle w:val="12"/>
            </w:pPr>
            <w:r>
              <w:t>YW（市级）天津市商务局业务信息系统网络安全等级保护测评项目（2025年）</w:t>
            </w:r>
          </w:p>
        </w:tc>
      </w:tr>
      <w:tr w14:paraId="41CD0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CC3CA">
            <w:pPr>
              <w:pStyle w:val="13"/>
            </w:pPr>
            <w:r>
              <w:t>预算规模及资金用途</w:t>
            </w:r>
          </w:p>
        </w:tc>
        <w:tc>
          <w:tcPr>
            <w:tcW w:w="1276" w:type="dxa"/>
            <w:vAlign w:val="center"/>
          </w:tcPr>
          <w:p w14:paraId="74EA8210">
            <w:pPr>
              <w:pStyle w:val="13"/>
            </w:pPr>
            <w:r>
              <w:t>预算数</w:t>
            </w:r>
          </w:p>
        </w:tc>
        <w:tc>
          <w:tcPr>
            <w:tcW w:w="1332" w:type="dxa"/>
            <w:vAlign w:val="center"/>
          </w:tcPr>
          <w:p w14:paraId="64977A7F">
            <w:pPr>
              <w:pStyle w:val="12"/>
            </w:pPr>
            <w:r>
              <w:t>7.03</w:t>
            </w:r>
          </w:p>
        </w:tc>
        <w:tc>
          <w:tcPr>
            <w:tcW w:w="1587" w:type="dxa"/>
            <w:vAlign w:val="center"/>
          </w:tcPr>
          <w:p w14:paraId="58365904">
            <w:pPr>
              <w:pStyle w:val="13"/>
            </w:pPr>
            <w:r>
              <w:t>其中：财政    资金</w:t>
            </w:r>
          </w:p>
        </w:tc>
        <w:tc>
          <w:tcPr>
            <w:tcW w:w="1843" w:type="dxa"/>
            <w:vAlign w:val="center"/>
          </w:tcPr>
          <w:p w14:paraId="59836DAE">
            <w:pPr>
              <w:pStyle w:val="12"/>
            </w:pPr>
            <w:r>
              <w:t>7.03</w:t>
            </w:r>
          </w:p>
        </w:tc>
        <w:tc>
          <w:tcPr>
            <w:tcW w:w="1276" w:type="dxa"/>
            <w:vAlign w:val="center"/>
          </w:tcPr>
          <w:p w14:paraId="64CFA81B">
            <w:pPr>
              <w:pStyle w:val="13"/>
            </w:pPr>
            <w:r>
              <w:t>其他资金</w:t>
            </w:r>
          </w:p>
        </w:tc>
        <w:tc>
          <w:tcPr>
            <w:tcW w:w="1276" w:type="dxa"/>
            <w:vAlign w:val="center"/>
          </w:tcPr>
          <w:p w14:paraId="1F0E2563">
            <w:pPr>
              <w:pStyle w:val="12"/>
            </w:pPr>
          </w:p>
        </w:tc>
      </w:tr>
      <w:tr w14:paraId="3C24A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456DF"/>
        </w:tc>
        <w:tc>
          <w:tcPr>
            <w:tcW w:w="8589" w:type="dxa"/>
            <w:gridSpan w:val="6"/>
            <w:vAlign w:val="center"/>
          </w:tcPr>
          <w:p w14:paraId="762E63EC">
            <w:pPr>
              <w:pStyle w:val="12"/>
            </w:pPr>
            <w:r>
              <w:t>确保天津市市场运行监测系统和天津市商务局办公自动化系统2个业务信息系统安全稳定运行</w:t>
            </w:r>
          </w:p>
        </w:tc>
      </w:tr>
      <w:tr w14:paraId="7C733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833EF">
            <w:pPr>
              <w:pStyle w:val="13"/>
            </w:pPr>
            <w:r>
              <w:t>绩效目标</w:t>
            </w:r>
          </w:p>
        </w:tc>
        <w:tc>
          <w:tcPr>
            <w:tcW w:w="8589" w:type="dxa"/>
            <w:gridSpan w:val="6"/>
            <w:vAlign w:val="center"/>
          </w:tcPr>
          <w:p w14:paraId="7A47CC07">
            <w:pPr>
              <w:pStyle w:val="12"/>
            </w:pPr>
            <w:r>
              <w:t>1.确保天津市市场运行监测系统和天津市商务局办公自动化系统2个业务信息系统安全稳定运行</w:t>
            </w:r>
          </w:p>
        </w:tc>
      </w:tr>
    </w:tbl>
    <w:p w14:paraId="59D01C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5A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9E3CA">
            <w:pPr>
              <w:pStyle w:val="13"/>
            </w:pPr>
            <w:r>
              <w:t>一级指标</w:t>
            </w:r>
          </w:p>
        </w:tc>
        <w:tc>
          <w:tcPr>
            <w:tcW w:w="1276" w:type="dxa"/>
            <w:vAlign w:val="center"/>
          </w:tcPr>
          <w:p w14:paraId="7ECD381C">
            <w:pPr>
              <w:pStyle w:val="13"/>
            </w:pPr>
            <w:r>
              <w:t>二级指标</w:t>
            </w:r>
          </w:p>
        </w:tc>
        <w:tc>
          <w:tcPr>
            <w:tcW w:w="1332" w:type="dxa"/>
            <w:vAlign w:val="center"/>
          </w:tcPr>
          <w:p w14:paraId="2AA62FBC">
            <w:pPr>
              <w:pStyle w:val="13"/>
            </w:pPr>
            <w:r>
              <w:t>三级指标</w:t>
            </w:r>
          </w:p>
        </w:tc>
        <w:tc>
          <w:tcPr>
            <w:tcW w:w="3430" w:type="dxa"/>
            <w:vAlign w:val="center"/>
          </w:tcPr>
          <w:p w14:paraId="0153EA83">
            <w:pPr>
              <w:pStyle w:val="13"/>
            </w:pPr>
            <w:r>
              <w:t>绩效指标描述</w:t>
            </w:r>
          </w:p>
        </w:tc>
        <w:tc>
          <w:tcPr>
            <w:tcW w:w="2551" w:type="dxa"/>
            <w:vAlign w:val="center"/>
          </w:tcPr>
          <w:p w14:paraId="5A0C9A16">
            <w:pPr>
              <w:pStyle w:val="13"/>
            </w:pPr>
            <w:r>
              <w:t>指标值</w:t>
            </w:r>
          </w:p>
        </w:tc>
      </w:tr>
      <w:tr w14:paraId="4C112663">
        <w:tblPrEx>
          <w:tblCellMar>
            <w:top w:w="0" w:type="dxa"/>
            <w:left w:w="108" w:type="dxa"/>
            <w:bottom w:w="0" w:type="dxa"/>
            <w:right w:w="108" w:type="dxa"/>
          </w:tblCellMar>
        </w:tblPrEx>
        <w:trPr>
          <w:trHeight w:val="369" w:hRule="atLeast"/>
          <w:jc w:val="center"/>
        </w:trPr>
        <w:tc>
          <w:tcPr>
            <w:tcW w:w="1276" w:type="dxa"/>
            <w:vMerge w:val="restart"/>
            <w:vAlign w:val="center"/>
          </w:tcPr>
          <w:p w14:paraId="147875AF">
            <w:pPr>
              <w:pStyle w:val="14"/>
            </w:pPr>
            <w:r>
              <w:t>产出指标</w:t>
            </w:r>
          </w:p>
        </w:tc>
        <w:tc>
          <w:tcPr>
            <w:tcW w:w="1276" w:type="dxa"/>
            <w:vAlign w:val="center"/>
          </w:tcPr>
          <w:p w14:paraId="4B1F1825">
            <w:pPr>
              <w:pStyle w:val="12"/>
            </w:pPr>
            <w:r>
              <w:t>数量指标</w:t>
            </w:r>
          </w:p>
        </w:tc>
        <w:tc>
          <w:tcPr>
            <w:tcW w:w="1332" w:type="dxa"/>
            <w:vAlign w:val="center"/>
          </w:tcPr>
          <w:p w14:paraId="22D3429E">
            <w:pPr>
              <w:pStyle w:val="12"/>
            </w:pPr>
            <w:r>
              <w:t>2个等保二级系统</w:t>
            </w:r>
          </w:p>
        </w:tc>
        <w:tc>
          <w:tcPr>
            <w:tcW w:w="3430" w:type="dxa"/>
            <w:vAlign w:val="center"/>
          </w:tcPr>
          <w:p w14:paraId="18906180">
            <w:pPr>
              <w:pStyle w:val="12"/>
            </w:pPr>
            <w:r>
              <w:t>2个等保二级系统</w:t>
            </w:r>
          </w:p>
        </w:tc>
        <w:tc>
          <w:tcPr>
            <w:tcW w:w="2551" w:type="dxa"/>
            <w:vAlign w:val="center"/>
          </w:tcPr>
          <w:p w14:paraId="4EC6B880">
            <w:pPr>
              <w:pStyle w:val="12"/>
            </w:pPr>
            <w:r>
              <w:t>≥2个</w:t>
            </w:r>
          </w:p>
        </w:tc>
      </w:tr>
      <w:tr w14:paraId="5131AE77">
        <w:tblPrEx>
          <w:tblCellMar>
            <w:top w:w="0" w:type="dxa"/>
            <w:left w:w="108" w:type="dxa"/>
            <w:bottom w:w="0" w:type="dxa"/>
            <w:right w:w="108" w:type="dxa"/>
          </w:tblCellMar>
        </w:tblPrEx>
        <w:trPr>
          <w:trHeight w:val="369" w:hRule="atLeast"/>
          <w:jc w:val="center"/>
        </w:trPr>
        <w:tc>
          <w:tcPr>
            <w:tcW w:w="1276" w:type="dxa"/>
            <w:vMerge w:val="continue"/>
            <w:vAlign w:val="center"/>
          </w:tcPr>
          <w:p w14:paraId="14F83BBD"/>
        </w:tc>
        <w:tc>
          <w:tcPr>
            <w:tcW w:w="1276" w:type="dxa"/>
            <w:vAlign w:val="center"/>
          </w:tcPr>
          <w:p w14:paraId="7817333C">
            <w:pPr>
              <w:pStyle w:val="12"/>
            </w:pPr>
            <w:r>
              <w:t>质量指标</w:t>
            </w:r>
          </w:p>
        </w:tc>
        <w:tc>
          <w:tcPr>
            <w:tcW w:w="1332" w:type="dxa"/>
            <w:vAlign w:val="center"/>
          </w:tcPr>
          <w:p w14:paraId="67EA4B4F">
            <w:pPr>
              <w:pStyle w:val="12"/>
            </w:pPr>
            <w:r>
              <w:t>符合信息安全等级保护管理办法等要求</w:t>
            </w:r>
          </w:p>
        </w:tc>
        <w:tc>
          <w:tcPr>
            <w:tcW w:w="3430" w:type="dxa"/>
            <w:vAlign w:val="center"/>
          </w:tcPr>
          <w:p w14:paraId="28C88043">
            <w:pPr>
              <w:pStyle w:val="12"/>
            </w:pPr>
            <w:r>
              <w:t>符合信息安全等级保护管理办法等要求</w:t>
            </w:r>
          </w:p>
        </w:tc>
        <w:tc>
          <w:tcPr>
            <w:tcW w:w="2551" w:type="dxa"/>
            <w:vAlign w:val="center"/>
          </w:tcPr>
          <w:p w14:paraId="756A985A">
            <w:pPr>
              <w:pStyle w:val="12"/>
            </w:pPr>
            <w:r>
              <w:t>符合</w:t>
            </w:r>
          </w:p>
        </w:tc>
      </w:tr>
      <w:tr w14:paraId="3387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41F5A"/>
        </w:tc>
        <w:tc>
          <w:tcPr>
            <w:tcW w:w="1276" w:type="dxa"/>
            <w:vAlign w:val="center"/>
          </w:tcPr>
          <w:p w14:paraId="211C8529">
            <w:pPr>
              <w:pStyle w:val="12"/>
            </w:pPr>
            <w:r>
              <w:t>时效指标</w:t>
            </w:r>
          </w:p>
        </w:tc>
        <w:tc>
          <w:tcPr>
            <w:tcW w:w="1332" w:type="dxa"/>
            <w:vAlign w:val="center"/>
          </w:tcPr>
          <w:p w14:paraId="6A877524">
            <w:pPr>
              <w:pStyle w:val="12"/>
            </w:pPr>
            <w:r>
              <w:t>合同期内完成</w:t>
            </w:r>
          </w:p>
        </w:tc>
        <w:tc>
          <w:tcPr>
            <w:tcW w:w="3430" w:type="dxa"/>
            <w:vAlign w:val="center"/>
          </w:tcPr>
          <w:p w14:paraId="66BAC62C">
            <w:pPr>
              <w:pStyle w:val="12"/>
            </w:pPr>
            <w:r>
              <w:t>合同期内完成</w:t>
            </w:r>
          </w:p>
        </w:tc>
        <w:tc>
          <w:tcPr>
            <w:tcW w:w="2551" w:type="dxa"/>
            <w:vAlign w:val="center"/>
          </w:tcPr>
          <w:p w14:paraId="78E42C91">
            <w:pPr>
              <w:pStyle w:val="12"/>
            </w:pPr>
            <w:r>
              <w:t>按时完成</w:t>
            </w:r>
          </w:p>
        </w:tc>
      </w:tr>
      <w:tr w14:paraId="1E97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EA292"/>
        </w:tc>
        <w:tc>
          <w:tcPr>
            <w:tcW w:w="1276" w:type="dxa"/>
            <w:vAlign w:val="center"/>
          </w:tcPr>
          <w:p w14:paraId="5AA15E62">
            <w:pPr>
              <w:pStyle w:val="12"/>
            </w:pPr>
            <w:r>
              <w:t>成本指标</w:t>
            </w:r>
          </w:p>
        </w:tc>
        <w:tc>
          <w:tcPr>
            <w:tcW w:w="1332" w:type="dxa"/>
            <w:vAlign w:val="center"/>
          </w:tcPr>
          <w:p w14:paraId="6E72F8C9">
            <w:pPr>
              <w:pStyle w:val="12"/>
            </w:pPr>
            <w:r>
              <w:t xml:space="preserve"> 不超过预算</w:t>
            </w:r>
          </w:p>
        </w:tc>
        <w:tc>
          <w:tcPr>
            <w:tcW w:w="3430" w:type="dxa"/>
            <w:vAlign w:val="center"/>
          </w:tcPr>
          <w:p w14:paraId="0EAF063A">
            <w:pPr>
              <w:pStyle w:val="12"/>
            </w:pPr>
            <w:r>
              <w:t xml:space="preserve"> 不超过预算</w:t>
            </w:r>
          </w:p>
        </w:tc>
        <w:tc>
          <w:tcPr>
            <w:tcW w:w="2551" w:type="dxa"/>
            <w:vAlign w:val="center"/>
          </w:tcPr>
          <w:p w14:paraId="34C5FAF9">
            <w:pPr>
              <w:pStyle w:val="12"/>
            </w:pPr>
            <w:r>
              <w:t>≤7.03万元</w:t>
            </w:r>
          </w:p>
        </w:tc>
      </w:tr>
      <w:tr w14:paraId="4C7D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27D11">
            <w:pPr>
              <w:pStyle w:val="14"/>
            </w:pPr>
            <w:r>
              <w:t>效益指标</w:t>
            </w:r>
          </w:p>
        </w:tc>
        <w:tc>
          <w:tcPr>
            <w:tcW w:w="1276" w:type="dxa"/>
            <w:vAlign w:val="center"/>
          </w:tcPr>
          <w:p w14:paraId="2DE31C71">
            <w:pPr>
              <w:pStyle w:val="12"/>
            </w:pPr>
            <w:r>
              <w:t>社会效益指标</w:t>
            </w:r>
          </w:p>
        </w:tc>
        <w:tc>
          <w:tcPr>
            <w:tcW w:w="1332" w:type="dxa"/>
            <w:vAlign w:val="center"/>
          </w:tcPr>
          <w:p w14:paraId="258B05A5">
            <w:pPr>
              <w:pStyle w:val="12"/>
            </w:pPr>
            <w:r>
              <w:t>确保2个业务信息系统安全稳定运行</w:t>
            </w:r>
          </w:p>
        </w:tc>
        <w:tc>
          <w:tcPr>
            <w:tcW w:w="3430" w:type="dxa"/>
            <w:vAlign w:val="center"/>
          </w:tcPr>
          <w:p w14:paraId="5AC39E7D">
            <w:pPr>
              <w:pStyle w:val="12"/>
            </w:pPr>
            <w:r>
              <w:t>确保2个业务信息系统安全稳定运行</w:t>
            </w:r>
          </w:p>
        </w:tc>
        <w:tc>
          <w:tcPr>
            <w:tcW w:w="2551" w:type="dxa"/>
            <w:vAlign w:val="center"/>
          </w:tcPr>
          <w:p w14:paraId="6684630F">
            <w:pPr>
              <w:pStyle w:val="12"/>
            </w:pPr>
            <w:r>
              <w:t>安全稳定运行</w:t>
            </w:r>
          </w:p>
        </w:tc>
      </w:tr>
      <w:tr w14:paraId="3CAB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A47EA">
            <w:pPr>
              <w:pStyle w:val="14"/>
            </w:pPr>
            <w:r>
              <w:t>满意度指标</w:t>
            </w:r>
          </w:p>
        </w:tc>
        <w:tc>
          <w:tcPr>
            <w:tcW w:w="1276" w:type="dxa"/>
            <w:vAlign w:val="center"/>
          </w:tcPr>
          <w:p w14:paraId="5F96CF41">
            <w:pPr>
              <w:pStyle w:val="12"/>
            </w:pPr>
            <w:r>
              <w:t>服务对象满意度指标</w:t>
            </w:r>
          </w:p>
        </w:tc>
        <w:tc>
          <w:tcPr>
            <w:tcW w:w="1332" w:type="dxa"/>
            <w:vAlign w:val="center"/>
          </w:tcPr>
          <w:p w14:paraId="1892C7A6">
            <w:pPr>
              <w:pStyle w:val="12"/>
            </w:pPr>
            <w:r>
              <w:t>管理使用人员满意度</w:t>
            </w:r>
          </w:p>
        </w:tc>
        <w:tc>
          <w:tcPr>
            <w:tcW w:w="3430" w:type="dxa"/>
            <w:vAlign w:val="center"/>
          </w:tcPr>
          <w:p w14:paraId="4F40D133">
            <w:pPr>
              <w:pStyle w:val="12"/>
            </w:pPr>
            <w:r>
              <w:t>管理使用人员满意度</w:t>
            </w:r>
          </w:p>
        </w:tc>
        <w:tc>
          <w:tcPr>
            <w:tcW w:w="2551" w:type="dxa"/>
            <w:vAlign w:val="center"/>
          </w:tcPr>
          <w:p w14:paraId="1EFA2211">
            <w:pPr>
              <w:pStyle w:val="12"/>
            </w:pPr>
            <w:r>
              <w:t>≥90%</w:t>
            </w:r>
          </w:p>
        </w:tc>
      </w:tr>
    </w:tbl>
    <w:p w14:paraId="4F151786">
      <w:pPr>
        <w:sectPr>
          <w:pgSz w:w="11900" w:h="16840"/>
          <w:pgMar w:top="1984" w:right="1304" w:bottom="1134" w:left="1304" w:header="720" w:footer="720" w:gutter="0"/>
          <w:cols w:space="720" w:num="1"/>
        </w:sectPr>
      </w:pPr>
    </w:p>
    <w:p w14:paraId="03968D27">
      <w:pPr>
        <w:jc w:val="center"/>
      </w:pPr>
    </w:p>
    <w:p w14:paraId="3AD45ADE">
      <w:pPr>
        <w:ind w:firstLine="560"/>
        <w:outlineLvl w:val="3"/>
      </w:pPr>
      <w:bookmarkStart w:id="6" w:name="_Toc_4_4_0000000010"/>
      <w:r>
        <w:rPr>
          <w:rFonts w:ascii="方正仿宋_GBK" w:hAnsi="方正仿宋_GBK" w:eastAsia="方正仿宋_GBK" w:cs="方正仿宋_GBK"/>
          <w:sz w:val="28"/>
        </w:rPr>
        <w:t>7.YW（市级）天津市市场运行监测系统运行维护项目（2025年）绩效目标表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873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6BDCF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D119E27">
            <w:pPr>
              <w:pStyle w:val="10"/>
            </w:pPr>
            <w:r>
              <w:t>单位：万元</w:t>
            </w:r>
          </w:p>
        </w:tc>
      </w:tr>
      <w:tr w14:paraId="1DC9A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B3E1A">
            <w:pPr>
              <w:pStyle w:val="13"/>
            </w:pPr>
            <w:r>
              <w:t>项目名称</w:t>
            </w:r>
          </w:p>
        </w:tc>
        <w:tc>
          <w:tcPr>
            <w:tcW w:w="8589" w:type="dxa"/>
            <w:gridSpan w:val="6"/>
            <w:vAlign w:val="center"/>
          </w:tcPr>
          <w:p w14:paraId="4914A70E">
            <w:pPr>
              <w:pStyle w:val="12"/>
            </w:pPr>
            <w:r>
              <w:t>YW（市级）天津市市场运行监测系统运行维护项目（2025年）</w:t>
            </w:r>
          </w:p>
        </w:tc>
      </w:tr>
      <w:tr w14:paraId="06332E3B">
        <w:tblPrEx>
          <w:tblCellMar>
            <w:top w:w="0" w:type="dxa"/>
            <w:left w:w="108" w:type="dxa"/>
            <w:bottom w:w="0" w:type="dxa"/>
            <w:right w:w="108" w:type="dxa"/>
          </w:tblCellMar>
        </w:tblPrEx>
        <w:trPr>
          <w:trHeight w:val="369" w:hRule="atLeast"/>
          <w:jc w:val="center"/>
        </w:trPr>
        <w:tc>
          <w:tcPr>
            <w:tcW w:w="1276" w:type="dxa"/>
            <w:vMerge w:val="restart"/>
            <w:vAlign w:val="center"/>
          </w:tcPr>
          <w:p w14:paraId="42F4AAF7">
            <w:pPr>
              <w:pStyle w:val="13"/>
            </w:pPr>
            <w:r>
              <w:t>预算规模及资金用途</w:t>
            </w:r>
          </w:p>
        </w:tc>
        <w:tc>
          <w:tcPr>
            <w:tcW w:w="1276" w:type="dxa"/>
            <w:vAlign w:val="center"/>
          </w:tcPr>
          <w:p w14:paraId="4246D331">
            <w:pPr>
              <w:pStyle w:val="13"/>
            </w:pPr>
            <w:r>
              <w:t>预算数</w:t>
            </w:r>
          </w:p>
        </w:tc>
        <w:tc>
          <w:tcPr>
            <w:tcW w:w="1332" w:type="dxa"/>
            <w:vAlign w:val="center"/>
          </w:tcPr>
          <w:p w14:paraId="05888060">
            <w:pPr>
              <w:pStyle w:val="12"/>
            </w:pPr>
            <w:r>
              <w:t>13.00</w:t>
            </w:r>
          </w:p>
        </w:tc>
        <w:tc>
          <w:tcPr>
            <w:tcW w:w="1587" w:type="dxa"/>
            <w:vAlign w:val="center"/>
          </w:tcPr>
          <w:p w14:paraId="0B053150">
            <w:pPr>
              <w:pStyle w:val="13"/>
            </w:pPr>
            <w:r>
              <w:t>其中：财政    资金</w:t>
            </w:r>
          </w:p>
        </w:tc>
        <w:tc>
          <w:tcPr>
            <w:tcW w:w="1843" w:type="dxa"/>
            <w:vAlign w:val="center"/>
          </w:tcPr>
          <w:p w14:paraId="42E2738E">
            <w:pPr>
              <w:pStyle w:val="12"/>
            </w:pPr>
            <w:r>
              <w:t>13.00</w:t>
            </w:r>
          </w:p>
        </w:tc>
        <w:tc>
          <w:tcPr>
            <w:tcW w:w="1276" w:type="dxa"/>
            <w:vAlign w:val="center"/>
          </w:tcPr>
          <w:p w14:paraId="20E404CB">
            <w:pPr>
              <w:pStyle w:val="13"/>
            </w:pPr>
            <w:r>
              <w:t>其他资金</w:t>
            </w:r>
          </w:p>
        </w:tc>
        <w:tc>
          <w:tcPr>
            <w:tcW w:w="1276" w:type="dxa"/>
            <w:vAlign w:val="center"/>
          </w:tcPr>
          <w:p w14:paraId="577C67BC">
            <w:pPr>
              <w:pStyle w:val="12"/>
            </w:pPr>
          </w:p>
        </w:tc>
      </w:tr>
      <w:tr w14:paraId="72FFDD7F">
        <w:tblPrEx>
          <w:tblCellMar>
            <w:top w:w="0" w:type="dxa"/>
            <w:left w:w="108" w:type="dxa"/>
            <w:bottom w:w="0" w:type="dxa"/>
            <w:right w:w="108" w:type="dxa"/>
          </w:tblCellMar>
        </w:tblPrEx>
        <w:trPr>
          <w:trHeight w:val="369" w:hRule="atLeast"/>
          <w:jc w:val="center"/>
        </w:trPr>
        <w:tc>
          <w:tcPr>
            <w:tcW w:w="1276" w:type="dxa"/>
            <w:vMerge w:val="continue"/>
          </w:tcPr>
          <w:p w14:paraId="31C4F683"/>
        </w:tc>
        <w:tc>
          <w:tcPr>
            <w:tcW w:w="8589" w:type="dxa"/>
            <w:gridSpan w:val="6"/>
            <w:vAlign w:val="center"/>
          </w:tcPr>
          <w:p w14:paraId="65EF0FBB">
            <w:pPr>
              <w:pStyle w:val="12"/>
            </w:pPr>
            <w:r>
              <w:t>保证市场运行监测数据精准快速。</w:t>
            </w:r>
          </w:p>
        </w:tc>
      </w:tr>
      <w:tr w14:paraId="2C13BED8">
        <w:tblPrEx>
          <w:tblCellMar>
            <w:top w:w="0" w:type="dxa"/>
            <w:left w:w="108" w:type="dxa"/>
            <w:bottom w:w="0" w:type="dxa"/>
            <w:right w:w="108" w:type="dxa"/>
          </w:tblCellMar>
        </w:tblPrEx>
        <w:trPr>
          <w:trHeight w:val="369" w:hRule="atLeast"/>
          <w:jc w:val="center"/>
        </w:trPr>
        <w:tc>
          <w:tcPr>
            <w:tcW w:w="1276" w:type="dxa"/>
            <w:vAlign w:val="center"/>
          </w:tcPr>
          <w:p w14:paraId="24BC5EA5">
            <w:pPr>
              <w:pStyle w:val="13"/>
            </w:pPr>
            <w:r>
              <w:t>绩效目标</w:t>
            </w:r>
          </w:p>
        </w:tc>
        <w:tc>
          <w:tcPr>
            <w:tcW w:w="8589" w:type="dxa"/>
            <w:gridSpan w:val="6"/>
            <w:vAlign w:val="center"/>
          </w:tcPr>
          <w:p w14:paraId="2AAFD071">
            <w:pPr>
              <w:pStyle w:val="12"/>
            </w:pPr>
            <w:r>
              <w:t>1.保证市场运行监测数据精准快速。</w:t>
            </w:r>
          </w:p>
        </w:tc>
      </w:tr>
    </w:tbl>
    <w:p w14:paraId="479097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33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E5D88">
            <w:pPr>
              <w:pStyle w:val="13"/>
            </w:pPr>
            <w:r>
              <w:t>一级指标</w:t>
            </w:r>
          </w:p>
        </w:tc>
        <w:tc>
          <w:tcPr>
            <w:tcW w:w="1276" w:type="dxa"/>
            <w:vAlign w:val="center"/>
          </w:tcPr>
          <w:p w14:paraId="77083754">
            <w:pPr>
              <w:pStyle w:val="13"/>
            </w:pPr>
            <w:r>
              <w:t>二级指标</w:t>
            </w:r>
          </w:p>
        </w:tc>
        <w:tc>
          <w:tcPr>
            <w:tcW w:w="1332" w:type="dxa"/>
            <w:vAlign w:val="center"/>
          </w:tcPr>
          <w:p w14:paraId="36C34646">
            <w:pPr>
              <w:pStyle w:val="13"/>
            </w:pPr>
            <w:r>
              <w:t>三级指标</w:t>
            </w:r>
          </w:p>
        </w:tc>
        <w:tc>
          <w:tcPr>
            <w:tcW w:w="3430" w:type="dxa"/>
            <w:vAlign w:val="center"/>
          </w:tcPr>
          <w:p w14:paraId="511CF437">
            <w:pPr>
              <w:pStyle w:val="13"/>
            </w:pPr>
            <w:r>
              <w:t>绩效指标描述</w:t>
            </w:r>
          </w:p>
        </w:tc>
        <w:tc>
          <w:tcPr>
            <w:tcW w:w="2551" w:type="dxa"/>
            <w:vAlign w:val="center"/>
          </w:tcPr>
          <w:p w14:paraId="5B9AC189">
            <w:pPr>
              <w:pStyle w:val="13"/>
            </w:pPr>
            <w:r>
              <w:t>指标值</w:t>
            </w:r>
          </w:p>
        </w:tc>
      </w:tr>
      <w:tr w14:paraId="06CAC143">
        <w:tblPrEx>
          <w:tblCellMar>
            <w:top w:w="0" w:type="dxa"/>
            <w:left w:w="108" w:type="dxa"/>
            <w:bottom w:w="0" w:type="dxa"/>
            <w:right w:w="108" w:type="dxa"/>
          </w:tblCellMar>
        </w:tblPrEx>
        <w:trPr>
          <w:trHeight w:val="369" w:hRule="atLeast"/>
          <w:jc w:val="center"/>
        </w:trPr>
        <w:tc>
          <w:tcPr>
            <w:tcW w:w="1276" w:type="dxa"/>
            <w:vMerge w:val="restart"/>
            <w:vAlign w:val="center"/>
          </w:tcPr>
          <w:p w14:paraId="6D981A94">
            <w:pPr>
              <w:pStyle w:val="14"/>
            </w:pPr>
            <w:r>
              <w:t>产出指标</w:t>
            </w:r>
          </w:p>
        </w:tc>
        <w:tc>
          <w:tcPr>
            <w:tcW w:w="1276" w:type="dxa"/>
            <w:vAlign w:val="center"/>
          </w:tcPr>
          <w:p w14:paraId="25481071">
            <w:pPr>
              <w:pStyle w:val="12"/>
            </w:pPr>
            <w:r>
              <w:t>数量指标</w:t>
            </w:r>
          </w:p>
        </w:tc>
        <w:tc>
          <w:tcPr>
            <w:tcW w:w="1332" w:type="dxa"/>
            <w:vAlign w:val="center"/>
          </w:tcPr>
          <w:p w14:paraId="510A34AC">
            <w:pPr>
              <w:pStyle w:val="12"/>
            </w:pPr>
            <w:r>
              <w:t>维护数据总量</w:t>
            </w:r>
          </w:p>
        </w:tc>
        <w:tc>
          <w:tcPr>
            <w:tcW w:w="3430" w:type="dxa"/>
            <w:vAlign w:val="center"/>
          </w:tcPr>
          <w:p w14:paraId="48434988">
            <w:pPr>
              <w:pStyle w:val="12"/>
            </w:pPr>
            <w:r>
              <w:t>维护数据总量</w:t>
            </w:r>
          </w:p>
        </w:tc>
        <w:tc>
          <w:tcPr>
            <w:tcW w:w="2551" w:type="dxa"/>
            <w:vAlign w:val="center"/>
          </w:tcPr>
          <w:p w14:paraId="61558133">
            <w:pPr>
              <w:pStyle w:val="12"/>
            </w:pPr>
            <w:r>
              <w:t>&gt;10000000条</w:t>
            </w:r>
          </w:p>
        </w:tc>
      </w:tr>
      <w:tr w14:paraId="79859D6B">
        <w:tblPrEx>
          <w:tblCellMar>
            <w:top w:w="0" w:type="dxa"/>
            <w:left w:w="108" w:type="dxa"/>
            <w:bottom w:w="0" w:type="dxa"/>
            <w:right w:w="108" w:type="dxa"/>
          </w:tblCellMar>
        </w:tblPrEx>
        <w:trPr>
          <w:trHeight w:val="369" w:hRule="atLeast"/>
          <w:jc w:val="center"/>
        </w:trPr>
        <w:tc>
          <w:tcPr>
            <w:tcW w:w="1276" w:type="dxa"/>
            <w:vMerge w:val="continue"/>
            <w:vAlign w:val="center"/>
          </w:tcPr>
          <w:p w14:paraId="644F3EE4"/>
        </w:tc>
        <w:tc>
          <w:tcPr>
            <w:tcW w:w="1276" w:type="dxa"/>
            <w:vAlign w:val="center"/>
          </w:tcPr>
          <w:p w14:paraId="7B7A521F">
            <w:pPr>
              <w:pStyle w:val="12"/>
            </w:pPr>
            <w:r>
              <w:t>质量指标</w:t>
            </w:r>
          </w:p>
        </w:tc>
        <w:tc>
          <w:tcPr>
            <w:tcW w:w="1332" w:type="dxa"/>
            <w:vAlign w:val="center"/>
          </w:tcPr>
          <w:p w14:paraId="1C6CE080">
            <w:pPr>
              <w:pStyle w:val="12"/>
            </w:pPr>
            <w:r>
              <w:t>数据完整性备份</w:t>
            </w:r>
          </w:p>
        </w:tc>
        <w:tc>
          <w:tcPr>
            <w:tcW w:w="3430" w:type="dxa"/>
            <w:vAlign w:val="center"/>
          </w:tcPr>
          <w:p w14:paraId="28BFC9BE">
            <w:pPr>
              <w:pStyle w:val="12"/>
            </w:pPr>
            <w:r>
              <w:t>数据完整性备份</w:t>
            </w:r>
          </w:p>
        </w:tc>
        <w:tc>
          <w:tcPr>
            <w:tcW w:w="2551" w:type="dxa"/>
            <w:vAlign w:val="center"/>
          </w:tcPr>
          <w:p w14:paraId="147E8528">
            <w:pPr>
              <w:pStyle w:val="12"/>
            </w:pPr>
            <w:r>
              <w:t>≥99%</w:t>
            </w:r>
          </w:p>
        </w:tc>
      </w:tr>
      <w:tr w14:paraId="788AC3D0">
        <w:tblPrEx>
          <w:tblCellMar>
            <w:top w:w="0" w:type="dxa"/>
            <w:left w:w="108" w:type="dxa"/>
            <w:bottom w:w="0" w:type="dxa"/>
            <w:right w:w="108" w:type="dxa"/>
          </w:tblCellMar>
        </w:tblPrEx>
        <w:trPr>
          <w:trHeight w:val="369" w:hRule="atLeast"/>
          <w:jc w:val="center"/>
        </w:trPr>
        <w:tc>
          <w:tcPr>
            <w:tcW w:w="1276" w:type="dxa"/>
            <w:vMerge w:val="continue"/>
            <w:vAlign w:val="center"/>
          </w:tcPr>
          <w:p w14:paraId="72292878"/>
        </w:tc>
        <w:tc>
          <w:tcPr>
            <w:tcW w:w="1276" w:type="dxa"/>
            <w:vAlign w:val="center"/>
          </w:tcPr>
          <w:p w14:paraId="63D9050D">
            <w:pPr>
              <w:pStyle w:val="12"/>
            </w:pPr>
            <w:r>
              <w:t>时效指标</w:t>
            </w:r>
          </w:p>
        </w:tc>
        <w:tc>
          <w:tcPr>
            <w:tcW w:w="1332" w:type="dxa"/>
            <w:vAlign w:val="center"/>
          </w:tcPr>
          <w:p w14:paraId="4C6BB36F">
            <w:pPr>
              <w:pStyle w:val="12"/>
            </w:pPr>
            <w:r>
              <w:t>快速反应</w:t>
            </w:r>
          </w:p>
        </w:tc>
        <w:tc>
          <w:tcPr>
            <w:tcW w:w="3430" w:type="dxa"/>
            <w:vAlign w:val="center"/>
          </w:tcPr>
          <w:p w14:paraId="256329E4">
            <w:pPr>
              <w:pStyle w:val="12"/>
            </w:pPr>
            <w:r>
              <w:t>快速反应</w:t>
            </w:r>
          </w:p>
        </w:tc>
        <w:tc>
          <w:tcPr>
            <w:tcW w:w="2551" w:type="dxa"/>
            <w:vAlign w:val="center"/>
          </w:tcPr>
          <w:p w14:paraId="2278D41F">
            <w:pPr>
              <w:pStyle w:val="12"/>
            </w:pPr>
            <w:r>
              <w:t>&lt;24小时</w:t>
            </w:r>
          </w:p>
        </w:tc>
      </w:tr>
      <w:tr w14:paraId="6303CCF8">
        <w:tblPrEx>
          <w:tblCellMar>
            <w:top w:w="0" w:type="dxa"/>
            <w:left w:w="108" w:type="dxa"/>
            <w:bottom w:w="0" w:type="dxa"/>
            <w:right w:w="108" w:type="dxa"/>
          </w:tblCellMar>
        </w:tblPrEx>
        <w:trPr>
          <w:trHeight w:val="369" w:hRule="atLeast"/>
          <w:jc w:val="center"/>
        </w:trPr>
        <w:tc>
          <w:tcPr>
            <w:tcW w:w="1276" w:type="dxa"/>
            <w:vMerge w:val="continue"/>
            <w:vAlign w:val="center"/>
          </w:tcPr>
          <w:p w14:paraId="5F6B3C3C"/>
        </w:tc>
        <w:tc>
          <w:tcPr>
            <w:tcW w:w="1276" w:type="dxa"/>
            <w:vAlign w:val="center"/>
          </w:tcPr>
          <w:p w14:paraId="3ACB86F1">
            <w:pPr>
              <w:pStyle w:val="12"/>
            </w:pPr>
            <w:r>
              <w:t>成本指标</w:t>
            </w:r>
          </w:p>
        </w:tc>
        <w:tc>
          <w:tcPr>
            <w:tcW w:w="1332" w:type="dxa"/>
            <w:vAlign w:val="center"/>
          </w:tcPr>
          <w:p w14:paraId="7A666C78">
            <w:pPr>
              <w:pStyle w:val="12"/>
            </w:pPr>
            <w:r>
              <w:t>不超过年度预算</w:t>
            </w:r>
          </w:p>
        </w:tc>
        <w:tc>
          <w:tcPr>
            <w:tcW w:w="3430" w:type="dxa"/>
            <w:vAlign w:val="center"/>
          </w:tcPr>
          <w:p w14:paraId="06F08821">
            <w:pPr>
              <w:pStyle w:val="12"/>
            </w:pPr>
            <w:r>
              <w:t>不超过年度预算</w:t>
            </w:r>
          </w:p>
        </w:tc>
        <w:tc>
          <w:tcPr>
            <w:tcW w:w="2551" w:type="dxa"/>
            <w:vAlign w:val="center"/>
          </w:tcPr>
          <w:p w14:paraId="45D53113">
            <w:pPr>
              <w:pStyle w:val="12"/>
            </w:pPr>
            <w:r>
              <w:t>≤13万元</w:t>
            </w:r>
          </w:p>
        </w:tc>
      </w:tr>
      <w:tr w14:paraId="086AEF35">
        <w:tblPrEx>
          <w:tblCellMar>
            <w:top w:w="0" w:type="dxa"/>
            <w:left w:w="108" w:type="dxa"/>
            <w:bottom w:w="0" w:type="dxa"/>
            <w:right w:w="108" w:type="dxa"/>
          </w:tblCellMar>
        </w:tblPrEx>
        <w:trPr>
          <w:trHeight w:val="369" w:hRule="atLeast"/>
          <w:jc w:val="center"/>
        </w:trPr>
        <w:tc>
          <w:tcPr>
            <w:tcW w:w="1276" w:type="dxa"/>
            <w:vAlign w:val="center"/>
          </w:tcPr>
          <w:p w14:paraId="082800FD">
            <w:pPr>
              <w:pStyle w:val="14"/>
            </w:pPr>
            <w:r>
              <w:t>效益指标</w:t>
            </w:r>
          </w:p>
        </w:tc>
        <w:tc>
          <w:tcPr>
            <w:tcW w:w="1276" w:type="dxa"/>
            <w:vAlign w:val="center"/>
          </w:tcPr>
          <w:p w14:paraId="7A90FBAE">
            <w:pPr>
              <w:pStyle w:val="12"/>
            </w:pPr>
            <w:r>
              <w:t>社会效益指标</w:t>
            </w:r>
          </w:p>
        </w:tc>
        <w:tc>
          <w:tcPr>
            <w:tcW w:w="1332" w:type="dxa"/>
            <w:vAlign w:val="center"/>
          </w:tcPr>
          <w:p w14:paraId="0BA409F1">
            <w:pPr>
              <w:pStyle w:val="12"/>
            </w:pPr>
            <w:r>
              <w:t>保障市场平稳运行</w:t>
            </w:r>
          </w:p>
        </w:tc>
        <w:tc>
          <w:tcPr>
            <w:tcW w:w="3430" w:type="dxa"/>
            <w:vAlign w:val="center"/>
          </w:tcPr>
          <w:p w14:paraId="5EF8555F">
            <w:pPr>
              <w:pStyle w:val="12"/>
            </w:pPr>
            <w:r>
              <w:t>保障市场平稳运行</w:t>
            </w:r>
          </w:p>
        </w:tc>
        <w:tc>
          <w:tcPr>
            <w:tcW w:w="2551" w:type="dxa"/>
            <w:vAlign w:val="center"/>
          </w:tcPr>
          <w:p w14:paraId="659E9EFD">
            <w:pPr>
              <w:pStyle w:val="12"/>
            </w:pPr>
            <w:r>
              <w:t>12月</w:t>
            </w:r>
          </w:p>
        </w:tc>
      </w:tr>
      <w:tr w14:paraId="0BD1D334">
        <w:tblPrEx>
          <w:tblCellMar>
            <w:top w:w="0" w:type="dxa"/>
            <w:left w:w="108" w:type="dxa"/>
            <w:bottom w:w="0" w:type="dxa"/>
            <w:right w:w="108" w:type="dxa"/>
          </w:tblCellMar>
        </w:tblPrEx>
        <w:trPr>
          <w:trHeight w:val="369" w:hRule="atLeast"/>
          <w:jc w:val="center"/>
        </w:trPr>
        <w:tc>
          <w:tcPr>
            <w:tcW w:w="1276" w:type="dxa"/>
            <w:vAlign w:val="center"/>
          </w:tcPr>
          <w:p w14:paraId="16416E1D">
            <w:pPr>
              <w:pStyle w:val="14"/>
            </w:pPr>
            <w:r>
              <w:t>效益指标</w:t>
            </w:r>
          </w:p>
        </w:tc>
        <w:tc>
          <w:tcPr>
            <w:tcW w:w="1276" w:type="dxa"/>
            <w:vAlign w:val="center"/>
          </w:tcPr>
          <w:p w14:paraId="7B6CF828">
            <w:pPr>
              <w:pStyle w:val="12"/>
            </w:pPr>
            <w:r>
              <w:t>生态效益指标</w:t>
            </w:r>
          </w:p>
        </w:tc>
        <w:tc>
          <w:tcPr>
            <w:tcW w:w="1332" w:type="dxa"/>
            <w:vAlign w:val="center"/>
          </w:tcPr>
          <w:p w14:paraId="14F1E463">
            <w:pPr>
              <w:pStyle w:val="12"/>
            </w:pPr>
            <w:r>
              <w:t>监测机制健全性</w:t>
            </w:r>
          </w:p>
        </w:tc>
        <w:tc>
          <w:tcPr>
            <w:tcW w:w="3430" w:type="dxa"/>
            <w:vAlign w:val="center"/>
          </w:tcPr>
          <w:p w14:paraId="0ED5B5AF">
            <w:pPr>
              <w:pStyle w:val="12"/>
            </w:pPr>
            <w:r>
              <w:t>监测机制健全性</w:t>
            </w:r>
          </w:p>
        </w:tc>
        <w:tc>
          <w:tcPr>
            <w:tcW w:w="2551" w:type="dxa"/>
            <w:vAlign w:val="center"/>
          </w:tcPr>
          <w:p w14:paraId="7E4EA299">
            <w:pPr>
              <w:pStyle w:val="12"/>
            </w:pPr>
            <w:r>
              <w:t>≥90%</w:t>
            </w:r>
          </w:p>
        </w:tc>
      </w:tr>
      <w:tr w14:paraId="6B4EC3C8">
        <w:tblPrEx>
          <w:tblCellMar>
            <w:top w:w="0" w:type="dxa"/>
            <w:left w:w="108" w:type="dxa"/>
            <w:bottom w:w="0" w:type="dxa"/>
            <w:right w:w="108" w:type="dxa"/>
          </w:tblCellMar>
        </w:tblPrEx>
        <w:trPr>
          <w:trHeight w:val="369" w:hRule="atLeast"/>
          <w:jc w:val="center"/>
        </w:trPr>
        <w:tc>
          <w:tcPr>
            <w:tcW w:w="1276" w:type="dxa"/>
            <w:vAlign w:val="center"/>
          </w:tcPr>
          <w:p w14:paraId="6B4C4ACC">
            <w:pPr>
              <w:pStyle w:val="14"/>
            </w:pPr>
            <w:r>
              <w:t>满意度指标</w:t>
            </w:r>
          </w:p>
        </w:tc>
        <w:tc>
          <w:tcPr>
            <w:tcW w:w="1276" w:type="dxa"/>
            <w:vAlign w:val="center"/>
          </w:tcPr>
          <w:p w14:paraId="6DE5A160">
            <w:pPr>
              <w:pStyle w:val="12"/>
            </w:pPr>
            <w:r>
              <w:t>服务对象满意度指标</w:t>
            </w:r>
          </w:p>
        </w:tc>
        <w:tc>
          <w:tcPr>
            <w:tcW w:w="1332" w:type="dxa"/>
            <w:vAlign w:val="center"/>
          </w:tcPr>
          <w:p w14:paraId="571B77E0">
            <w:pPr>
              <w:pStyle w:val="12"/>
            </w:pPr>
            <w:r>
              <w:t>及时准确提供数据</w:t>
            </w:r>
          </w:p>
        </w:tc>
        <w:tc>
          <w:tcPr>
            <w:tcW w:w="3430" w:type="dxa"/>
            <w:vAlign w:val="center"/>
          </w:tcPr>
          <w:p w14:paraId="790F2476">
            <w:pPr>
              <w:pStyle w:val="12"/>
            </w:pPr>
            <w:r>
              <w:t>及时准确提供数据</w:t>
            </w:r>
          </w:p>
        </w:tc>
        <w:tc>
          <w:tcPr>
            <w:tcW w:w="2551" w:type="dxa"/>
            <w:vAlign w:val="center"/>
          </w:tcPr>
          <w:p w14:paraId="37CE9070">
            <w:pPr>
              <w:pStyle w:val="12"/>
            </w:pPr>
            <w:r>
              <w:t>≥90%</w:t>
            </w:r>
          </w:p>
        </w:tc>
      </w:tr>
    </w:tbl>
    <w:p w14:paraId="7367D1C6">
      <w:pPr>
        <w:sectPr>
          <w:pgSz w:w="11900" w:h="16840"/>
          <w:pgMar w:top="1984" w:right="1304" w:bottom="1134" w:left="1304" w:header="720" w:footer="720" w:gutter="0"/>
          <w:cols w:space="720" w:num="1"/>
        </w:sectPr>
      </w:pPr>
    </w:p>
    <w:p w14:paraId="7CAB556D">
      <w:pPr>
        <w:jc w:val="center"/>
      </w:pPr>
    </w:p>
    <w:p w14:paraId="45697CC6">
      <w:pPr>
        <w:ind w:firstLine="560"/>
        <w:outlineLvl w:val="3"/>
      </w:pPr>
      <w:bookmarkStart w:id="7" w:name="_Toc_4_4_0000000011"/>
      <w:r>
        <w:rPr>
          <w:rFonts w:ascii="方正仿宋_GBK" w:hAnsi="方正仿宋_GBK" w:eastAsia="方正仿宋_GBK" w:cs="方正仿宋_GBK"/>
          <w:sz w:val="28"/>
        </w:rPr>
        <w:t>8.YW（市级）中国（天津）国际贸易“单一窗口”、天津跨境电子商务综合服务平台和天津市港口统一收费管理服务平台运维和运行项目（2025年）绩效目标表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D93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3DBBA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0B12003">
            <w:pPr>
              <w:pStyle w:val="10"/>
            </w:pPr>
            <w:r>
              <w:t>单位：万元</w:t>
            </w:r>
          </w:p>
        </w:tc>
      </w:tr>
      <w:tr w14:paraId="7D8E7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1BC17">
            <w:pPr>
              <w:pStyle w:val="13"/>
            </w:pPr>
            <w:r>
              <w:t>项目名称</w:t>
            </w:r>
          </w:p>
        </w:tc>
        <w:tc>
          <w:tcPr>
            <w:tcW w:w="8589" w:type="dxa"/>
            <w:gridSpan w:val="6"/>
            <w:vAlign w:val="center"/>
          </w:tcPr>
          <w:p w14:paraId="720654EF">
            <w:pPr>
              <w:pStyle w:val="12"/>
            </w:pPr>
            <w:r>
              <w:t>YW（市级）中国（天津）国际贸易“单一窗口”、天津跨境电子商务综合服务平台和天津市港口统一收费管理服务平台运维和运行项目（2025年）</w:t>
            </w:r>
          </w:p>
        </w:tc>
      </w:tr>
      <w:tr w14:paraId="50838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A58DA">
            <w:pPr>
              <w:pStyle w:val="13"/>
            </w:pPr>
            <w:r>
              <w:t>预算规模及资金用途</w:t>
            </w:r>
          </w:p>
        </w:tc>
        <w:tc>
          <w:tcPr>
            <w:tcW w:w="1276" w:type="dxa"/>
            <w:vAlign w:val="center"/>
          </w:tcPr>
          <w:p w14:paraId="54D46A6E">
            <w:pPr>
              <w:pStyle w:val="13"/>
            </w:pPr>
            <w:r>
              <w:t>预算数</w:t>
            </w:r>
          </w:p>
        </w:tc>
        <w:tc>
          <w:tcPr>
            <w:tcW w:w="1332" w:type="dxa"/>
            <w:vAlign w:val="center"/>
          </w:tcPr>
          <w:p w14:paraId="05A24C5D">
            <w:pPr>
              <w:pStyle w:val="12"/>
            </w:pPr>
            <w:r>
              <w:t>445.42</w:t>
            </w:r>
          </w:p>
        </w:tc>
        <w:tc>
          <w:tcPr>
            <w:tcW w:w="1587" w:type="dxa"/>
            <w:vAlign w:val="center"/>
          </w:tcPr>
          <w:p w14:paraId="0B691040">
            <w:pPr>
              <w:pStyle w:val="13"/>
            </w:pPr>
            <w:r>
              <w:t>其中：财政    资金</w:t>
            </w:r>
          </w:p>
        </w:tc>
        <w:tc>
          <w:tcPr>
            <w:tcW w:w="1843" w:type="dxa"/>
            <w:vAlign w:val="center"/>
          </w:tcPr>
          <w:p w14:paraId="126CEB2E">
            <w:pPr>
              <w:pStyle w:val="12"/>
            </w:pPr>
            <w:r>
              <w:t>445.42</w:t>
            </w:r>
          </w:p>
        </w:tc>
        <w:tc>
          <w:tcPr>
            <w:tcW w:w="1276" w:type="dxa"/>
            <w:vAlign w:val="center"/>
          </w:tcPr>
          <w:p w14:paraId="66DEEEEB">
            <w:pPr>
              <w:pStyle w:val="13"/>
            </w:pPr>
            <w:r>
              <w:t>其他资金</w:t>
            </w:r>
          </w:p>
        </w:tc>
        <w:tc>
          <w:tcPr>
            <w:tcW w:w="1276" w:type="dxa"/>
            <w:vAlign w:val="center"/>
          </w:tcPr>
          <w:p w14:paraId="4AE57924">
            <w:pPr>
              <w:pStyle w:val="12"/>
            </w:pPr>
          </w:p>
        </w:tc>
      </w:tr>
      <w:tr w14:paraId="6F0B2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675A5"/>
        </w:tc>
        <w:tc>
          <w:tcPr>
            <w:tcW w:w="8589" w:type="dxa"/>
            <w:gridSpan w:val="6"/>
            <w:vAlign w:val="center"/>
          </w:tcPr>
          <w:p w14:paraId="4A5F7227">
            <w:pPr>
              <w:pStyle w:val="12"/>
            </w:pPr>
            <w:r>
              <w:t>保障中国（天津）国际贸易“单一窗口”、天津跨境电子商务综合服务平台和天津市港口统一收费管理服务平台安全稳定运行</w:t>
            </w:r>
          </w:p>
        </w:tc>
      </w:tr>
      <w:tr w14:paraId="2B576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8F247">
            <w:pPr>
              <w:pStyle w:val="13"/>
            </w:pPr>
            <w:r>
              <w:t>绩效目标</w:t>
            </w:r>
          </w:p>
        </w:tc>
        <w:tc>
          <w:tcPr>
            <w:tcW w:w="8589" w:type="dxa"/>
            <w:gridSpan w:val="6"/>
            <w:vAlign w:val="center"/>
          </w:tcPr>
          <w:p w14:paraId="08003862">
            <w:pPr>
              <w:pStyle w:val="12"/>
            </w:pPr>
            <w:r>
              <w:t xml:space="preserve">1.保障中国（天津）国际贸易“单一窗口”、天津跨境电子商务综合服务平台和天津市港口统一收费管理服务平台安全稳定运行         </w:t>
            </w:r>
          </w:p>
          <w:p w14:paraId="056EBF2F">
            <w:pPr>
              <w:pStyle w:val="12"/>
            </w:pPr>
          </w:p>
        </w:tc>
      </w:tr>
    </w:tbl>
    <w:p w14:paraId="0CC376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0F0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A2188">
            <w:pPr>
              <w:pStyle w:val="13"/>
            </w:pPr>
            <w:r>
              <w:t>一级指标</w:t>
            </w:r>
          </w:p>
        </w:tc>
        <w:tc>
          <w:tcPr>
            <w:tcW w:w="1276" w:type="dxa"/>
            <w:vAlign w:val="center"/>
          </w:tcPr>
          <w:p w14:paraId="6DA13731">
            <w:pPr>
              <w:pStyle w:val="13"/>
            </w:pPr>
            <w:r>
              <w:t>二级指标</w:t>
            </w:r>
          </w:p>
        </w:tc>
        <w:tc>
          <w:tcPr>
            <w:tcW w:w="1332" w:type="dxa"/>
            <w:vAlign w:val="center"/>
          </w:tcPr>
          <w:p w14:paraId="36E54B52">
            <w:pPr>
              <w:pStyle w:val="13"/>
            </w:pPr>
            <w:r>
              <w:t>三级指标</w:t>
            </w:r>
          </w:p>
        </w:tc>
        <w:tc>
          <w:tcPr>
            <w:tcW w:w="3430" w:type="dxa"/>
            <w:vAlign w:val="center"/>
          </w:tcPr>
          <w:p w14:paraId="3E7F8448">
            <w:pPr>
              <w:pStyle w:val="13"/>
            </w:pPr>
            <w:r>
              <w:t>绩效指标描述</w:t>
            </w:r>
          </w:p>
        </w:tc>
        <w:tc>
          <w:tcPr>
            <w:tcW w:w="2551" w:type="dxa"/>
            <w:vAlign w:val="center"/>
          </w:tcPr>
          <w:p w14:paraId="0B3221A3">
            <w:pPr>
              <w:pStyle w:val="13"/>
            </w:pPr>
            <w:r>
              <w:t>指标值</w:t>
            </w:r>
          </w:p>
        </w:tc>
      </w:tr>
      <w:tr w14:paraId="5BB3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8CD62">
            <w:pPr>
              <w:pStyle w:val="14"/>
            </w:pPr>
            <w:r>
              <w:t>产出指标</w:t>
            </w:r>
          </w:p>
        </w:tc>
        <w:tc>
          <w:tcPr>
            <w:tcW w:w="1276" w:type="dxa"/>
            <w:vAlign w:val="center"/>
          </w:tcPr>
          <w:p w14:paraId="79587BE2">
            <w:pPr>
              <w:pStyle w:val="12"/>
            </w:pPr>
            <w:r>
              <w:t>数量指标</w:t>
            </w:r>
          </w:p>
        </w:tc>
        <w:tc>
          <w:tcPr>
            <w:tcW w:w="1332" w:type="dxa"/>
            <w:vAlign w:val="center"/>
          </w:tcPr>
          <w:p w14:paraId="4E9EBE01">
            <w:pPr>
              <w:pStyle w:val="12"/>
            </w:pPr>
            <w:r>
              <w:t>平台维护数量</w:t>
            </w:r>
          </w:p>
        </w:tc>
        <w:tc>
          <w:tcPr>
            <w:tcW w:w="3430" w:type="dxa"/>
            <w:vAlign w:val="center"/>
          </w:tcPr>
          <w:p w14:paraId="6AA9D837">
            <w:pPr>
              <w:pStyle w:val="12"/>
            </w:pPr>
            <w:r>
              <w:t>反映平台维护数量</w:t>
            </w:r>
          </w:p>
        </w:tc>
        <w:tc>
          <w:tcPr>
            <w:tcW w:w="2551" w:type="dxa"/>
            <w:vAlign w:val="center"/>
          </w:tcPr>
          <w:p w14:paraId="778FC721">
            <w:pPr>
              <w:pStyle w:val="12"/>
            </w:pPr>
            <w:r>
              <w:t>≥3个</w:t>
            </w:r>
          </w:p>
        </w:tc>
      </w:tr>
      <w:tr w14:paraId="1C2A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D87BB"/>
        </w:tc>
        <w:tc>
          <w:tcPr>
            <w:tcW w:w="1276" w:type="dxa"/>
            <w:vAlign w:val="center"/>
          </w:tcPr>
          <w:p w14:paraId="2713ECC0">
            <w:pPr>
              <w:pStyle w:val="12"/>
            </w:pPr>
            <w:r>
              <w:t>质量指标</w:t>
            </w:r>
          </w:p>
        </w:tc>
        <w:tc>
          <w:tcPr>
            <w:tcW w:w="1332" w:type="dxa"/>
            <w:vAlign w:val="center"/>
          </w:tcPr>
          <w:p w14:paraId="742EF420">
            <w:pPr>
              <w:pStyle w:val="12"/>
            </w:pPr>
            <w:r>
              <w:t>系统故障率</w:t>
            </w:r>
          </w:p>
        </w:tc>
        <w:tc>
          <w:tcPr>
            <w:tcW w:w="3430" w:type="dxa"/>
            <w:vAlign w:val="center"/>
          </w:tcPr>
          <w:p w14:paraId="2EF5CDCC">
            <w:pPr>
              <w:pStyle w:val="12"/>
            </w:pPr>
            <w:r>
              <w:t>反映系统故障情况</w:t>
            </w:r>
          </w:p>
        </w:tc>
        <w:tc>
          <w:tcPr>
            <w:tcW w:w="2551" w:type="dxa"/>
            <w:vAlign w:val="center"/>
          </w:tcPr>
          <w:p w14:paraId="61CEF6F3">
            <w:pPr>
              <w:pStyle w:val="12"/>
            </w:pPr>
            <w:r>
              <w:t>≤1次/季</w:t>
            </w:r>
          </w:p>
        </w:tc>
      </w:tr>
      <w:tr w14:paraId="4129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F1C0C"/>
        </w:tc>
        <w:tc>
          <w:tcPr>
            <w:tcW w:w="1276" w:type="dxa"/>
            <w:vAlign w:val="center"/>
          </w:tcPr>
          <w:p w14:paraId="4936C731">
            <w:pPr>
              <w:pStyle w:val="12"/>
            </w:pPr>
            <w:r>
              <w:t>时效指标</w:t>
            </w:r>
          </w:p>
        </w:tc>
        <w:tc>
          <w:tcPr>
            <w:tcW w:w="1332" w:type="dxa"/>
            <w:vAlign w:val="center"/>
          </w:tcPr>
          <w:p w14:paraId="44C95CB7">
            <w:pPr>
              <w:pStyle w:val="12"/>
            </w:pPr>
            <w:r>
              <w:t>系统故障修复处理时间</w:t>
            </w:r>
          </w:p>
        </w:tc>
        <w:tc>
          <w:tcPr>
            <w:tcW w:w="3430" w:type="dxa"/>
            <w:vAlign w:val="center"/>
          </w:tcPr>
          <w:p w14:paraId="3DCF532F">
            <w:pPr>
              <w:pStyle w:val="12"/>
            </w:pPr>
            <w:r>
              <w:t>反映系统故障修复平均处理时间</w:t>
            </w:r>
          </w:p>
        </w:tc>
        <w:tc>
          <w:tcPr>
            <w:tcW w:w="2551" w:type="dxa"/>
            <w:vAlign w:val="center"/>
          </w:tcPr>
          <w:p w14:paraId="7DF6DBE7">
            <w:pPr>
              <w:pStyle w:val="12"/>
            </w:pPr>
            <w:r>
              <w:t>≤24小时</w:t>
            </w:r>
          </w:p>
        </w:tc>
      </w:tr>
      <w:tr w14:paraId="49C3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F150F"/>
        </w:tc>
        <w:tc>
          <w:tcPr>
            <w:tcW w:w="1276" w:type="dxa"/>
            <w:vAlign w:val="center"/>
          </w:tcPr>
          <w:p w14:paraId="20B88387">
            <w:pPr>
              <w:pStyle w:val="12"/>
            </w:pPr>
            <w:r>
              <w:t>成本指标</w:t>
            </w:r>
          </w:p>
        </w:tc>
        <w:tc>
          <w:tcPr>
            <w:tcW w:w="1332" w:type="dxa"/>
            <w:vAlign w:val="center"/>
          </w:tcPr>
          <w:p w14:paraId="24C0F1B4">
            <w:pPr>
              <w:pStyle w:val="12"/>
            </w:pPr>
            <w:r>
              <w:t>平台运行维护成本</w:t>
            </w:r>
          </w:p>
        </w:tc>
        <w:tc>
          <w:tcPr>
            <w:tcW w:w="3430" w:type="dxa"/>
            <w:vAlign w:val="center"/>
          </w:tcPr>
          <w:p w14:paraId="37CFADEF">
            <w:pPr>
              <w:pStyle w:val="12"/>
            </w:pPr>
            <w:r>
              <w:t>平台运行维护成本</w:t>
            </w:r>
          </w:p>
        </w:tc>
        <w:tc>
          <w:tcPr>
            <w:tcW w:w="2551" w:type="dxa"/>
            <w:vAlign w:val="center"/>
          </w:tcPr>
          <w:p w14:paraId="7FB050DC">
            <w:pPr>
              <w:pStyle w:val="12"/>
            </w:pPr>
            <w:r>
              <w:t>≤445.42万元</w:t>
            </w:r>
          </w:p>
        </w:tc>
      </w:tr>
      <w:tr w14:paraId="6DB1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B78E6">
            <w:pPr>
              <w:pStyle w:val="14"/>
            </w:pPr>
            <w:r>
              <w:t>效益指标</w:t>
            </w:r>
          </w:p>
        </w:tc>
        <w:tc>
          <w:tcPr>
            <w:tcW w:w="1276" w:type="dxa"/>
            <w:vAlign w:val="center"/>
          </w:tcPr>
          <w:p w14:paraId="7C2C6993">
            <w:pPr>
              <w:pStyle w:val="12"/>
            </w:pPr>
            <w:r>
              <w:t>可持续影响指标</w:t>
            </w:r>
          </w:p>
        </w:tc>
        <w:tc>
          <w:tcPr>
            <w:tcW w:w="1332" w:type="dxa"/>
            <w:vAlign w:val="center"/>
          </w:tcPr>
          <w:p w14:paraId="4DA58D37">
            <w:pPr>
              <w:pStyle w:val="12"/>
            </w:pPr>
            <w:r>
              <w:t>平台软硬件持续运行情况</w:t>
            </w:r>
          </w:p>
        </w:tc>
        <w:tc>
          <w:tcPr>
            <w:tcW w:w="3430" w:type="dxa"/>
            <w:vAlign w:val="center"/>
          </w:tcPr>
          <w:p w14:paraId="4A29DA41">
            <w:pPr>
              <w:pStyle w:val="12"/>
            </w:pPr>
            <w:r>
              <w:t>反映平台软硬件持续运行情况</w:t>
            </w:r>
          </w:p>
        </w:tc>
        <w:tc>
          <w:tcPr>
            <w:tcW w:w="2551" w:type="dxa"/>
            <w:vAlign w:val="center"/>
          </w:tcPr>
          <w:p w14:paraId="557E328B">
            <w:pPr>
              <w:pStyle w:val="12"/>
            </w:pPr>
            <w:r>
              <w:t>平台安全平稳运行</w:t>
            </w:r>
          </w:p>
        </w:tc>
      </w:tr>
      <w:tr w14:paraId="0FF82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F2E1B">
            <w:pPr>
              <w:pStyle w:val="14"/>
            </w:pPr>
            <w:r>
              <w:t>满意度指标</w:t>
            </w:r>
          </w:p>
        </w:tc>
        <w:tc>
          <w:tcPr>
            <w:tcW w:w="1276" w:type="dxa"/>
            <w:vAlign w:val="center"/>
          </w:tcPr>
          <w:p w14:paraId="2FE82B26">
            <w:pPr>
              <w:pStyle w:val="12"/>
            </w:pPr>
            <w:r>
              <w:t>服务对象满意度指标</w:t>
            </w:r>
          </w:p>
        </w:tc>
        <w:tc>
          <w:tcPr>
            <w:tcW w:w="1332" w:type="dxa"/>
            <w:vAlign w:val="center"/>
          </w:tcPr>
          <w:p w14:paraId="4737031A">
            <w:pPr>
              <w:pStyle w:val="12"/>
            </w:pPr>
            <w:r>
              <w:t>使用人员满意度</w:t>
            </w:r>
          </w:p>
        </w:tc>
        <w:tc>
          <w:tcPr>
            <w:tcW w:w="3430" w:type="dxa"/>
            <w:vAlign w:val="center"/>
          </w:tcPr>
          <w:p w14:paraId="0C4E94AF">
            <w:pPr>
              <w:pStyle w:val="12"/>
            </w:pPr>
            <w:r>
              <w:t>使用人员满意度</w:t>
            </w:r>
          </w:p>
        </w:tc>
        <w:tc>
          <w:tcPr>
            <w:tcW w:w="2551" w:type="dxa"/>
            <w:vAlign w:val="center"/>
          </w:tcPr>
          <w:p w14:paraId="5E5AB5FB">
            <w:pPr>
              <w:pStyle w:val="12"/>
            </w:pPr>
            <w:r>
              <w:t>≥90百分之</w:t>
            </w:r>
          </w:p>
        </w:tc>
      </w:tr>
    </w:tbl>
    <w:p w14:paraId="296341A1">
      <w:pPr>
        <w:sectPr>
          <w:pgSz w:w="11900" w:h="16840"/>
          <w:pgMar w:top="1984" w:right="1304" w:bottom="1134" w:left="1304" w:header="720" w:footer="720" w:gutter="0"/>
          <w:cols w:space="720" w:num="1"/>
        </w:sectPr>
      </w:pPr>
    </w:p>
    <w:p w14:paraId="0920D0DC">
      <w:pPr>
        <w:jc w:val="center"/>
      </w:pPr>
    </w:p>
    <w:p w14:paraId="27407DF9">
      <w:pPr>
        <w:sectPr>
          <w:pgSz w:w="11900" w:h="16840"/>
          <w:pgMar w:top="1984" w:right="1304" w:bottom="1134" w:left="1304" w:header="720" w:footer="720" w:gutter="0"/>
          <w:cols w:space="720" w:num="1"/>
        </w:sectPr>
      </w:pPr>
    </w:p>
    <w:p w14:paraId="54E8D969">
      <w:pPr>
        <w:jc w:val="center"/>
      </w:pPr>
    </w:p>
    <w:p w14:paraId="0FD443D5">
      <w:pPr>
        <w:ind w:firstLine="560"/>
        <w:outlineLvl w:val="3"/>
      </w:pPr>
      <w:bookmarkStart w:id="8" w:name="_Toc_4_4_0000000013"/>
      <w:r>
        <w:rPr>
          <w:rFonts w:ascii="方正仿宋_GBK" w:hAnsi="方正仿宋_GBK" w:eastAsia="方正仿宋_GBK" w:cs="方正仿宋_GBK"/>
          <w:sz w:val="28"/>
        </w:rPr>
        <w:t>10.KA（市级）2025年天津口岸综合效能提升项目绩效目标表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705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C9280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F4E84D4">
            <w:pPr>
              <w:pStyle w:val="10"/>
            </w:pPr>
            <w:r>
              <w:t>单位：万元</w:t>
            </w:r>
          </w:p>
        </w:tc>
      </w:tr>
      <w:tr w14:paraId="156DB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151E4">
            <w:pPr>
              <w:pStyle w:val="13"/>
            </w:pPr>
            <w:r>
              <w:t>项目名称</w:t>
            </w:r>
          </w:p>
        </w:tc>
        <w:tc>
          <w:tcPr>
            <w:tcW w:w="8589" w:type="dxa"/>
            <w:gridSpan w:val="6"/>
            <w:vAlign w:val="center"/>
          </w:tcPr>
          <w:p w14:paraId="467701DC">
            <w:pPr>
              <w:pStyle w:val="12"/>
            </w:pPr>
            <w:r>
              <w:t>KA（市级）2025年天津口岸综合效能提升项目</w:t>
            </w:r>
          </w:p>
        </w:tc>
      </w:tr>
      <w:tr w14:paraId="5A412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338E8">
            <w:pPr>
              <w:pStyle w:val="13"/>
            </w:pPr>
            <w:r>
              <w:t>预算规模及资金用途</w:t>
            </w:r>
          </w:p>
        </w:tc>
        <w:tc>
          <w:tcPr>
            <w:tcW w:w="1276" w:type="dxa"/>
            <w:vAlign w:val="center"/>
          </w:tcPr>
          <w:p w14:paraId="1054F48B">
            <w:pPr>
              <w:pStyle w:val="13"/>
            </w:pPr>
            <w:r>
              <w:t>预算数</w:t>
            </w:r>
          </w:p>
        </w:tc>
        <w:tc>
          <w:tcPr>
            <w:tcW w:w="1332" w:type="dxa"/>
            <w:vAlign w:val="center"/>
          </w:tcPr>
          <w:p w14:paraId="0D588E7D">
            <w:pPr>
              <w:pStyle w:val="12"/>
            </w:pPr>
            <w:r>
              <w:t>110.00</w:t>
            </w:r>
          </w:p>
        </w:tc>
        <w:tc>
          <w:tcPr>
            <w:tcW w:w="1587" w:type="dxa"/>
            <w:vAlign w:val="center"/>
          </w:tcPr>
          <w:p w14:paraId="09699A90">
            <w:pPr>
              <w:pStyle w:val="13"/>
            </w:pPr>
            <w:r>
              <w:t>其中：财政    资金</w:t>
            </w:r>
          </w:p>
        </w:tc>
        <w:tc>
          <w:tcPr>
            <w:tcW w:w="1843" w:type="dxa"/>
            <w:vAlign w:val="center"/>
          </w:tcPr>
          <w:p w14:paraId="2DE985C4">
            <w:pPr>
              <w:pStyle w:val="12"/>
            </w:pPr>
            <w:r>
              <w:t>110.00</w:t>
            </w:r>
          </w:p>
        </w:tc>
        <w:tc>
          <w:tcPr>
            <w:tcW w:w="1276" w:type="dxa"/>
            <w:vAlign w:val="center"/>
          </w:tcPr>
          <w:p w14:paraId="3E8FD28C">
            <w:pPr>
              <w:pStyle w:val="13"/>
            </w:pPr>
            <w:r>
              <w:t>其他资金</w:t>
            </w:r>
          </w:p>
        </w:tc>
        <w:tc>
          <w:tcPr>
            <w:tcW w:w="1276" w:type="dxa"/>
            <w:vAlign w:val="center"/>
          </w:tcPr>
          <w:p w14:paraId="4C175ECB">
            <w:pPr>
              <w:pStyle w:val="12"/>
            </w:pPr>
          </w:p>
        </w:tc>
      </w:tr>
      <w:tr w14:paraId="3612E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C33BB"/>
        </w:tc>
        <w:tc>
          <w:tcPr>
            <w:tcW w:w="8589" w:type="dxa"/>
            <w:gridSpan w:val="6"/>
            <w:vAlign w:val="center"/>
          </w:tcPr>
          <w:p w14:paraId="39B89AE5">
            <w:pPr>
              <w:pStyle w:val="12"/>
            </w:pPr>
            <w:r>
              <w:t xml:space="preserve">用于2025年天津口岸综合效能提升项目 </w:t>
            </w:r>
          </w:p>
          <w:p w14:paraId="3D19409B">
            <w:pPr>
              <w:pStyle w:val="12"/>
            </w:pPr>
          </w:p>
        </w:tc>
      </w:tr>
      <w:tr w14:paraId="4B23F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0CA35">
            <w:pPr>
              <w:pStyle w:val="13"/>
            </w:pPr>
            <w:r>
              <w:t>绩效目标</w:t>
            </w:r>
          </w:p>
        </w:tc>
        <w:tc>
          <w:tcPr>
            <w:tcW w:w="8589" w:type="dxa"/>
            <w:gridSpan w:val="6"/>
            <w:vAlign w:val="center"/>
          </w:tcPr>
          <w:p w14:paraId="33150257">
            <w:pPr>
              <w:pStyle w:val="12"/>
            </w:pPr>
            <w:r>
              <w:t>1.提升口岸服务能力，降低进出口企业综合成本。</w:t>
            </w:r>
          </w:p>
          <w:p w14:paraId="00429129">
            <w:pPr>
              <w:pStyle w:val="12"/>
            </w:pPr>
            <w:r>
              <w:t>2.加强与其他口岸部门合作，进一步增强口岸对腹地货物吸附能力。</w:t>
            </w:r>
          </w:p>
        </w:tc>
      </w:tr>
    </w:tbl>
    <w:p w14:paraId="1444B56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CC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FB0FB">
            <w:pPr>
              <w:pStyle w:val="13"/>
            </w:pPr>
            <w:r>
              <w:t>一级指标</w:t>
            </w:r>
          </w:p>
        </w:tc>
        <w:tc>
          <w:tcPr>
            <w:tcW w:w="1276" w:type="dxa"/>
            <w:vAlign w:val="center"/>
          </w:tcPr>
          <w:p w14:paraId="1E1AB240">
            <w:pPr>
              <w:pStyle w:val="13"/>
            </w:pPr>
            <w:r>
              <w:t>二级指标</w:t>
            </w:r>
          </w:p>
        </w:tc>
        <w:tc>
          <w:tcPr>
            <w:tcW w:w="1332" w:type="dxa"/>
            <w:vAlign w:val="center"/>
          </w:tcPr>
          <w:p w14:paraId="1B36BF45">
            <w:pPr>
              <w:pStyle w:val="13"/>
            </w:pPr>
            <w:r>
              <w:t>三级指标</w:t>
            </w:r>
          </w:p>
        </w:tc>
        <w:tc>
          <w:tcPr>
            <w:tcW w:w="3430" w:type="dxa"/>
            <w:vAlign w:val="center"/>
          </w:tcPr>
          <w:p w14:paraId="2B311189">
            <w:pPr>
              <w:pStyle w:val="13"/>
            </w:pPr>
            <w:r>
              <w:t>绩效指标描述</w:t>
            </w:r>
          </w:p>
        </w:tc>
        <w:tc>
          <w:tcPr>
            <w:tcW w:w="2551" w:type="dxa"/>
            <w:vAlign w:val="center"/>
          </w:tcPr>
          <w:p w14:paraId="0AD65745">
            <w:pPr>
              <w:pStyle w:val="13"/>
            </w:pPr>
            <w:r>
              <w:t>指标值</w:t>
            </w:r>
          </w:p>
        </w:tc>
      </w:tr>
      <w:tr w14:paraId="48FD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840DD">
            <w:pPr>
              <w:pStyle w:val="14"/>
            </w:pPr>
            <w:r>
              <w:t>产出指标</w:t>
            </w:r>
          </w:p>
        </w:tc>
        <w:tc>
          <w:tcPr>
            <w:tcW w:w="1276" w:type="dxa"/>
            <w:vAlign w:val="center"/>
          </w:tcPr>
          <w:p w14:paraId="2C4E1A91">
            <w:pPr>
              <w:pStyle w:val="12"/>
            </w:pPr>
            <w:r>
              <w:t>数量指标</w:t>
            </w:r>
          </w:p>
        </w:tc>
        <w:tc>
          <w:tcPr>
            <w:tcW w:w="1332" w:type="dxa"/>
            <w:vAlign w:val="center"/>
          </w:tcPr>
          <w:p w14:paraId="0C24BDB2">
            <w:pPr>
              <w:pStyle w:val="12"/>
            </w:pPr>
            <w:r>
              <w:t>评估报告</w:t>
            </w:r>
          </w:p>
        </w:tc>
        <w:tc>
          <w:tcPr>
            <w:tcW w:w="3430" w:type="dxa"/>
            <w:vAlign w:val="center"/>
          </w:tcPr>
          <w:p w14:paraId="629CC62D">
            <w:pPr>
              <w:pStyle w:val="12"/>
            </w:pPr>
            <w:r>
              <w:t>各类价格及口岸评估报告</w:t>
            </w:r>
          </w:p>
        </w:tc>
        <w:tc>
          <w:tcPr>
            <w:tcW w:w="2551" w:type="dxa"/>
            <w:vAlign w:val="center"/>
          </w:tcPr>
          <w:p w14:paraId="7DA1C18B">
            <w:pPr>
              <w:pStyle w:val="12"/>
            </w:pPr>
            <w:r>
              <w:t>≧2次</w:t>
            </w:r>
          </w:p>
        </w:tc>
      </w:tr>
      <w:tr w14:paraId="5763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CA5A9"/>
        </w:tc>
        <w:tc>
          <w:tcPr>
            <w:tcW w:w="1276" w:type="dxa"/>
            <w:vAlign w:val="center"/>
          </w:tcPr>
          <w:p w14:paraId="6C2BA3EC">
            <w:pPr>
              <w:pStyle w:val="12"/>
            </w:pPr>
            <w:r>
              <w:t>数量指标</w:t>
            </w:r>
          </w:p>
        </w:tc>
        <w:tc>
          <w:tcPr>
            <w:tcW w:w="1332" w:type="dxa"/>
            <w:vAlign w:val="center"/>
          </w:tcPr>
          <w:p w14:paraId="4F6146DC">
            <w:pPr>
              <w:pStyle w:val="12"/>
            </w:pPr>
            <w:r>
              <w:t>腹地有关省区市上门服务学习及举办口岸联席及宣传推介活动，</w:t>
            </w:r>
          </w:p>
        </w:tc>
        <w:tc>
          <w:tcPr>
            <w:tcW w:w="3430" w:type="dxa"/>
            <w:vAlign w:val="center"/>
          </w:tcPr>
          <w:p w14:paraId="625FA764">
            <w:pPr>
              <w:pStyle w:val="12"/>
            </w:pPr>
            <w:r>
              <w:t>腹地有关省区市上门服务学习及举办口岸联席及宣传推介活动，</w:t>
            </w:r>
          </w:p>
        </w:tc>
        <w:tc>
          <w:tcPr>
            <w:tcW w:w="2551" w:type="dxa"/>
            <w:vAlign w:val="center"/>
          </w:tcPr>
          <w:p w14:paraId="23877AFB">
            <w:pPr>
              <w:pStyle w:val="12"/>
            </w:pPr>
            <w:r>
              <w:t>≧3次</w:t>
            </w:r>
          </w:p>
        </w:tc>
      </w:tr>
      <w:tr w14:paraId="5330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A6841"/>
        </w:tc>
        <w:tc>
          <w:tcPr>
            <w:tcW w:w="1276" w:type="dxa"/>
            <w:vAlign w:val="center"/>
          </w:tcPr>
          <w:p w14:paraId="62D8975B">
            <w:pPr>
              <w:pStyle w:val="12"/>
            </w:pPr>
            <w:r>
              <w:t>数量指标</w:t>
            </w:r>
          </w:p>
        </w:tc>
        <w:tc>
          <w:tcPr>
            <w:tcW w:w="1332" w:type="dxa"/>
            <w:vAlign w:val="center"/>
          </w:tcPr>
          <w:p w14:paraId="5C176591">
            <w:pPr>
              <w:pStyle w:val="12"/>
            </w:pPr>
            <w:r>
              <w:t>赴先进口岸交流对接口岸区域合作及港产城融合发展。</w:t>
            </w:r>
          </w:p>
        </w:tc>
        <w:tc>
          <w:tcPr>
            <w:tcW w:w="3430" w:type="dxa"/>
            <w:vAlign w:val="center"/>
          </w:tcPr>
          <w:p w14:paraId="6E097BE2">
            <w:pPr>
              <w:pStyle w:val="12"/>
            </w:pPr>
            <w:r>
              <w:t>赴先进口岸交流对接口岸区域合作及港产城融合发展。</w:t>
            </w:r>
          </w:p>
        </w:tc>
        <w:tc>
          <w:tcPr>
            <w:tcW w:w="2551" w:type="dxa"/>
            <w:vAlign w:val="center"/>
          </w:tcPr>
          <w:p w14:paraId="461AE7DA">
            <w:pPr>
              <w:pStyle w:val="12"/>
            </w:pPr>
            <w:r>
              <w:t>≧1次</w:t>
            </w:r>
          </w:p>
        </w:tc>
      </w:tr>
      <w:tr w14:paraId="20DE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1DBB1"/>
        </w:tc>
        <w:tc>
          <w:tcPr>
            <w:tcW w:w="1276" w:type="dxa"/>
            <w:vAlign w:val="center"/>
          </w:tcPr>
          <w:p w14:paraId="1FFBE9F0">
            <w:pPr>
              <w:pStyle w:val="12"/>
            </w:pPr>
            <w:r>
              <w:t>数量指标</w:t>
            </w:r>
          </w:p>
        </w:tc>
        <w:tc>
          <w:tcPr>
            <w:tcW w:w="1332" w:type="dxa"/>
            <w:vAlign w:val="center"/>
          </w:tcPr>
          <w:p w14:paraId="1FEE3EEE">
            <w:pPr>
              <w:pStyle w:val="12"/>
            </w:pPr>
            <w:r>
              <w:t>举办口岸联席及宣传推介活动</w:t>
            </w:r>
          </w:p>
        </w:tc>
        <w:tc>
          <w:tcPr>
            <w:tcW w:w="3430" w:type="dxa"/>
            <w:vAlign w:val="center"/>
          </w:tcPr>
          <w:p w14:paraId="48A47B82">
            <w:pPr>
              <w:pStyle w:val="12"/>
            </w:pPr>
            <w:r>
              <w:t>举办口岸联席及宣传推介活动</w:t>
            </w:r>
          </w:p>
        </w:tc>
        <w:tc>
          <w:tcPr>
            <w:tcW w:w="2551" w:type="dxa"/>
            <w:vAlign w:val="center"/>
          </w:tcPr>
          <w:p w14:paraId="2D38CB9C">
            <w:pPr>
              <w:pStyle w:val="12"/>
            </w:pPr>
            <w:r>
              <w:t>≧1次</w:t>
            </w:r>
          </w:p>
        </w:tc>
      </w:tr>
      <w:tr w14:paraId="4D5A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CDA31"/>
        </w:tc>
        <w:tc>
          <w:tcPr>
            <w:tcW w:w="1276" w:type="dxa"/>
            <w:vAlign w:val="center"/>
          </w:tcPr>
          <w:p w14:paraId="379AC3C0">
            <w:pPr>
              <w:pStyle w:val="12"/>
            </w:pPr>
            <w:r>
              <w:t>质量指标</w:t>
            </w:r>
          </w:p>
        </w:tc>
        <w:tc>
          <w:tcPr>
            <w:tcW w:w="1332" w:type="dxa"/>
            <w:vAlign w:val="center"/>
          </w:tcPr>
          <w:p w14:paraId="526944B5">
            <w:pPr>
              <w:pStyle w:val="12"/>
            </w:pPr>
            <w:r>
              <w:t>加强跨区域口岸合作交流，增强口岸服务辐射功能。</w:t>
            </w:r>
          </w:p>
        </w:tc>
        <w:tc>
          <w:tcPr>
            <w:tcW w:w="3430" w:type="dxa"/>
            <w:vAlign w:val="center"/>
          </w:tcPr>
          <w:p w14:paraId="5B0DE71E">
            <w:pPr>
              <w:pStyle w:val="12"/>
            </w:pPr>
            <w:r>
              <w:t>加强跨区域口岸合作交流，增强口岸服务辐射功能。</w:t>
            </w:r>
          </w:p>
        </w:tc>
        <w:tc>
          <w:tcPr>
            <w:tcW w:w="2551" w:type="dxa"/>
            <w:vAlign w:val="center"/>
          </w:tcPr>
          <w:p w14:paraId="35BF9299">
            <w:pPr>
              <w:pStyle w:val="12"/>
            </w:pPr>
            <w:r>
              <w:t>≧5次</w:t>
            </w:r>
          </w:p>
        </w:tc>
      </w:tr>
      <w:tr w14:paraId="07CA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8E661"/>
        </w:tc>
        <w:tc>
          <w:tcPr>
            <w:tcW w:w="1276" w:type="dxa"/>
            <w:vAlign w:val="center"/>
          </w:tcPr>
          <w:p w14:paraId="568A828D">
            <w:pPr>
              <w:pStyle w:val="12"/>
            </w:pPr>
            <w:r>
              <w:t>时效指标</w:t>
            </w:r>
          </w:p>
        </w:tc>
        <w:tc>
          <w:tcPr>
            <w:tcW w:w="1332" w:type="dxa"/>
            <w:vAlign w:val="center"/>
          </w:tcPr>
          <w:p w14:paraId="07EA1EE4">
            <w:pPr>
              <w:pStyle w:val="12"/>
            </w:pPr>
            <w:r>
              <w:t>2025全年底前完成</w:t>
            </w:r>
          </w:p>
        </w:tc>
        <w:tc>
          <w:tcPr>
            <w:tcW w:w="3430" w:type="dxa"/>
            <w:vAlign w:val="center"/>
          </w:tcPr>
          <w:p w14:paraId="2641CC89">
            <w:pPr>
              <w:pStyle w:val="12"/>
            </w:pPr>
            <w:r>
              <w:t>2025全年底前完成</w:t>
            </w:r>
          </w:p>
        </w:tc>
        <w:tc>
          <w:tcPr>
            <w:tcW w:w="2551" w:type="dxa"/>
            <w:vAlign w:val="center"/>
          </w:tcPr>
          <w:p w14:paraId="75147ADE">
            <w:pPr>
              <w:pStyle w:val="12"/>
            </w:pPr>
            <w:r>
              <w:t>2025全年底前完成</w:t>
            </w:r>
          </w:p>
        </w:tc>
      </w:tr>
      <w:tr w14:paraId="24D0F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EA9DE"/>
        </w:tc>
        <w:tc>
          <w:tcPr>
            <w:tcW w:w="1276" w:type="dxa"/>
            <w:vAlign w:val="center"/>
          </w:tcPr>
          <w:p w14:paraId="1CF1F1E8">
            <w:pPr>
              <w:pStyle w:val="12"/>
            </w:pPr>
            <w:r>
              <w:t>成本指标</w:t>
            </w:r>
          </w:p>
        </w:tc>
        <w:tc>
          <w:tcPr>
            <w:tcW w:w="1332" w:type="dxa"/>
            <w:vAlign w:val="center"/>
          </w:tcPr>
          <w:p w14:paraId="2AE818DB">
            <w:pPr>
              <w:pStyle w:val="12"/>
            </w:pPr>
            <w:r>
              <w:t>项目金额</w:t>
            </w:r>
          </w:p>
        </w:tc>
        <w:tc>
          <w:tcPr>
            <w:tcW w:w="3430" w:type="dxa"/>
            <w:vAlign w:val="center"/>
          </w:tcPr>
          <w:p w14:paraId="7F3CB769">
            <w:pPr>
              <w:pStyle w:val="12"/>
            </w:pPr>
            <w:r>
              <w:t>项目金额</w:t>
            </w:r>
          </w:p>
        </w:tc>
        <w:tc>
          <w:tcPr>
            <w:tcW w:w="2551" w:type="dxa"/>
            <w:vAlign w:val="center"/>
          </w:tcPr>
          <w:p w14:paraId="156950B5">
            <w:pPr>
              <w:pStyle w:val="12"/>
            </w:pPr>
            <w:r>
              <w:t>≤110万元</w:t>
            </w:r>
          </w:p>
        </w:tc>
      </w:tr>
      <w:tr w14:paraId="7BBD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F7A6A">
            <w:pPr>
              <w:pStyle w:val="14"/>
            </w:pPr>
            <w:r>
              <w:t>效益指标</w:t>
            </w:r>
          </w:p>
        </w:tc>
        <w:tc>
          <w:tcPr>
            <w:tcW w:w="1276" w:type="dxa"/>
            <w:vAlign w:val="center"/>
          </w:tcPr>
          <w:p w14:paraId="4691FE0D">
            <w:pPr>
              <w:pStyle w:val="12"/>
            </w:pPr>
            <w:r>
              <w:t>社会效益指标</w:t>
            </w:r>
          </w:p>
        </w:tc>
        <w:tc>
          <w:tcPr>
            <w:tcW w:w="1332" w:type="dxa"/>
            <w:vAlign w:val="center"/>
          </w:tcPr>
          <w:p w14:paraId="28A3E163">
            <w:pPr>
              <w:pStyle w:val="12"/>
            </w:pPr>
            <w:r>
              <w:t>提升天津口岸服务效能，增强口岸服务辐射功能。</w:t>
            </w:r>
          </w:p>
        </w:tc>
        <w:tc>
          <w:tcPr>
            <w:tcW w:w="3430" w:type="dxa"/>
            <w:vAlign w:val="center"/>
          </w:tcPr>
          <w:p w14:paraId="2A07FD88">
            <w:pPr>
              <w:pStyle w:val="12"/>
            </w:pPr>
            <w:r>
              <w:t>提升天津口岸服务效能，增强口岸服务辐射功能。</w:t>
            </w:r>
          </w:p>
        </w:tc>
        <w:tc>
          <w:tcPr>
            <w:tcW w:w="2551" w:type="dxa"/>
            <w:vAlign w:val="center"/>
          </w:tcPr>
          <w:p w14:paraId="34C6703F">
            <w:pPr>
              <w:pStyle w:val="12"/>
            </w:pPr>
            <w:r>
              <w:t>显著提升</w:t>
            </w:r>
          </w:p>
        </w:tc>
      </w:tr>
      <w:tr w14:paraId="7E76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7E28F">
            <w:pPr>
              <w:pStyle w:val="14"/>
            </w:pPr>
            <w:r>
              <w:t>满意度指标</w:t>
            </w:r>
          </w:p>
        </w:tc>
        <w:tc>
          <w:tcPr>
            <w:tcW w:w="1276" w:type="dxa"/>
            <w:vAlign w:val="center"/>
          </w:tcPr>
          <w:p w14:paraId="6311DE8C">
            <w:pPr>
              <w:pStyle w:val="12"/>
            </w:pPr>
            <w:r>
              <w:t>服务对象满意度指标</w:t>
            </w:r>
          </w:p>
        </w:tc>
        <w:tc>
          <w:tcPr>
            <w:tcW w:w="1332" w:type="dxa"/>
            <w:vAlign w:val="center"/>
          </w:tcPr>
          <w:p w14:paraId="4B6C3A8F">
            <w:pPr>
              <w:pStyle w:val="12"/>
            </w:pPr>
            <w:r>
              <w:t>走访服务对象满意度</w:t>
            </w:r>
          </w:p>
        </w:tc>
        <w:tc>
          <w:tcPr>
            <w:tcW w:w="3430" w:type="dxa"/>
            <w:vAlign w:val="center"/>
          </w:tcPr>
          <w:p w14:paraId="5B625578">
            <w:pPr>
              <w:pStyle w:val="12"/>
            </w:pPr>
            <w:r>
              <w:t>走访服务对象满意度</w:t>
            </w:r>
          </w:p>
        </w:tc>
        <w:tc>
          <w:tcPr>
            <w:tcW w:w="2551" w:type="dxa"/>
            <w:vAlign w:val="center"/>
          </w:tcPr>
          <w:p w14:paraId="678E60D7">
            <w:pPr>
              <w:pStyle w:val="12"/>
            </w:pPr>
            <w:r>
              <w:t>≧90%</w:t>
            </w:r>
          </w:p>
        </w:tc>
      </w:tr>
    </w:tbl>
    <w:p w14:paraId="5F3CB3CF">
      <w:pPr>
        <w:sectPr>
          <w:pgSz w:w="11900" w:h="16840"/>
          <w:pgMar w:top="1984" w:right="1304" w:bottom="1134" w:left="1304" w:header="720" w:footer="720" w:gutter="0"/>
          <w:cols w:space="720" w:num="1"/>
        </w:sectPr>
      </w:pPr>
    </w:p>
    <w:p w14:paraId="21BD4203">
      <w:pPr>
        <w:jc w:val="center"/>
      </w:pPr>
    </w:p>
    <w:p w14:paraId="580B5140">
      <w:pPr>
        <w:ind w:firstLine="560"/>
        <w:outlineLvl w:val="3"/>
      </w:pPr>
      <w:bookmarkStart w:id="9" w:name="_Toc_4_4_0000000014"/>
      <w:r>
        <w:rPr>
          <w:rFonts w:ascii="方正仿宋_GBK" w:hAnsi="方正仿宋_GBK" w:eastAsia="方正仿宋_GBK" w:cs="方正仿宋_GBK"/>
          <w:sz w:val="28"/>
        </w:rPr>
        <w:t>11.KA（市级）京津冀国际贸易“单一窗口”协同服务专区项目绩效目标表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72E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E3905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4279F53">
            <w:pPr>
              <w:pStyle w:val="10"/>
            </w:pPr>
            <w:r>
              <w:t>单位：万元</w:t>
            </w:r>
          </w:p>
        </w:tc>
      </w:tr>
      <w:tr w14:paraId="73E7A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904E3">
            <w:pPr>
              <w:pStyle w:val="13"/>
            </w:pPr>
            <w:r>
              <w:t>项目名称</w:t>
            </w:r>
          </w:p>
        </w:tc>
        <w:tc>
          <w:tcPr>
            <w:tcW w:w="8589" w:type="dxa"/>
            <w:gridSpan w:val="6"/>
            <w:vAlign w:val="center"/>
          </w:tcPr>
          <w:p w14:paraId="11726BA3">
            <w:pPr>
              <w:pStyle w:val="12"/>
            </w:pPr>
            <w:r>
              <w:t>KA（市级）京津冀国际贸易“单一窗口”协同服务专区项目</w:t>
            </w:r>
          </w:p>
        </w:tc>
      </w:tr>
      <w:tr w14:paraId="14E37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A6F0C">
            <w:pPr>
              <w:pStyle w:val="13"/>
            </w:pPr>
            <w:r>
              <w:t>预算规模及资金用途</w:t>
            </w:r>
          </w:p>
        </w:tc>
        <w:tc>
          <w:tcPr>
            <w:tcW w:w="1276" w:type="dxa"/>
            <w:vAlign w:val="center"/>
          </w:tcPr>
          <w:p w14:paraId="4049DCB5">
            <w:pPr>
              <w:pStyle w:val="13"/>
            </w:pPr>
            <w:r>
              <w:t>预算数</w:t>
            </w:r>
          </w:p>
        </w:tc>
        <w:tc>
          <w:tcPr>
            <w:tcW w:w="1332" w:type="dxa"/>
            <w:vAlign w:val="center"/>
          </w:tcPr>
          <w:p w14:paraId="3267A67A">
            <w:pPr>
              <w:pStyle w:val="12"/>
            </w:pPr>
            <w:r>
              <w:t>92.40</w:t>
            </w:r>
          </w:p>
        </w:tc>
        <w:tc>
          <w:tcPr>
            <w:tcW w:w="1587" w:type="dxa"/>
            <w:vAlign w:val="center"/>
          </w:tcPr>
          <w:p w14:paraId="2E136D72">
            <w:pPr>
              <w:pStyle w:val="13"/>
            </w:pPr>
            <w:r>
              <w:t>其中：财政    资金</w:t>
            </w:r>
          </w:p>
        </w:tc>
        <w:tc>
          <w:tcPr>
            <w:tcW w:w="1843" w:type="dxa"/>
            <w:vAlign w:val="center"/>
          </w:tcPr>
          <w:p w14:paraId="43AE16EA">
            <w:pPr>
              <w:pStyle w:val="12"/>
            </w:pPr>
            <w:r>
              <w:t>92.40</w:t>
            </w:r>
          </w:p>
        </w:tc>
        <w:tc>
          <w:tcPr>
            <w:tcW w:w="1276" w:type="dxa"/>
            <w:vAlign w:val="center"/>
          </w:tcPr>
          <w:p w14:paraId="5913329D">
            <w:pPr>
              <w:pStyle w:val="13"/>
            </w:pPr>
            <w:r>
              <w:t>其他资金</w:t>
            </w:r>
          </w:p>
        </w:tc>
        <w:tc>
          <w:tcPr>
            <w:tcW w:w="1276" w:type="dxa"/>
            <w:vAlign w:val="center"/>
          </w:tcPr>
          <w:p w14:paraId="41D13D8E">
            <w:pPr>
              <w:pStyle w:val="12"/>
            </w:pPr>
          </w:p>
        </w:tc>
      </w:tr>
      <w:tr w14:paraId="727E6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2D470"/>
        </w:tc>
        <w:tc>
          <w:tcPr>
            <w:tcW w:w="8589" w:type="dxa"/>
            <w:gridSpan w:val="6"/>
            <w:vAlign w:val="center"/>
          </w:tcPr>
          <w:p w14:paraId="1961266A">
            <w:pPr>
              <w:pStyle w:val="12"/>
            </w:pPr>
            <w:r>
              <w:t>落实《推进京津冀营商环境一体化发展合作框架协议》，打造京津冀“单一窗口”跨区域数据交换枢纽，推动京津冀跨境贸易数据可信共享。</w:t>
            </w:r>
          </w:p>
        </w:tc>
      </w:tr>
      <w:tr w14:paraId="6F0F7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E5531">
            <w:pPr>
              <w:pStyle w:val="13"/>
            </w:pPr>
            <w:r>
              <w:t>绩效目标</w:t>
            </w:r>
          </w:p>
        </w:tc>
        <w:tc>
          <w:tcPr>
            <w:tcW w:w="8589" w:type="dxa"/>
            <w:gridSpan w:val="6"/>
            <w:vAlign w:val="center"/>
          </w:tcPr>
          <w:p w14:paraId="0B5D0886">
            <w:pPr>
              <w:pStyle w:val="12"/>
            </w:pPr>
            <w:r>
              <w:t>1.落实《推进京津冀营商环境一体化发展合作框架协议》，打造京津冀“单一窗口”跨区域数据交换枢纽，推动京津冀跨境贸易数据可信共享。</w:t>
            </w:r>
          </w:p>
        </w:tc>
      </w:tr>
    </w:tbl>
    <w:p w14:paraId="49A2EA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95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A1846">
            <w:pPr>
              <w:pStyle w:val="13"/>
            </w:pPr>
            <w:r>
              <w:t>一级指标</w:t>
            </w:r>
          </w:p>
        </w:tc>
        <w:tc>
          <w:tcPr>
            <w:tcW w:w="1276" w:type="dxa"/>
            <w:vAlign w:val="center"/>
          </w:tcPr>
          <w:p w14:paraId="6C7F33E7">
            <w:pPr>
              <w:pStyle w:val="13"/>
            </w:pPr>
            <w:r>
              <w:t>二级指标</w:t>
            </w:r>
          </w:p>
        </w:tc>
        <w:tc>
          <w:tcPr>
            <w:tcW w:w="1332" w:type="dxa"/>
            <w:vAlign w:val="center"/>
          </w:tcPr>
          <w:p w14:paraId="2F0573C3">
            <w:pPr>
              <w:pStyle w:val="13"/>
            </w:pPr>
            <w:r>
              <w:t>三级指标</w:t>
            </w:r>
          </w:p>
        </w:tc>
        <w:tc>
          <w:tcPr>
            <w:tcW w:w="3430" w:type="dxa"/>
            <w:vAlign w:val="center"/>
          </w:tcPr>
          <w:p w14:paraId="682EC01D">
            <w:pPr>
              <w:pStyle w:val="13"/>
            </w:pPr>
            <w:r>
              <w:t>绩效指标描述</w:t>
            </w:r>
          </w:p>
        </w:tc>
        <w:tc>
          <w:tcPr>
            <w:tcW w:w="2551" w:type="dxa"/>
            <w:vAlign w:val="center"/>
          </w:tcPr>
          <w:p w14:paraId="2C9CAA69">
            <w:pPr>
              <w:pStyle w:val="13"/>
            </w:pPr>
            <w:r>
              <w:t>指标值</w:t>
            </w:r>
          </w:p>
        </w:tc>
      </w:tr>
      <w:tr w14:paraId="14D80CD2">
        <w:tblPrEx>
          <w:tblCellMar>
            <w:top w:w="0" w:type="dxa"/>
            <w:left w:w="108" w:type="dxa"/>
            <w:bottom w:w="0" w:type="dxa"/>
            <w:right w:w="108" w:type="dxa"/>
          </w:tblCellMar>
        </w:tblPrEx>
        <w:trPr>
          <w:trHeight w:val="369" w:hRule="atLeast"/>
          <w:jc w:val="center"/>
        </w:trPr>
        <w:tc>
          <w:tcPr>
            <w:tcW w:w="1276" w:type="dxa"/>
            <w:vMerge w:val="restart"/>
            <w:vAlign w:val="center"/>
          </w:tcPr>
          <w:p w14:paraId="72F96DA9">
            <w:pPr>
              <w:pStyle w:val="14"/>
            </w:pPr>
            <w:r>
              <w:t>产出指标</w:t>
            </w:r>
          </w:p>
        </w:tc>
        <w:tc>
          <w:tcPr>
            <w:tcW w:w="1276" w:type="dxa"/>
            <w:vAlign w:val="center"/>
          </w:tcPr>
          <w:p w14:paraId="1FAA3FE9">
            <w:pPr>
              <w:pStyle w:val="12"/>
            </w:pPr>
            <w:r>
              <w:t>数量指标</w:t>
            </w:r>
          </w:p>
        </w:tc>
        <w:tc>
          <w:tcPr>
            <w:tcW w:w="1332" w:type="dxa"/>
            <w:vAlign w:val="center"/>
          </w:tcPr>
          <w:p w14:paraId="04BBB761">
            <w:pPr>
              <w:pStyle w:val="12"/>
            </w:pPr>
            <w:r>
              <w:t>系统开发数量</w:t>
            </w:r>
          </w:p>
        </w:tc>
        <w:tc>
          <w:tcPr>
            <w:tcW w:w="3430" w:type="dxa"/>
            <w:vAlign w:val="center"/>
          </w:tcPr>
          <w:p w14:paraId="24BB80DF">
            <w:pPr>
              <w:pStyle w:val="12"/>
            </w:pPr>
            <w:r>
              <w:t>反映系统开发数量</w:t>
            </w:r>
          </w:p>
        </w:tc>
        <w:tc>
          <w:tcPr>
            <w:tcW w:w="2551" w:type="dxa"/>
            <w:vAlign w:val="center"/>
          </w:tcPr>
          <w:p w14:paraId="39E78558">
            <w:pPr>
              <w:pStyle w:val="12"/>
            </w:pPr>
            <w:r>
              <w:t>1套</w:t>
            </w:r>
          </w:p>
        </w:tc>
      </w:tr>
      <w:tr w14:paraId="119B7FD2">
        <w:tblPrEx>
          <w:tblCellMar>
            <w:top w:w="0" w:type="dxa"/>
            <w:left w:w="108" w:type="dxa"/>
            <w:bottom w:w="0" w:type="dxa"/>
            <w:right w:w="108" w:type="dxa"/>
          </w:tblCellMar>
        </w:tblPrEx>
        <w:trPr>
          <w:trHeight w:val="369" w:hRule="atLeast"/>
          <w:jc w:val="center"/>
        </w:trPr>
        <w:tc>
          <w:tcPr>
            <w:tcW w:w="1276" w:type="dxa"/>
            <w:vMerge w:val="continue"/>
            <w:vAlign w:val="center"/>
          </w:tcPr>
          <w:p w14:paraId="6F2C9E6A"/>
        </w:tc>
        <w:tc>
          <w:tcPr>
            <w:tcW w:w="1276" w:type="dxa"/>
            <w:vAlign w:val="center"/>
          </w:tcPr>
          <w:p w14:paraId="56702DE7">
            <w:pPr>
              <w:pStyle w:val="12"/>
            </w:pPr>
            <w:r>
              <w:t>质量指标</w:t>
            </w:r>
          </w:p>
        </w:tc>
        <w:tc>
          <w:tcPr>
            <w:tcW w:w="1332" w:type="dxa"/>
            <w:vAlign w:val="center"/>
          </w:tcPr>
          <w:p w14:paraId="627BD03C">
            <w:pPr>
              <w:pStyle w:val="12"/>
            </w:pPr>
            <w:r>
              <w:t>系统验收合格率</w:t>
            </w:r>
          </w:p>
        </w:tc>
        <w:tc>
          <w:tcPr>
            <w:tcW w:w="3430" w:type="dxa"/>
            <w:vAlign w:val="center"/>
          </w:tcPr>
          <w:p w14:paraId="03129745">
            <w:pPr>
              <w:pStyle w:val="12"/>
            </w:pPr>
            <w:r>
              <w:t>反映系统验收情况</w:t>
            </w:r>
          </w:p>
        </w:tc>
        <w:tc>
          <w:tcPr>
            <w:tcW w:w="2551" w:type="dxa"/>
            <w:vAlign w:val="center"/>
          </w:tcPr>
          <w:p w14:paraId="3EBB744D">
            <w:pPr>
              <w:pStyle w:val="12"/>
            </w:pPr>
            <w:r>
              <w:t>100%</w:t>
            </w:r>
          </w:p>
        </w:tc>
      </w:tr>
      <w:tr w14:paraId="44303E6B">
        <w:tblPrEx>
          <w:tblCellMar>
            <w:top w:w="0" w:type="dxa"/>
            <w:left w:w="108" w:type="dxa"/>
            <w:bottom w:w="0" w:type="dxa"/>
            <w:right w:w="108" w:type="dxa"/>
          </w:tblCellMar>
        </w:tblPrEx>
        <w:trPr>
          <w:trHeight w:val="369" w:hRule="atLeast"/>
          <w:jc w:val="center"/>
        </w:trPr>
        <w:tc>
          <w:tcPr>
            <w:tcW w:w="1276" w:type="dxa"/>
            <w:vMerge w:val="continue"/>
            <w:vAlign w:val="center"/>
          </w:tcPr>
          <w:p w14:paraId="31ED115C"/>
        </w:tc>
        <w:tc>
          <w:tcPr>
            <w:tcW w:w="1276" w:type="dxa"/>
            <w:vAlign w:val="center"/>
          </w:tcPr>
          <w:p w14:paraId="149DF986">
            <w:pPr>
              <w:pStyle w:val="12"/>
            </w:pPr>
            <w:r>
              <w:t>时效指标</w:t>
            </w:r>
          </w:p>
        </w:tc>
        <w:tc>
          <w:tcPr>
            <w:tcW w:w="1332" w:type="dxa"/>
            <w:vAlign w:val="center"/>
          </w:tcPr>
          <w:p w14:paraId="5A828FB5">
            <w:pPr>
              <w:pStyle w:val="12"/>
            </w:pPr>
            <w:r>
              <w:t>建设开发周期</w:t>
            </w:r>
          </w:p>
        </w:tc>
        <w:tc>
          <w:tcPr>
            <w:tcW w:w="3430" w:type="dxa"/>
            <w:vAlign w:val="center"/>
          </w:tcPr>
          <w:p w14:paraId="191DD151">
            <w:pPr>
              <w:pStyle w:val="12"/>
            </w:pPr>
            <w:r>
              <w:t>反映系统开发周期</w:t>
            </w:r>
          </w:p>
        </w:tc>
        <w:tc>
          <w:tcPr>
            <w:tcW w:w="2551" w:type="dxa"/>
            <w:vAlign w:val="center"/>
          </w:tcPr>
          <w:p w14:paraId="79929CF3">
            <w:pPr>
              <w:pStyle w:val="12"/>
            </w:pPr>
            <w:r>
              <w:t>≤12月</w:t>
            </w:r>
          </w:p>
        </w:tc>
      </w:tr>
      <w:tr w14:paraId="68B218F7">
        <w:tblPrEx>
          <w:tblCellMar>
            <w:top w:w="0" w:type="dxa"/>
            <w:left w:w="108" w:type="dxa"/>
            <w:bottom w:w="0" w:type="dxa"/>
            <w:right w:w="108" w:type="dxa"/>
          </w:tblCellMar>
        </w:tblPrEx>
        <w:trPr>
          <w:trHeight w:val="369" w:hRule="atLeast"/>
          <w:jc w:val="center"/>
        </w:trPr>
        <w:tc>
          <w:tcPr>
            <w:tcW w:w="1276" w:type="dxa"/>
            <w:vMerge w:val="continue"/>
            <w:vAlign w:val="center"/>
          </w:tcPr>
          <w:p w14:paraId="07E17C46"/>
        </w:tc>
        <w:tc>
          <w:tcPr>
            <w:tcW w:w="1276" w:type="dxa"/>
            <w:vAlign w:val="center"/>
          </w:tcPr>
          <w:p w14:paraId="1B6D75D6">
            <w:pPr>
              <w:pStyle w:val="12"/>
            </w:pPr>
            <w:r>
              <w:t>成本指标</w:t>
            </w:r>
          </w:p>
        </w:tc>
        <w:tc>
          <w:tcPr>
            <w:tcW w:w="1332" w:type="dxa"/>
            <w:vAlign w:val="center"/>
          </w:tcPr>
          <w:p w14:paraId="495B5874">
            <w:pPr>
              <w:pStyle w:val="12"/>
            </w:pPr>
            <w:r>
              <w:t>项目建设成本</w:t>
            </w:r>
          </w:p>
        </w:tc>
        <w:tc>
          <w:tcPr>
            <w:tcW w:w="3430" w:type="dxa"/>
            <w:vAlign w:val="center"/>
          </w:tcPr>
          <w:p w14:paraId="4F1EEB3B">
            <w:pPr>
              <w:pStyle w:val="12"/>
            </w:pPr>
            <w:r>
              <w:t>反映项目建设总投资</w:t>
            </w:r>
          </w:p>
        </w:tc>
        <w:tc>
          <w:tcPr>
            <w:tcW w:w="2551" w:type="dxa"/>
            <w:vAlign w:val="center"/>
          </w:tcPr>
          <w:p w14:paraId="28CCEA24">
            <w:pPr>
              <w:pStyle w:val="12"/>
            </w:pPr>
            <w:r>
              <w:t>≤92.4万元</w:t>
            </w:r>
          </w:p>
        </w:tc>
      </w:tr>
      <w:tr w14:paraId="22E2B803">
        <w:tblPrEx>
          <w:tblCellMar>
            <w:top w:w="0" w:type="dxa"/>
            <w:left w:w="108" w:type="dxa"/>
            <w:bottom w:w="0" w:type="dxa"/>
            <w:right w:w="108" w:type="dxa"/>
          </w:tblCellMar>
        </w:tblPrEx>
        <w:trPr>
          <w:trHeight w:val="369" w:hRule="atLeast"/>
          <w:jc w:val="center"/>
        </w:trPr>
        <w:tc>
          <w:tcPr>
            <w:tcW w:w="1276" w:type="dxa"/>
            <w:vAlign w:val="center"/>
          </w:tcPr>
          <w:p w14:paraId="3BD85283">
            <w:pPr>
              <w:pStyle w:val="14"/>
            </w:pPr>
            <w:r>
              <w:t>效益指标</w:t>
            </w:r>
          </w:p>
        </w:tc>
        <w:tc>
          <w:tcPr>
            <w:tcW w:w="1276" w:type="dxa"/>
            <w:vAlign w:val="center"/>
          </w:tcPr>
          <w:p w14:paraId="08CF9C32">
            <w:pPr>
              <w:pStyle w:val="12"/>
            </w:pPr>
            <w:r>
              <w:t>社会效益指标</w:t>
            </w:r>
          </w:p>
        </w:tc>
        <w:tc>
          <w:tcPr>
            <w:tcW w:w="1332" w:type="dxa"/>
            <w:vAlign w:val="center"/>
          </w:tcPr>
          <w:p w14:paraId="64662971">
            <w:pPr>
              <w:pStyle w:val="12"/>
            </w:pPr>
            <w:r>
              <w:t>优化口岸营商环境</w:t>
            </w:r>
          </w:p>
        </w:tc>
        <w:tc>
          <w:tcPr>
            <w:tcW w:w="3430" w:type="dxa"/>
            <w:vAlign w:val="center"/>
          </w:tcPr>
          <w:p w14:paraId="2150C5FD">
            <w:pPr>
              <w:pStyle w:val="12"/>
            </w:pPr>
            <w:r>
              <w:t>反映优化口岸营商环境效果</w:t>
            </w:r>
          </w:p>
        </w:tc>
        <w:tc>
          <w:tcPr>
            <w:tcW w:w="2551" w:type="dxa"/>
            <w:vAlign w:val="center"/>
          </w:tcPr>
          <w:p w14:paraId="01D293C0">
            <w:pPr>
              <w:pStyle w:val="12"/>
            </w:pPr>
            <w:r>
              <w:t>便利企业京津冀跨区域通关物流信息查询等服务功能</w:t>
            </w:r>
          </w:p>
        </w:tc>
      </w:tr>
      <w:tr w14:paraId="7FE6EC64">
        <w:tblPrEx>
          <w:tblCellMar>
            <w:top w:w="0" w:type="dxa"/>
            <w:left w:w="108" w:type="dxa"/>
            <w:bottom w:w="0" w:type="dxa"/>
            <w:right w:w="108" w:type="dxa"/>
          </w:tblCellMar>
        </w:tblPrEx>
        <w:trPr>
          <w:trHeight w:val="369" w:hRule="atLeast"/>
          <w:jc w:val="center"/>
        </w:trPr>
        <w:tc>
          <w:tcPr>
            <w:tcW w:w="1276" w:type="dxa"/>
            <w:vAlign w:val="center"/>
          </w:tcPr>
          <w:p w14:paraId="25EBEA6E">
            <w:pPr>
              <w:pStyle w:val="14"/>
            </w:pPr>
            <w:r>
              <w:t>满意度指标</w:t>
            </w:r>
          </w:p>
        </w:tc>
        <w:tc>
          <w:tcPr>
            <w:tcW w:w="1276" w:type="dxa"/>
            <w:vAlign w:val="center"/>
          </w:tcPr>
          <w:p w14:paraId="58F69732">
            <w:pPr>
              <w:pStyle w:val="12"/>
            </w:pPr>
            <w:r>
              <w:t>服务对象满意度指标</w:t>
            </w:r>
          </w:p>
        </w:tc>
        <w:tc>
          <w:tcPr>
            <w:tcW w:w="1332" w:type="dxa"/>
            <w:vAlign w:val="center"/>
          </w:tcPr>
          <w:p w14:paraId="42E531A2">
            <w:pPr>
              <w:pStyle w:val="12"/>
            </w:pPr>
            <w:r>
              <w:t>使用人员满意度</w:t>
            </w:r>
          </w:p>
        </w:tc>
        <w:tc>
          <w:tcPr>
            <w:tcW w:w="3430" w:type="dxa"/>
            <w:vAlign w:val="center"/>
          </w:tcPr>
          <w:p w14:paraId="4BF3C2D1">
            <w:pPr>
              <w:pStyle w:val="12"/>
            </w:pPr>
            <w:r>
              <w:t>反映使用人员对相关信息系统的满意情况</w:t>
            </w:r>
          </w:p>
        </w:tc>
        <w:tc>
          <w:tcPr>
            <w:tcW w:w="2551" w:type="dxa"/>
            <w:vAlign w:val="center"/>
          </w:tcPr>
          <w:p w14:paraId="0A6E9B5A">
            <w:pPr>
              <w:pStyle w:val="12"/>
            </w:pPr>
            <w:r>
              <w:t>≥90%</w:t>
            </w:r>
          </w:p>
        </w:tc>
      </w:tr>
    </w:tbl>
    <w:p w14:paraId="6D86FB88">
      <w:pPr>
        <w:sectPr>
          <w:pgSz w:w="11900" w:h="16840"/>
          <w:pgMar w:top="1984" w:right="1304" w:bottom="1134" w:left="1304" w:header="720" w:footer="720" w:gutter="0"/>
          <w:cols w:space="720" w:num="1"/>
        </w:sectPr>
      </w:pPr>
    </w:p>
    <w:p w14:paraId="4870C053">
      <w:pPr>
        <w:jc w:val="center"/>
      </w:pPr>
    </w:p>
    <w:p w14:paraId="0737CA61">
      <w:pPr>
        <w:ind w:firstLine="560"/>
        <w:outlineLvl w:val="3"/>
      </w:pPr>
      <w:bookmarkStart w:id="10" w:name="_Toc_4_4_0000000015"/>
      <w:r>
        <w:rPr>
          <w:rFonts w:ascii="方正仿宋_GBK" w:hAnsi="方正仿宋_GBK" w:eastAsia="方正仿宋_GBK" w:cs="方正仿宋_GBK"/>
          <w:sz w:val="28"/>
        </w:rPr>
        <w:t>12.KA（市级）京津冀国际贸易“单一窗口”协同服务专区项目—债券利息绩效目标表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21A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226B1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5BD34C5">
            <w:pPr>
              <w:pStyle w:val="10"/>
            </w:pPr>
            <w:r>
              <w:t>单位：万元</w:t>
            </w:r>
          </w:p>
        </w:tc>
      </w:tr>
      <w:tr w14:paraId="5498F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E8AB5">
            <w:pPr>
              <w:pStyle w:val="13"/>
            </w:pPr>
            <w:r>
              <w:t>项目名称</w:t>
            </w:r>
          </w:p>
        </w:tc>
        <w:tc>
          <w:tcPr>
            <w:tcW w:w="8589" w:type="dxa"/>
            <w:gridSpan w:val="6"/>
            <w:vAlign w:val="center"/>
          </w:tcPr>
          <w:p w14:paraId="6614FAB3">
            <w:pPr>
              <w:pStyle w:val="12"/>
            </w:pPr>
            <w:r>
              <w:t>KA（市级）京津冀国际贸易“单一窗口”协同服务专区项目—债券利息</w:t>
            </w:r>
          </w:p>
        </w:tc>
      </w:tr>
      <w:tr w14:paraId="3B87B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F40EB">
            <w:pPr>
              <w:pStyle w:val="13"/>
            </w:pPr>
            <w:r>
              <w:t>预算规模及资金用途</w:t>
            </w:r>
          </w:p>
        </w:tc>
        <w:tc>
          <w:tcPr>
            <w:tcW w:w="1276" w:type="dxa"/>
            <w:vAlign w:val="center"/>
          </w:tcPr>
          <w:p w14:paraId="510D8620">
            <w:pPr>
              <w:pStyle w:val="13"/>
            </w:pPr>
            <w:r>
              <w:t>预算数</w:t>
            </w:r>
          </w:p>
        </w:tc>
        <w:tc>
          <w:tcPr>
            <w:tcW w:w="1332" w:type="dxa"/>
            <w:vAlign w:val="center"/>
          </w:tcPr>
          <w:p w14:paraId="265B2500">
            <w:pPr>
              <w:pStyle w:val="12"/>
            </w:pPr>
            <w:r>
              <w:t>2.00</w:t>
            </w:r>
          </w:p>
        </w:tc>
        <w:tc>
          <w:tcPr>
            <w:tcW w:w="1587" w:type="dxa"/>
            <w:vAlign w:val="center"/>
          </w:tcPr>
          <w:p w14:paraId="3FA1A65F">
            <w:pPr>
              <w:pStyle w:val="13"/>
            </w:pPr>
            <w:r>
              <w:t>其中：财政    资金</w:t>
            </w:r>
          </w:p>
        </w:tc>
        <w:tc>
          <w:tcPr>
            <w:tcW w:w="1843" w:type="dxa"/>
            <w:vAlign w:val="center"/>
          </w:tcPr>
          <w:p w14:paraId="11AA97B9">
            <w:pPr>
              <w:pStyle w:val="12"/>
            </w:pPr>
            <w:r>
              <w:t>2.00</w:t>
            </w:r>
          </w:p>
        </w:tc>
        <w:tc>
          <w:tcPr>
            <w:tcW w:w="1276" w:type="dxa"/>
            <w:vAlign w:val="center"/>
          </w:tcPr>
          <w:p w14:paraId="432E035C">
            <w:pPr>
              <w:pStyle w:val="13"/>
            </w:pPr>
            <w:r>
              <w:t>其他资金</w:t>
            </w:r>
          </w:p>
        </w:tc>
        <w:tc>
          <w:tcPr>
            <w:tcW w:w="1276" w:type="dxa"/>
            <w:vAlign w:val="center"/>
          </w:tcPr>
          <w:p w14:paraId="16A97965">
            <w:pPr>
              <w:pStyle w:val="12"/>
            </w:pPr>
          </w:p>
        </w:tc>
      </w:tr>
      <w:tr w14:paraId="79CC8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86E89"/>
        </w:tc>
        <w:tc>
          <w:tcPr>
            <w:tcW w:w="8589" w:type="dxa"/>
            <w:gridSpan w:val="6"/>
            <w:vAlign w:val="center"/>
          </w:tcPr>
          <w:p w14:paraId="23544D20">
            <w:pPr>
              <w:pStyle w:val="12"/>
            </w:pPr>
            <w:r>
              <w:t>支付KA（市级）京津冀国际贸易“单一窗口”协同服务专区项目—债券利息。</w:t>
            </w:r>
          </w:p>
        </w:tc>
      </w:tr>
      <w:tr w14:paraId="17424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67C7F">
            <w:pPr>
              <w:pStyle w:val="13"/>
            </w:pPr>
            <w:r>
              <w:t>绩效目标</w:t>
            </w:r>
          </w:p>
        </w:tc>
        <w:tc>
          <w:tcPr>
            <w:tcW w:w="8589" w:type="dxa"/>
            <w:gridSpan w:val="6"/>
            <w:vAlign w:val="center"/>
          </w:tcPr>
          <w:p w14:paraId="726FB87E">
            <w:pPr>
              <w:pStyle w:val="12"/>
            </w:pPr>
            <w:r>
              <w:t>1.支付KA（市级）京津冀国际贸易“单一窗口”协同服务专区项目—债券利息。</w:t>
            </w:r>
          </w:p>
        </w:tc>
      </w:tr>
    </w:tbl>
    <w:p w14:paraId="34A27F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29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2CA5B">
            <w:pPr>
              <w:pStyle w:val="13"/>
            </w:pPr>
            <w:r>
              <w:t>一级指标</w:t>
            </w:r>
          </w:p>
        </w:tc>
        <w:tc>
          <w:tcPr>
            <w:tcW w:w="1276" w:type="dxa"/>
            <w:vAlign w:val="center"/>
          </w:tcPr>
          <w:p w14:paraId="2B6D6552">
            <w:pPr>
              <w:pStyle w:val="13"/>
            </w:pPr>
            <w:r>
              <w:t>二级指标</w:t>
            </w:r>
          </w:p>
        </w:tc>
        <w:tc>
          <w:tcPr>
            <w:tcW w:w="1332" w:type="dxa"/>
            <w:vAlign w:val="center"/>
          </w:tcPr>
          <w:p w14:paraId="6671D047">
            <w:pPr>
              <w:pStyle w:val="13"/>
            </w:pPr>
            <w:r>
              <w:t>三级指标</w:t>
            </w:r>
          </w:p>
        </w:tc>
        <w:tc>
          <w:tcPr>
            <w:tcW w:w="3430" w:type="dxa"/>
            <w:vAlign w:val="center"/>
          </w:tcPr>
          <w:p w14:paraId="1F7FEA9A">
            <w:pPr>
              <w:pStyle w:val="13"/>
            </w:pPr>
            <w:r>
              <w:t>绩效指标描述</w:t>
            </w:r>
          </w:p>
        </w:tc>
        <w:tc>
          <w:tcPr>
            <w:tcW w:w="2551" w:type="dxa"/>
            <w:vAlign w:val="center"/>
          </w:tcPr>
          <w:p w14:paraId="02E9D790">
            <w:pPr>
              <w:pStyle w:val="13"/>
            </w:pPr>
            <w:r>
              <w:t>指标值</w:t>
            </w:r>
          </w:p>
        </w:tc>
      </w:tr>
      <w:tr w14:paraId="2DC4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6BCDF">
            <w:pPr>
              <w:pStyle w:val="14"/>
            </w:pPr>
            <w:r>
              <w:t>产出指标</w:t>
            </w:r>
          </w:p>
        </w:tc>
        <w:tc>
          <w:tcPr>
            <w:tcW w:w="1276" w:type="dxa"/>
            <w:vAlign w:val="center"/>
          </w:tcPr>
          <w:p w14:paraId="527B38F5">
            <w:pPr>
              <w:pStyle w:val="12"/>
            </w:pPr>
            <w:r>
              <w:t>数量指标</w:t>
            </w:r>
          </w:p>
        </w:tc>
        <w:tc>
          <w:tcPr>
            <w:tcW w:w="1332" w:type="dxa"/>
            <w:vAlign w:val="center"/>
          </w:tcPr>
          <w:p w14:paraId="7F4A9DC8">
            <w:pPr>
              <w:pStyle w:val="12"/>
            </w:pPr>
            <w:r>
              <w:t>保障利息支付的项目数量</w:t>
            </w:r>
          </w:p>
        </w:tc>
        <w:tc>
          <w:tcPr>
            <w:tcW w:w="3430" w:type="dxa"/>
            <w:vAlign w:val="center"/>
          </w:tcPr>
          <w:p w14:paraId="32FFEF0D">
            <w:pPr>
              <w:pStyle w:val="12"/>
            </w:pPr>
            <w:r>
              <w:t>按约定归还贷款本息率</w:t>
            </w:r>
          </w:p>
        </w:tc>
        <w:tc>
          <w:tcPr>
            <w:tcW w:w="2551" w:type="dxa"/>
            <w:vAlign w:val="center"/>
          </w:tcPr>
          <w:p w14:paraId="3DE4D84E">
            <w:pPr>
              <w:pStyle w:val="12"/>
            </w:pPr>
            <w:r>
              <w:t>1笔</w:t>
            </w:r>
          </w:p>
        </w:tc>
      </w:tr>
      <w:tr w14:paraId="5DEB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AE674"/>
        </w:tc>
        <w:tc>
          <w:tcPr>
            <w:tcW w:w="1276" w:type="dxa"/>
            <w:vAlign w:val="center"/>
          </w:tcPr>
          <w:p w14:paraId="08B4AA0A">
            <w:pPr>
              <w:pStyle w:val="12"/>
            </w:pPr>
            <w:r>
              <w:t>质量指标</w:t>
            </w:r>
          </w:p>
        </w:tc>
        <w:tc>
          <w:tcPr>
            <w:tcW w:w="1332" w:type="dxa"/>
            <w:vAlign w:val="center"/>
          </w:tcPr>
          <w:p w14:paraId="27074B08">
            <w:pPr>
              <w:pStyle w:val="12"/>
            </w:pPr>
            <w:r>
              <w:t>反映足额归还率</w:t>
            </w:r>
          </w:p>
        </w:tc>
        <w:tc>
          <w:tcPr>
            <w:tcW w:w="3430" w:type="dxa"/>
            <w:vAlign w:val="center"/>
          </w:tcPr>
          <w:p w14:paraId="10002CDF">
            <w:pPr>
              <w:pStyle w:val="12"/>
            </w:pPr>
            <w:r>
              <w:t>反映足额归还率</w:t>
            </w:r>
          </w:p>
        </w:tc>
        <w:tc>
          <w:tcPr>
            <w:tcW w:w="2551" w:type="dxa"/>
            <w:vAlign w:val="center"/>
          </w:tcPr>
          <w:p w14:paraId="19D0ECA3">
            <w:pPr>
              <w:pStyle w:val="12"/>
            </w:pPr>
            <w:r>
              <w:t>≥95%</w:t>
            </w:r>
          </w:p>
        </w:tc>
      </w:tr>
      <w:tr w14:paraId="2F4F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65F8A"/>
        </w:tc>
        <w:tc>
          <w:tcPr>
            <w:tcW w:w="1276" w:type="dxa"/>
            <w:vAlign w:val="center"/>
          </w:tcPr>
          <w:p w14:paraId="37CE2BE8">
            <w:pPr>
              <w:pStyle w:val="12"/>
            </w:pPr>
            <w:r>
              <w:t>时效指标</w:t>
            </w:r>
          </w:p>
        </w:tc>
        <w:tc>
          <w:tcPr>
            <w:tcW w:w="1332" w:type="dxa"/>
            <w:vAlign w:val="center"/>
          </w:tcPr>
          <w:p w14:paraId="4837D985">
            <w:pPr>
              <w:pStyle w:val="12"/>
            </w:pPr>
            <w:r>
              <w:t>反映债券利息支付的时间</w:t>
            </w:r>
          </w:p>
        </w:tc>
        <w:tc>
          <w:tcPr>
            <w:tcW w:w="3430" w:type="dxa"/>
            <w:vAlign w:val="center"/>
          </w:tcPr>
          <w:p w14:paraId="3F0DCD85">
            <w:pPr>
              <w:pStyle w:val="12"/>
            </w:pPr>
            <w:r>
              <w:t>反映债券利息支付的时间</w:t>
            </w:r>
          </w:p>
        </w:tc>
        <w:tc>
          <w:tcPr>
            <w:tcW w:w="2551" w:type="dxa"/>
            <w:vAlign w:val="center"/>
          </w:tcPr>
          <w:p w14:paraId="7BBB4C77">
            <w:pPr>
              <w:pStyle w:val="12"/>
            </w:pPr>
            <w:r>
              <w:t>及时</w:t>
            </w:r>
          </w:p>
        </w:tc>
      </w:tr>
      <w:tr w14:paraId="7817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FC2E0"/>
        </w:tc>
        <w:tc>
          <w:tcPr>
            <w:tcW w:w="1276" w:type="dxa"/>
            <w:vAlign w:val="center"/>
          </w:tcPr>
          <w:p w14:paraId="54B9058C">
            <w:pPr>
              <w:pStyle w:val="12"/>
            </w:pPr>
            <w:r>
              <w:t>成本指标</w:t>
            </w:r>
          </w:p>
        </w:tc>
        <w:tc>
          <w:tcPr>
            <w:tcW w:w="1332" w:type="dxa"/>
            <w:vAlign w:val="center"/>
          </w:tcPr>
          <w:p w14:paraId="403C9D14">
            <w:pPr>
              <w:pStyle w:val="12"/>
            </w:pPr>
            <w:r>
              <w:t>反映债券利息支付额</w:t>
            </w:r>
          </w:p>
        </w:tc>
        <w:tc>
          <w:tcPr>
            <w:tcW w:w="3430" w:type="dxa"/>
            <w:vAlign w:val="center"/>
          </w:tcPr>
          <w:p w14:paraId="6B4D0D2B">
            <w:pPr>
              <w:pStyle w:val="12"/>
            </w:pPr>
            <w:r>
              <w:t>反映债券利息支付额</w:t>
            </w:r>
          </w:p>
        </w:tc>
        <w:tc>
          <w:tcPr>
            <w:tcW w:w="2551" w:type="dxa"/>
            <w:vAlign w:val="center"/>
          </w:tcPr>
          <w:p w14:paraId="46C5EB42">
            <w:pPr>
              <w:pStyle w:val="12"/>
            </w:pPr>
            <w:r>
              <w:t>2万元</w:t>
            </w:r>
          </w:p>
        </w:tc>
      </w:tr>
      <w:tr w14:paraId="7301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5F27A">
            <w:pPr>
              <w:pStyle w:val="14"/>
            </w:pPr>
            <w:r>
              <w:t>效益指标</w:t>
            </w:r>
          </w:p>
        </w:tc>
        <w:tc>
          <w:tcPr>
            <w:tcW w:w="1276" w:type="dxa"/>
            <w:vAlign w:val="center"/>
          </w:tcPr>
          <w:p w14:paraId="4C9E4922">
            <w:pPr>
              <w:pStyle w:val="12"/>
            </w:pPr>
            <w:r>
              <w:t>社会效益指标</w:t>
            </w:r>
          </w:p>
        </w:tc>
        <w:tc>
          <w:tcPr>
            <w:tcW w:w="1332" w:type="dxa"/>
            <w:vAlign w:val="center"/>
          </w:tcPr>
          <w:p w14:paraId="00CB5CA2">
            <w:pPr>
              <w:pStyle w:val="12"/>
            </w:pPr>
            <w:r>
              <w:t>持续优化口岸营商环境</w:t>
            </w:r>
          </w:p>
        </w:tc>
        <w:tc>
          <w:tcPr>
            <w:tcW w:w="3430" w:type="dxa"/>
            <w:vAlign w:val="center"/>
          </w:tcPr>
          <w:p w14:paraId="0E3802E8">
            <w:pPr>
              <w:pStyle w:val="12"/>
            </w:pPr>
            <w:r>
              <w:t>持续优化口岸营商环境</w:t>
            </w:r>
          </w:p>
        </w:tc>
        <w:tc>
          <w:tcPr>
            <w:tcW w:w="2551" w:type="dxa"/>
            <w:vAlign w:val="center"/>
          </w:tcPr>
          <w:p w14:paraId="064343F3">
            <w:pPr>
              <w:pStyle w:val="12"/>
            </w:pPr>
            <w:r>
              <w:t>持续优化</w:t>
            </w:r>
          </w:p>
        </w:tc>
      </w:tr>
      <w:tr w14:paraId="7060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A5FCA">
            <w:pPr>
              <w:pStyle w:val="14"/>
            </w:pPr>
            <w:r>
              <w:t>满意度指标</w:t>
            </w:r>
          </w:p>
        </w:tc>
        <w:tc>
          <w:tcPr>
            <w:tcW w:w="1276" w:type="dxa"/>
            <w:vAlign w:val="center"/>
          </w:tcPr>
          <w:p w14:paraId="2A3359FD">
            <w:pPr>
              <w:pStyle w:val="12"/>
            </w:pPr>
            <w:r>
              <w:t>服务对象满意度指标</w:t>
            </w:r>
          </w:p>
        </w:tc>
        <w:tc>
          <w:tcPr>
            <w:tcW w:w="1332" w:type="dxa"/>
            <w:vAlign w:val="center"/>
          </w:tcPr>
          <w:p w14:paraId="58C1927C">
            <w:pPr>
              <w:pStyle w:val="12"/>
            </w:pPr>
            <w:r>
              <w:t>债权人对项目的满意度</w:t>
            </w:r>
          </w:p>
        </w:tc>
        <w:tc>
          <w:tcPr>
            <w:tcW w:w="3430" w:type="dxa"/>
            <w:vAlign w:val="center"/>
          </w:tcPr>
          <w:p w14:paraId="3D369546">
            <w:pPr>
              <w:pStyle w:val="12"/>
            </w:pPr>
            <w:r>
              <w:t>债权人对项目的满意度</w:t>
            </w:r>
          </w:p>
        </w:tc>
        <w:tc>
          <w:tcPr>
            <w:tcW w:w="2551" w:type="dxa"/>
            <w:vAlign w:val="center"/>
          </w:tcPr>
          <w:p w14:paraId="3F2E8B5C">
            <w:pPr>
              <w:pStyle w:val="12"/>
            </w:pPr>
            <w:r>
              <w:t>≥95%</w:t>
            </w:r>
          </w:p>
        </w:tc>
      </w:tr>
    </w:tbl>
    <w:p w14:paraId="2BEEDBCD">
      <w:pPr>
        <w:sectPr>
          <w:pgSz w:w="11900" w:h="16840"/>
          <w:pgMar w:top="1984" w:right="1304" w:bottom="1134" w:left="1304" w:header="720" w:footer="720" w:gutter="0"/>
          <w:cols w:space="720" w:num="1"/>
        </w:sectPr>
      </w:pPr>
    </w:p>
    <w:p w14:paraId="48A20200">
      <w:pPr>
        <w:jc w:val="center"/>
      </w:pPr>
    </w:p>
    <w:p w14:paraId="6897B027">
      <w:pPr>
        <w:ind w:firstLine="560"/>
        <w:outlineLvl w:val="3"/>
      </w:pPr>
      <w:bookmarkStart w:id="11" w:name="_Toc_4_4_0000000016"/>
      <w:r>
        <w:rPr>
          <w:rFonts w:ascii="方正仿宋_GBK" w:hAnsi="方正仿宋_GBK" w:eastAsia="方正仿宋_GBK" w:cs="方正仿宋_GBK"/>
          <w:sz w:val="28"/>
        </w:rPr>
        <w:t>13.KA（市级）口岸区域视频监控信息交互平台绩效目标表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D22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CDD7D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3E20625">
            <w:pPr>
              <w:pStyle w:val="10"/>
            </w:pPr>
            <w:r>
              <w:t>单位：万元</w:t>
            </w:r>
          </w:p>
        </w:tc>
      </w:tr>
      <w:tr w14:paraId="450F4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76DD7">
            <w:pPr>
              <w:pStyle w:val="13"/>
            </w:pPr>
            <w:r>
              <w:t>项目名称</w:t>
            </w:r>
          </w:p>
        </w:tc>
        <w:tc>
          <w:tcPr>
            <w:tcW w:w="8589" w:type="dxa"/>
            <w:gridSpan w:val="6"/>
            <w:vAlign w:val="center"/>
          </w:tcPr>
          <w:p w14:paraId="141255DC">
            <w:pPr>
              <w:pStyle w:val="12"/>
            </w:pPr>
            <w:r>
              <w:t>KA（市级）口岸区域视频监控信息交互平台</w:t>
            </w:r>
          </w:p>
        </w:tc>
      </w:tr>
      <w:tr w14:paraId="1838C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E025E">
            <w:pPr>
              <w:pStyle w:val="13"/>
            </w:pPr>
            <w:r>
              <w:t>预算规模及资金用途</w:t>
            </w:r>
          </w:p>
        </w:tc>
        <w:tc>
          <w:tcPr>
            <w:tcW w:w="1276" w:type="dxa"/>
            <w:vAlign w:val="center"/>
          </w:tcPr>
          <w:p w14:paraId="701D9D2A">
            <w:pPr>
              <w:pStyle w:val="13"/>
            </w:pPr>
            <w:r>
              <w:t>预算数</w:t>
            </w:r>
          </w:p>
        </w:tc>
        <w:tc>
          <w:tcPr>
            <w:tcW w:w="1332" w:type="dxa"/>
            <w:vAlign w:val="center"/>
          </w:tcPr>
          <w:p w14:paraId="79538719">
            <w:pPr>
              <w:pStyle w:val="12"/>
            </w:pPr>
            <w:r>
              <w:t>56.10</w:t>
            </w:r>
          </w:p>
        </w:tc>
        <w:tc>
          <w:tcPr>
            <w:tcW w:w="1587" w:type="dxa"/>
            <w:vAlign w:val="center"/>
          </w:tcPr>
          <w:p w14:paraId="7F56D972">
            <w:pPr>
              <w:pStyle w:val="13"/>
            </w:pPr>
            <w:r>
              <w:t>其中：财政    资金</w:t>
            </w:r>
          </w:p>
        </w:tc>
        <w:tc>
          <w:tcPr>
            <w:tcW w:w="1843" w:type="dxa"/>
            <w:vAlign w:val="center"/>
          </w:tcPr>
          <w:p w14:paraId="1528B5F8">
            <w:pPr>
              <w:pStyle w:val="12"/>
            </w:pPr>
            <w:r>
              <w:t>56.10</w:t>
            </w:r>
          </w:p>
        </w:tc>
        <w:tc>
          <w:tcPr>
            <w:tcW w:w="1276" w:type="dxa"/>
            <w:vAlign w:val="center"/>
          </w:tcPr>
          <w:p w14:paraId="39449665">
            <w:pPr>
              <w:pStyle w:val="13"/>
            </w:pPr>
            <w:r>
              <w:t>其他资金</w:t>
            </w:r>
          </w:p>
        </w:tc>
        <w:tc>
          <w:tcPr>
            <w:tcW w:w="1276" w:type="dxa"/>
            <w:vAlign w:val="center"/>
          </w:tcPr>
          <w:p w14:paraId="6EC8D114">
            <w:pPr>
              <w:pStyle w:val="12"/>
            </w:pPr>
          </w:p>
        </w:tc>
      </w:tr>
      <w:tr w14:paraId="4F9D1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B7FFC"/>
        </w:tc>
        <w:tc>
          <w:tcPr>
            <w:tcW w:w="8589" w:type="dxa"/>
            <w:gridSpan w:val="6"/>
            <w:vAlign w:val="center"/>
          </w:tcPr>
          <w:p w14:paraId="102D2D0F">
            <w:pPr>
              <w:pStyle w:val="12"/>
            </w:pPr>
            <w:r>
              <w:t>实现船舶航行动态、船舶安全状况、海域航行通告警、水文气象等口岸视频及数据信息交互，进一步强化口岸各部门间业务协同，为企业提供相关信息查询服务。</w:t>
            </w:r>
          </w:p>
        </w:tc>
      </w:tr>
      <w:tr w14:paraId="0E6A6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90AE0">
            <w:pPr>
              <w:pStyle w:val="13"/>
            </w:pPr>
            <w:r>
              <w:t>绩效目标</w:t>
            </w:r>
          </w:p>
        </w:tc>
        <w:tc>
          <w:tcPr>
            <w:tcW w:w="8589" w:type="dxa"/>
            <w:gridSpan w:val="6"/>
            <w:vAlign w:val="center"/>
          </w:tcPr>
          <w:p w14:paraId="008429BA">
            <w:pPr>
              <w:pStyle w:val="12"/>
            </w:pPr>
            <w:r>
              <w:t>1.实现船舶航行动态、船舶安全状况、海域航行通告警、水文气象等口岸视频及数据信息交互，进一步强化口岸各部门间业务协同，为企业提供相关信息查询服务。</w:t>
            </w:r>
          </w:p>
        </w:tc>
      </w:tr>
    </w:tbl>
    <w:p w14:paraId="4C667C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481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2529B">
            <w:pPr>
              <w:pStyle w:val="13"/>
            </w:pPr>
            <w:r>
              <w:t>一级指标</w:t>
            </w:r>
          </w:p>
        </w:tc>
        <w:tc>
          <w:tcPr>
            <w:tcW w:w="1276" w:type="dxa"/>
            <w:vAlign w:val="center"/>
          </w:tcPr>
          <w:p w14:paraId="4FD3E05E">
            <w:pPr>
              <w:pStyle w:val="13"/>
            </w:pPr>
            <w:r>
              <w:t>二级指标</w:t>
            </w:r>
          </w:p>
        </w:tc>
        <w:tc>
          <w:tcPr>
            <w:tcW w:w="1332" w:type="dxa"/>
            <w:vAlign w:val="center"/>
          </w:tcPr>
          <w:p w14:paraId="4AD9DE9F">
            <w:pPr>
              <w:pStyle w:val="13"/>
            </w:pPr>
            <w:r>
              <w:t>三级指标</w:t>
            </w:r>
          </w:p>
        </w:tc>
        <w:tc>
          <w:tcPr>
            <w:tcW w:w="3430" w:type="dxa"/>
            <w:vAlign w:val="center"/>
          </w:tcPr>
          <w:p w14:paraId="1F1BB266">
            <w:pPr>
              <w:pStyle w:val="13"/>
            </w:pPr>
            <w:r>
              <w:t>绩效指标描述</w:t>
            </w:r>
          </w:p>
        </w:tc>
        <w:tc>
          <w:tcPr>
            <w:tcW w:w="2551" w:type="dxa"/>
            <w:vAlign w:val="center"/>
          </w:tcPr>
          <w:p w14:paraId="46701F6A">
            <w:pPr>
              <w:pStyle w:val="13"/>
            </w:pPr>
            <w:r>
              <w:t>指标值</w:t>
            </w:r>
          </w:p>
        </w:tc>
      </w:tr>
      <w:tr w14:paraId="3C75B4B3">
        <w:tblPrEx>
          <w:tblCellMar>
            <w:top w:w="0" w:type="dxa"/>
            <w:left w:w="108" w:type="dxa"/>
            <w:bottom w:w="0" w:type="dxa"/>
            <w:right w:w="108" w:type="dxa"/>
          </w:tblCellMar>
        </w:tblPrEx>
        <w:trPr>
          <w:trHeight w:val="369" w:hRule="atLeast"/>
          <w:jc w:val="center"/>
        </w:trPr>
        <w:tc>
          <w:tcPr>
            <w:tcW w:w="1276" w:type="dxa"/>
            <w:vMerge w:val="restart"/>
            <w:vAlign w:val="center"/>
          </w:tcPr>
          <w:p w14:paraId="2961E0C6">
            <w:pPr>
              <w:pStyle w:val="14"/>
            </w:pPr>
            <w:r>
              <w:t>产出指标</w:t>
            </w:r>
          </w:p>
        </w:tc>
        <w:tc>
          <w:tcPr>
            <w:tcW w:w="1276" w:type="dxa"/>
            <w:vAlign w:val="center"/>
          </w:tcPr>
          <w:p w14:paraId="2E7FA46B">
            <w:pPr>
              <w:pStyle w:val="12"/>
            </w:pPr>
            <w:r>
              <w:t>数量指标</w:t>
            </w:r>
          </w:p>
        </w:tc>
        <w:tc>
          <w:tcPr>
            <w:tcW w:w="1332" w:type="dxa"/>
            <w:vAlign w:val="center"/>
          </w:tcPr>
          <w:p w14:paraId="15C13910">
            <w:pPr>
              <w:pStyle w:val="12"/>
            </w:pPr>
            <w:r>
              <w:t>硬件采购数量</w:t>
            </w:r>
          </w:p>
        </w:tc>
        <w:tc>
          <w:tcPr>
            <w:tcW w:w="3430" w:type="dxa"/>
            <w:vAlign w:val="center"/>
          </w:tcPr>
          <w:p w14:paraId="496CB1F1">
            <w:pPr>
              <w:pStyle w:val="12"/>
            </w:pPr>
            <w:r>
              <w:t>反映硬件采购数量</w:t>
            </w:r>
          </w:p>
        </w:tc>
        <w:tc>
          <w:tcPr>
            <w:tcW w:w="2551" w:type="dxa"/>
            <w:vAlign w:val="center"/>
          </w:tcPr>
          <w:p w14:paraId="2FA3AED3">
            <w:pPr>
              <w:pStyle w:val="12"/>
            </w:pPr>
            <w:r>
              <w:t>3台</w:t>
            </w:r>
          </w:p>
        </w:tc>
      </w:tr>
      <w:tr w14:paraId="3A8497F0">
        <w:tblPrEx>
          <w:tblCellMar>
            <w:top w:w="0" w:type="dxa"/>
            <w:left w:w="108" w:type="dxa"/>
            <w:bottom w:w="0" w:type="dxa"/>
            <w:right w:w="108" w:type="dxa"/>
          </w:tblCellMar>
        </w:tblPrEx>
        <w:trPr>
          <w:trHeight w:val="369" w:hRule="atLeast"/>
          <w:jc w:val="center"/>
        </w:trPr>
        <w:tc>
          <w:tcPr>
            <w:tcW w:w="1276" w:type="dxa"/>
            <w:vMerge w:val="continue"/>
            <w:vAlign w:val="center"/>
          </w:tcPr>
          <w:p w14:paraId="2F3BA0C3"/>
        </w:tc>
        <w:tc>
          <w:tcPr>
            <w:tcW w:w="1276" w:type="dxa"/>
            <w:vAlign w:val="center"/>
          </w:tcPr>
          <w:p w14:paraId="381CE502">
            <w:pPr>
              <w:pStyle w:val="12"/>
            </w:pPr>
            <w:r>
              <w:t>数量指标</w:t>
            </w:r>
          </w:p>
        </w:tc>
        <w:tc>
          <w:tcPr>
            <w:tcW w:w="1332" w:type="dxa"/>
            <w:vAlign w:val="center"/>
          </w:tcPr>
          <w:p w14:paraId="72417C6E">
            <w:pPr>
              <w:pStyle w:val="12"/>
            </w:pPr>
            <w:r>
              <w:t>系统开发数量</w:t>
            </w:r>
          </w:p>
        </w:tc>
        <w:tc>
          <w:tcPr>
            <w:tcW w:w="3430" w:type="dxa"/>
            <w:vAlign w:val="center"/>
          </w:tcPr>
          <w:p w14:paraId="46C74168">
            <w:pPr>
              <w:pStyle w:val="12"/>
            </w:pPr>
            <w:r>
              <w:t>反映系统开发数量完成情况</w:t>
            </w:r>
          </w:p>
        </w:tc>
        <w:tc>
          <w:tcPr>
            <w:tcW w:w="2551" w:type="dxa"/>
            <w:vAlign w:val="center"/>
          </w:tcPr>
          <w:p w14:paraId="5F1EDF41">
            <w:pPr>
              <w:pStyle w:val="12"/>
            </w:pPr>
            <w:r>
              <w:t>1套</w:t>
            </w:r>
          </w:p>
        </w:tc>
      </w:tr>
      <w:tr w14:paraId="6D1ECE00">
        <w:tblPrEx>
          <w:tblCellMar>
            <w:top w:w="0" w:type="dxa"/>
            <w:left w:w="108" w:type="dxa"/>
            <w:bottom w:w="0" w:type="dxa"/>
            <w:right w:w="108" w:type="dxa"/>
          </w:tblCellMar>
        </w:tblPrEx>
        <w:trPr>
          <w:trHeight w:val="369" w:hRule="atLeast"/>
          <w:jc w:val="center"/>
        </w:trPr>
        <w:tc>
          <w:tcPr>
            <w:tcW w:w="1276" w:type="dxa"/>
            <w:vMerge w:val="continue"/>
            <w:vAlign w:val="center"/>
          </w:tcPr>
          <w:p w14:paraId="00721D07"/>
        </w:tc>
        <w:tc>
          <w:tcPr>
            <w:tcW w:w="1276" w:type="dxa"/>
            <w:vAlign w:val="center"/>
          </w:tcPr>
          <w:p w14:paraId="343B233C">
            <w:pPr>
              <w:pStyle w:val="12"/>
            </w:pPr>
            <w:r>
              <w:t>质量指标</w:t>
            </w:r>
          </w:p>
        </w:tc>
        <w:tc>
          <w:tcPr>
            <w:tcW w:w="1332" w:type="dxa"/>
            <w:vAlign w:val="center"/>
          </w:tcPr>
          <w:p w14:paraId="0522FDC8">
            <w:pPr>
              <w:pStyle w:val="12"/>
            </w:pPr>
            <w:r>
              <w:t>系统验收合格率</w:t>
            </w:r>
          </w:p>
        </w:tc>
        <w:tc>
          <w:tcPr>
            <w:tcW w:w="3430" w:type="dxa"/>
            <w:vAlign w:val="center"/>
          </w:tcPr>
          <w:p w14:paraId="07770A24">
            <w:pPr>
              <w:pStyle w:val="12"/>
            </w:pPr>
            <w:r>
              <w:t>反映系统验收情况</w:t>
            </w:r>
          </w:p>
        </w:tc>
        <w:tc>
          <w:tcPr>
            <w:tcW w:w="2551" w:type="dxa"/>
            <w:vAlign w:val="center"/>
          </w:tcPr>
          <w:p w14:paraId="3E513920">
            <w:pPr>
              <w:pStyle w:val="12"/>
            </w:pPr>
            <w:r>
              <w:t>100%</w:t>
            </w:r>
          </w:p>
        </w:tc>
      </w:tr>
      <w:tr w14:paraId="76D32A85">
        <w:tblPrEx>
          <w:tblCellMar>
            <w:top w:w="0" w:type="dxa"/>
            <w:left w:w="108" w:type="dxa"/>
            <w:bottom w:w="0" w:type="dxa"/>
            <w:right w:w="108" w:type="dxa"/>
          </w:tblCellMar>
        </w:tblPrEx>
        <w:trPr>
          <w:trHeight w:val="369" w:hRule="atLeast"/>
          <w:jc w:val="center"/>
        </w:trPr>
        <w:tc>
          <w:tcPr>
            <w:tcW w:w="1276" w:type="dxa"/>
            <w:vMerge w:val="continue"/>
            <w:vAlign w:val="center"/>
          </w:tcPr>
          <w:p w14:paraId="2E525208"/>
        </w:tc>
        <w:tc>
          <w:tcPr>
            <w:tcW w:w="1276" w:type="dxa"/>
            <w:vAlign w:val="center"/>
          </w:tcPr>
          <w:p w14:paraId="06C2737A">
            <w:pPr>
              <w:pStyle w:val="12"/>
            </w:pPr>
            <w:r>
              <w:t>时效指标</w:t>
            </w:r>
          </w:p>
        </w:tc>
        <w:tc>
          <w:tcPr>
            <w:tcW w:w="1332" w:type="dxa"/>
            <w:vAlign w:val="center"/>
          </w:tcPr>
          <w:p w14:paraId="2AA28ED7">
            <w:pPr>
              <w:pStyle w:val="12"/>
            </w:pPr>
            <w:r>
              <w:t>建设开发周期</w:t>
            </w:r>
          </w:p>
        </w:tc>
        <w:tc>
          <w:tcPr>
            <w:tcW w:w="3430" w:type="dxa"/>
            <w:vAlign w:val="center"/>
          </w:tcPr>
          <w:p w14:paraId="3FCC4EAA">
            <w:pPr>
              <w:pStyle w:val="12"/>
            </w:pPr>
            <w:r>
              <w:t>反映系统开发周期</w:t>
            </w:r>
          </w:p>
        </w:tc>
        <w:tc>
          <w:tcPr>
            <w:tcW w:w="2551" w:type="dxa"/>
            <w:vAlign w:val="center"/>
          </w:tcPr>
          <w:p w14:paraId="13351E4C">
            <w:pPr>
              <w:pStyle w:val="12"/>
            </w:pPr>
            <w:r>
              <w:t>≤12月</w:t>
            </w:r>
          </w:p>
        </w:tc>
      </w:tr>
      <w:tr w14:paraId="351CBD0C">
        <w:tblPrEx>
          <w:tblCellMar>
            <w:top w:w="0" w:type="dxa"/>
            <w:left w:w="108" w:type="dxa"/>
            <w:bottom w:w="0" w:type="dxa"/>
            <w:right w:w="108" w:type="dxa"/>
          </w:tblCellMar>
        </w:tblPrEx>
        <w:trPr>
          <w:trHeight w:val="369" w:hRule="atLeast"/>
          <w:jc w:val="center"/>
        </w:trPr>
        <w:tc>
          <w:tcPr>
            <w:tcW w:w="1276" w:type="dxa"/>
            <w:vMerge w:val="continue"/>
            <w:vAlign w:val="center"/>
          </w:tcPr>
          <w:p w14:paraId="7D5316EE"/>
        </w:tc>
        <w:tc>
          <w:tcPr>
            <w:tcW w:w="1276" w:type="dxa"/>
            <w:vAlign w:val="center"/>
          </w:tcPr>
          <w:p w14:paraId="2EE686F2">
            <w:pPr>
              <w:pStyle w:val="12"/>
            </w:pPr>
            <w:r>
              <w:t>成本指标</w:t>
            </w:r>
          </w:p>
        </w:tc>
        <w:tc>
          <w:tcPr>
            <w:tcW w:w="1332" w:type="dxa"/>
            <w:vAlign w:val="center"/>
          </w:tcPr>
          <w:p w14:paraId="1A328C9A">
            <w:pPr>
              <w:pStyle w:val="12"/>
            </w:pPr>
            <w:r>
              <w:t>项目建设成本</w:t>
            </w:r>
          </w:p>
        </w:tc>
        <w:tc>
          <w:tcPr>
            <w:tcW w:w="3430" w:type="dxa"/>
            <w:vAlign w:val="center"/>
          </w:tcPr>
          <w:p w14:paraId="38881987">
            <w:pPr>
              <w:pStyle w:val="12"/>
            </w:pPr>
            <w:r>
              <w:t>反映项目建设总投资</w:t>
            </w:r>
          </w:p>
        </w:tc>
        <w:tc>
          <w:tcPr>
            <w:tcW w:w="2551" w:type="dxa"/>
            <w:vAlign w:val="center"/>
          </w:tcPr>
          <w:p w14:paraId="04BCB8E6">
            <w:pPr>
              <w:pStyle w:val="12"/>
            </w:pPr>
            <w:r>
              <w:t>≤56.1万元</w:t>
            </w:r>
          </w:p>
        </w:tc>
      </w:tr>
      <w:tr w14:paraId="370554DB">
        <w:tblPrEx>
          <w:tblCellMar>
            <w:top w:w="0" w:type="dxa"/>
            <w:left w:w="108" w:type="dxa"/>
            <w:bottom w:w="0" w:type="dxa"/>
            <w:right w:w="108" w:type="dxa"/>
          </w:tblCellMar>
        </w:tblPrEx>
        <w:trPr>
          <w:trHeight w:val="369" w:hRule="atLeast"/>
          <w:jc w:val="center"/>
        </w:trPr>
        <w:tc>
          <w:tcPr>
            <w:tcW w:w="1276" w:type="dxa"/>
            <w:vAlign w:val="center"/>
          </w:tcPr>
          <w:p w14:paraId="45DB0E2B">
            <w:pPr>
              <w:pStyle w:val="14"/>
            </w:pPr>
            <w:r>
              <w:t>效益指标</w:t>
            </w:r>
          </w:p>
        </w:tc>
        <w:tc>
          <w:tcPr>
            <w:tcW w:w="1276" w:type="dxa"/>
            <w:vAlign w:val="center"/>
          </w:tcPr>
          <w:p w14:paraId="14140364">
            <w:pPr>
              <w:pStyle w:val="12"/>
            </w:pPr>
            <w:r>
              <w:t>社会效益指标</w:t>
            </w:r>
          </w:p>
        </w:tc>
        <w:tc>
          <w:tcPr>
            <w:tcW w:w="1332" w:type="dxa"/>
            <w:vAlign w:val="center"/>
          </w:tcPr>
          <w:p w14:paraId="2A9FFBDB">
            <w:pPr>
              <w:pStyle w:val="12"/>
            </w:pPr>
            <w:r>
              <w:t>提升口岸信息交互水平</w:t>
            </w:r>
          </w:p>
        </w:tc>
        <w:tc>
          <w:tcPr>
            <w:tcW w:w="3430" w:type="dxa"/>
            <w:vAlign w:val="center"/>
          </w:tcPr>
          <w:p w14:paraId="7DDDEEC7">
            <w:pPr>
              <w:pStyle w:val="12"/>
            </w:pPr>
            <w:r>
              <w:t>反映口岸信息交互效果</w:t>
            </w:r>
          </w:p>
        </w:tc>
        <w:tc>
          <w:tcPr>
            <w:tcW w:w="2551" w:type="dxa"/>
            <w:vAlign w:val="center"/>
          </w:tcPr>
          <w:p w14:paraId="323E0338">
            <w:pPr>
              <w:pStyle w:val="12"/>
            </w:pPr>
            <w:r>
              <w:t>实现船舶、货运等口岸运行态势信息共享</w:t>
            </w:r>
          </w:p>
        </w:tc>
      </w:tr>
      <w:tr w14:paraId="1B94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6F449">
            <w:pPr>
              <w:pStyle w:val="14"/>
            </w:pPr>
            <w:r>
              <w:t>满意度指标</w:t>
            </w:r>
          </w:p>
        </w:tc>
        <w:tc>
          <w:tcPr>
            <w:tcW w:w="1276" w:type="dxa"/>
            <w:vAlign w:val="center"/>
          </w:tcPr>
          <w:p w14:paraId="78B95713">
            <w:pPr>
              <w:pStyle w:val="12"/>
            </w:pPr>
            <w:r>
              <w:t>服务对象满意度指标</w:t>
            </w:r>
          </w:p>
        </w:tc>
        <w:tc>
          <w:tcPr>
            <w:tcW w:w="1332" w:type="dxa"/>
            <w:vAlign w:val="center"/>
          </w:tcPr>
          <w:p w14:paraId="0C95C2BE">
            <w:pPr>
              <w:pStyle w:val="12"/>
            </w:pPr>
            <w:r>
              <w:t>使用人员满意度</w:t>
            </w:r>
          </w:p>
        </w:tc>
        <w:tc>
          <w:tcPr>
            <w:tcW w:w="3430" w:type="dxa"/>
            <w:vAlign w:val="center"/>
          </w:tcPr>
          <w:p w14:paraId="7C831DBB">
            <w:pPr>
              <w:pStyle w:val="12"/>
            </w:pPr>
            <w:r>
              <w:t>反映使用人员对相关信息系统的满意情况</w:t>
            </w:r>
          </w:p>
        </w:tc>
        <w:tc>
          <w:tcPr>
            <w:tcW w:w="2551" w:type="dxa"/>
            <w:vAlign w:val="center"/>
          </w:tcPr>
          <w:p w14:paraId="2C2FE2EF">
            <w:pPr>
              <w:pStyle w:val="12"/>
            </w:pPr>
            <w:r>
              <w:t>≥90%</w:t>
            </w:r>
          </w:p>
        </w:tc>
      </w:tr>
    </w:tbl>
    <w:p w14:paraId="77AFDF0A">
      <w:pPr>
        <w:sectPr>
          <w:pgSz w:w="11900" w:h="16840"/>
          <w:pgMar w:top="1984" w:right="1304" w:bottom="1134" w:left="1304" w:header="720" w:footer="720" w:gutter="0"/>
          <w:cols w:space="720" w:num="1"/>
        </w:sectPr>
      </w:pPr>
    </w:p>
    <w:p w14:paraId="249100B5">
      <w:pPr>
        <w:jc w:val="center"/>
      </w:pPr>
    </w:p>
    <w:p w14:paraId="4713C087">
      <w:pPr>
        <w:ind w:firstLine="560"/>
        <w:outlineLvl w:val="3"/>
      </w:pPr>
      <w:bookmarkStart w:id="12" w:name="_Toc_4_4_0000000017"/>
      <w:r>
        <w:rPr>
          <w:rFonts w:ascii="方正仿宋_GBK" w:hAnsi="方正仿宋_GBK" w:eastAsia="方正仿宋_GBK" w:cs="方正仿宋_GBK"/>
          <w:sz w:val="28"/>
        </w:rPr>
        <w:t>14.KA（市级）口岸区域视频监控信息交互平台—债券利息绩效目标表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486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EC50F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3EA4BD9">
            <w:pPr>
              <w:pStyle w:val="10"/>
            </w:pPr>
            <w:r>
              <w:t>单位：万元</w:t>
            </w:r>
          </w:p>
        </w:tc>
      </w:tr>
      <w:tr w14:paraId="0FC7B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7AC44">
            <w:pPr>
              <w:pStyle w:val="13"/>
            </w:pPr>
            <w:r>
              <w:t>项目名称</w:t>
            </w:r>
          </w:p>
        </w:tc>
        <w:tc>
          <w:tcPr>
            <w:tcW w:w="8589" w:type="dxa"/>
            <w:gridSpan w:val="6"/>
            <w:vAlign w:val="center"/>
          </w:tcPr>
          <w:p w14:paraId="5BBBAAC7">
            <w:pPr>
              <w:pStyle w:val="12"/>
            </w:pPr>
            <w:r>
              <w:t>KA（市级）口岸区域视频监控信息交互平台—债券利息</w:t>
            </w:r>
          </w:p>
        </w:tc>
      </w:tr>
      <w:tr w14:paraId="23C41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80AE9">
            <w:pPr>
              <w:pStyle w:val="13"/>
            </w:pPr>
            <w:r>
              <w:t>预算规模及资金用途</w:t>
            </w:r>
          </w:p>
        </w:tc>
        <w:tc>
          <w:tcPr>
            <w:tcW w:w="1276" w:type="dxa"/>
            <w:vAlign w:val="center"/>
          </w:tcPr>
          <w:p w14:paraId="703344B3">
            <w:pPr>
              <w:pStyle w:val="13"/>
            </w:pPr>
            <w:r>
              <w:t>预算数</w:t>
            </w:r>
          </w:p>
        </w:tc>
        <w:tc>
          <w:tcPr>
            <w:tcW w:w="1332" w:type="dxa"/>
            <w:vAlign w:val="center"/>
          </w:tcPr>
          <w:p w14:paraId="72B1F90D">
            <w:pPr>
              <w:pStyle w:val="12"/>
            </w:pPr>
            <w:r>
              <w:t>1.00</w:t>
            </w:r>
          </w:p>
        </w:tc>
        <w:tc>
          <w:tcPr>
            <w:tcW w:w="1587" w:type="dxa"/>
            <w:vAlign w:val="center"/>
          </w:tcPr>
          <w:p w14:paraId="2455DC6B">
            <w:pPr>
              <w:pStyle w:val="13"/>
            </w:pPr>
            <w:r>
              <w:t>其中：财政    资金</w:t>
            </w:r>
          </w:p>
        </w:tc>
        <w:tc>
          <w:tcPr>
            <w:tcW w:w="1843" w:type="dxa"/>
            <w:vAlign w:val="center"/>
          </w:tcPr>
          <w:p w14:paraId="4DCCEFDD">
            <w:pPr>
              <w:pStyle w:val="12"/>
            </w:pPr>
            <w:r>
              <w:t>1.00</w:t>
            </w:r>
          </w:p>
        </w:tc>
        <w:tc>
          <w:tcPr>
            <w:tcW w:w="1276" w:type="dxa"/>
            <w:vAlign w:val="center"/>
          </w:tcPr>
          <w:p w14:paraId="54C3BC12">
            <w:pPr>
              <w:pStyle w:val="13"/>
            </w:pPr>
            <w:r>
              <w:t>其他资金</w:t>
            </w:r>
          </w:p>
        </w:tc>
        <w:tc>
          <w:tcPr>
            <w:tcW w:w="1276" w:type="dxa"/>
            <w:vAlign w:val="center"/>
          </w:tcPr>
          <w:p w14:paraId="6C32DE7D">
            <w:pPr>
              <w:pStyle w:val="12"/>
            </w:pPr>
          </w:p>
        </w:tc>
      </w:tr>
      <w:tr w14:paraId="0EBB6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3EC9E"/>
        </w:tc>
        <w:tc>
          <w:tcPr>
            <w:tcW w:w="8589" w:type="dxa"/>
            <w:gridSpan w:val="6"/>
            <w:vAlign w:val="center"/>
          </w:tcPr>
          <w:p w14:paraId="5A74D2D5">
            <w:pPr>
              <w:pStyle w:val="12"/>
            </w:pPr>
            <w:r>
              <w:t>支付KA（市级）口岸区域视频监控信息交互平台债券利息</w:t>
            </w:r>
          </w:p>
        </w:tc>
      </w:tr>
      <w:tr w14:paraId="3445D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914BF">
            <w:pPr>
              <w:pStyle w:val="13"/>
            </w:pPr>
            <w:r>
              <w:t>绩效目标</w:t>
            </w:r>
          </w:p>
        </w:tc>
        <w:tc>
          <w:tcPr>
            <w:tcW w:w="8589" w:type="dxa"/>
            <w:gridSpan w:val="6"/>
            <w:vAlign w:val="center"/>
          </w:tcPr>
          <w:p w14:paraId="4636C8D9">
            <w:pPr>
              <w:pStyle w:val="12"/>
            </w:pPr>
            <w:r>
              <w:t>1.支付KA（市级）口岸区域视频监控信息交互平台债券利息</w:t>
            </w:r>
          </w:p>
        </w:tc>
      </w:tr>
    </w:tbl>
    <w:p w14:paraId="2FB82E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45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9EF76">
            <w:pPr>
              <w:pStyle w:val="13"/>
            </w:pPr>
            <w:r>
              <w:t>一级指标</w:t>
            </w:r>
          </w:p>
        </w:tc>
        <w:tc>
          <w:tcPr>
            <w:tcW w:w="1276" w:type="dxa"/>
            <w:vAlign w:val="center"/>
          </w:tcPr>
          <w:p w14:paraId="228E0F81">
            <w:pPr>
              <w:pStyle w:val="13"/>
            </w:pPr>
            <w:r>
              <w:t>二级指标</w:t>
            </w:r>
          </w:p>
        </w:tc>
        <w:tc>
          <w:tcPr>
            <w:tcW w:w="1332" w:type="dxa"/>
            <w:vAlign w:val="center"/>
          </w:tcPr>
          <w:p w14:paraId="66577D92">
            <w:pPr>
              <w:pStyle w:val="13"/>
            </w:pPr>
            <w:r>
              <w:t>三级指标</w:t>
            </w:r>
          </w:p>
        </w:tc>
        <w:tc>
          <w:tcPr>
            <w:tcW w:w="3430" w:type="dxa"/>
            <w:vAlign w:val="center"/>
          </w:tcPr>
          <w:p w14:paraId="658A9B03">
            <w:pPr>
              <w:pStyle w:val="13"/>
            </w:pPr>
            <w:r>
              <w:t>绩效指标描述</w:t>
            </w:r>
          </w:p>
        </w:tc>
        <w:tc>
          <w:tcPr>
            <w:tcW w:w="2551" w:type="dxa"/>
            <w:vAlign w:val="center"/>
          </w:tcPr>
          <w:p w14:paraId="04389282">
            <w:pPr>
              <w:pStyle w:val="13"/>
            </w:pPr>
            <w:r>
              <w:t>指标值</w:t>
            </w:r>
          </w:p>
        </w:tc>
      </w:tr>
      <w:tr w14:paraId="1084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0BC28">
            <w:pPr>
              <w:pStyle w:val="14"/>
            </w:pPr>
            <w:r>
              <w:t>产出指标</w:t>
            </w:r>
          </w:p>
        </w:tc>
        <w:tc>
          <w:tcPr>
            <w:tcW w:w="1276" w:type="dxa"/>
            <w:vAlign w:val="center"/>
          </w:tcPr>
          <w:p w14:paraId="62797723">
            <w:pPr>
              <w:pStyle w:val="12"/>
            </w:pPr>
            <w:r>
              <w:t>数量指标</w:t>
            </w:r>
          </w:p>
        </w:tc>
        <w:tc>
          <w:tcPr>
            <w:tcW w:w="1332" w:type="dxa"/>
            <w:vAlign w:val="center"/>
          </w:tcPr>
          <w:p w14:paraId="233FBC98">
            <w:pPr>
              <w:pStyle w:val="12"/>
            </w:pPr>
            <w:r>
              <w:t>保障利息支付的项目数量</w:t>
            </w:r>
          </w:p>
        </w:tc>
        <w:tc>
          <w:tcPr>
            <w:tcW w:w="3430" w:type="dxa"/>
            <w:vAlign w:val="center"/>
          </w:tcPr>
          <w:p w14:paraId="3147579F">
            <w:pPr>
              <w:pStyle w:val="12"/>
            </w:pPr>
            <w:r>
              <w:t>保障利息支付的项目数量</w:t>
            </w:r>
          </w:p>
        </w:tc>
        <w:tc>
          <w:tcPr>
            <w:tcW w:w="2551" w:type="dxa"/>
            <w:vAlign w:val="center"/>
          </w:tcPr>
          <w:p w14:paraId="3BDB8D6B">
            <w:pPr>
              <w:pStyle w:val="12"/>
            </w:pPr>
            <w:r>
              <w:t>1笔</w:t>
            </w:r>
          </w:p>
        </w:tc>
      </w:tr>
      <w:tr w14:paraId="041D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665A4"/>
        </w:tc>
        <w:tc>
          <w:tcPr>
            <w:tcW w:w="1276" w:type="dxa"/>
            <w:vAlign w:val="center"/>
          </w:tcPr>
          <w:p w14:paraId="017D26C1">
            <w:pPr>
              <w:pStyle w:val="12"/>
            </w:pPr>
            <w:r>
              <w:t>质量指标</w:t>
            </w:r>
          </w:p>
        </w:tc>
        <w:tc>
          <w:tcPr>
            <w:tcW w:w="1332" w:type="dxa"/>
            <w:vAlign w:val="center"/>
          </w:tcPr>
          <w:p w14:paraId="1ED2D3FE">
            <w:pPr>
              <w:pStyle w:val="12"/>
            </w:pPr>
            <w:r>
              <w:t>反映足额归还率</w:t>
            </w:r>
          </w:p>
        </w:tc>
        <w:tc>
          <w:tcPr>
            <w:tcW w:w="3430" w:type="dxa"/>
            <w:vAlign w:val="center"/>
          </w:tcPr>
          <w:p w14:paraId="71A887CB">
            <w:pPr>
              <w:pStyle w:val="12"/>
            </w:pPr>
            <w:r>
              <w:t>反映足额归还率</w:t>
            </w:r>
          </w:p>
        </w:tc>
        <w:tc>
          <w:tcPr>
            <w:tcW w:w="2551" w:type="dxa"/>
            <w:vAlign w:val="center"/>
          </w:tcPr>
          <w:p w14:paraId="38F6AFBD">
            <w:pPr>
              <w:pStyle w:val="12"/>
            </w:pPr>
            <w:r>
              <w:t>≥95%</w:t>
            </w:r>
          </w:p>
        </w:tc>
      </w:tr>
      <w:tr w14:paraId="09A63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64DE3"/>
        </w:tc>
        <w:tc>
          <w:tcPr>
            <w:tcW w:w="1276" w:type="dxa"/>
            <w:vAlign w:val="center"/>
          </w:tcPr>
          <w:p w14:paraId="430E3B1F">
            <w:pPr>
              <w:pStyle w:val="12"/>
            </w:pPr>
            <w:r>
              <w:t>时效指标</w:t>
            </w:r>
          </w:p>
        </w:tc>
        <w:tc>
          <w:tcPr>
            <w:tcW w:w="1332" w:type="dxa"/>
            <w:vAlign w:val="center"/>
          </w:tcPr>
          <w:p w14:paraId="1EC5F368">
            <w:pPr>
              <w:pStyle w:val="12"/>
            </w:pPr>
            <w:r>
              <w:t>反映债券利息支付的时间</w:t>
            </w:r>
          </w:p>
        </w:tc>
        <w:tc>
          <w:tcPr>
            <w:tcW w:w="3430" w:type="dxa"/>
            <w:vAlign w:val="center"/>
          </w:tcPr>
          <w:p w14:paraId="20F84BF5">
            <w:pPr>
              <w:pStyle w:val="12"/>
            </w:pPr>
            <w:r>
              <w:t>反映债券利息支付的时间</w:t>
            </w:r>
          </w:p>
        </w:tc>
        <w:tc>
          <w:tcPr>
            <w:tcW w:w="2551" w:type="dxa"/>
            <w:vAlign w:val="center"/>
          </w:tcPr>
          <w:p w14:paraId="323695A8">
            <w:pPr>
              <w:pStyle w:val="12"/>
            </w:pPr>
            <w:r>
              <w:t>及时</w:t>
            </w:r>
          </w:p>
        </w:tc>
      </w:tr>
      <w:tr w14:paraId="52A1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FC8B0"/>
        </w:tc>
        <w:tc>
          <w:tcPr>
            <w:tcW w:w="1276" w:type="dxa"/>
            <w:vAlign w:val="center"/>
          </w:tcPr>
          <w:p w14:paraId="67C0529E">
            <w:pPr>
              <w:pStyle w:val="12"/>
            </w:pPr>
            <w:r>
              <w:t>成本指标</w:t>
            </w:r>
          </w:p>
        </w:tc>
        <w:tc>
          <w:tcPr>
            <w:tcW w:w="1332" w:type="dxa"/>
            <w:vAlign w:val="center"/>
          </w:tcPr>
          <w:p w14:paraId="73E71185">
            <w:pPr>
              <w:pStyle w:val="12"/>
            </w:pPr>
            <w:r>
              <w:t>反映债券利息支付额</w:t>
            </w:r>
          </w:p>
        </w:tc>
        <w:tc>
          <w:tcPr>
            <w:tcW w:w="3430" w:type="dxa"/>
            <w:vAlign w:val="center"/>
          </w:tcPr>
          <w:p w14:paraId="2A8815F5">
            <w:pPr>
              <w:pStyle w:val="12"/>
            </w:pPr>
            <w:r>
              <w:t>反映债券利息支付额</w:t>
            </w:r>
          </w:p>
        </w:tc>
        <w:tc>
          <w:tcPr>
            <w:tcW w:w="2551" w:type="dxa"/>
            <w:vAlign w:val="center"/>
          </w:tcPr>
          <w:p w14:paraId="125C07E6">
            <w:pPr>
              <w:pStyle w:val="12"/>
            </w:pPr>
            <w:r>
              <w:t>1万元</w:t>
            </w:r>
          </w:p>
        </w:tc>
      </w:tr>
      <w:tr w14:paraId="3CCF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A4555">
            <w:pPr>
              <w:pStyle w:val="14"/>
            </w:pPr>
            <w:r>
              <w:t>效益指标</w:t>
            </w:r>
          </w:p>
        </w:tc>
        <w:tc>
          <w:tcPr>
            <w:tcW w:w="1276" w:type="dxa"/>
            <w:vAlign w:val="center"/>
          </w:tcPr>
          <w:p w14:paraId="78AB5E50">
            <w:pPr>
              <w:pStyle w:val="12"/>
            </w:pPr>
            <w:r>
              <w:t>社会效益指标</w:t>
            </w:r>
          </w:p>
        </w:tc>
        <w:tc>
          <w:tcPr>
            <w:tcW w:w="1332" w:type="dxa"/>
            <w:vAlign w:val="center"/>
          </w:tcPr>
          <w:p w14:paraId="0EEAFA7E">
            <w:pPr>
              <w:pStyle w:val="12"/>
            </w:pPr>
            <w:r>
              <w:t>持续优化口岸营商环境</w:t>
            </w:r>
          </w:p>
        </w:tc>
        <w:tc>
          <w:tcPr>
            <w:tcW w:w="3430" w:type="dxa"/>
            <w:vAlign w:val="center"/>
          </w:tcPr>
          <w:p w14:paraId="3A2341BC">
            <w:pPr>
              <w:pStyle w:val="12"/>
            </w:pPr>
            <w:r>
              <w:t>持续优化口岸营商环境</w:t>
            </w:r>
          </w:p>
        </w:tc>
        <w:tc>
          <w:tcPr>
            <w:tcW w:w="2551" w:type="dxa"/>
            <w:vAlign w:val="center"/>
          </w:tcPr>
          <w:p w14:paraId="3C51574D">
            <w:pPr>
              <w:pStyle w:val="12"/>
            </w:pPr>
            <w:r>
              <w:t>持续优化</w:t>
            </w:r>
          </w:p>
        </w:tc>
      </w:tr>
      <w:tr w14:paraId="6A9F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71B9A">
            <w:pPr>
              <w:pStyle w:val="14"/>
            </w:pPr>
            <w:r>
              <w:t>满意度指标</w:t>
            </w:r>
          </w:p>
        </w:tc>
        <w:tc>
          <w:tcPr>
            <w:tcW w:w="1276" w:type="dxa"/>
            <w:vAlign w:val="center"/>
          </w:tcPr>
          <w:p w14:paraId="388E25C8">
            <w:pPr>
              <w:pStyle w:val="12"/>
            </w:pPr>
            <w:r>
              <w:t>服务对象满意度指标</w:t>
            </w:r>
          </w:p>
        </w:tc>
        <w:tc>
          <w:tcPr>
            <w:tcW w:w="1332" w:type="dxa"/>
            <w:vAlign w:val="center"/>
          </w:tcPr>
          <w:p w14:paraId="5A5D29A8">
            <w:pPr>
              <w:pStyle w:val="12"/>
            </w:pPr>
            <w:r>
              <w:t>债权人对项目的满意度</w:t>
            </w:r>
          </w:p>
        </w:tc>
        <w:tc>
          <w:tcPr>
            <w:tcW w:w="3430" w:type="dxa"/>
            <w:vAlign w:val="center"/>
          </w:tcPr>
          <w:p w14:paraId="040CCEB7">
            <w:pPr>
              <w:pStyle w:val="12"/>
            </w:pPr>
            <w:r>
              <w:t>债权人对项目的满意度</w:t>
            </w:r>
          </w:p>
        </w:tc>
        <w:tc>
          <w:tcPr>
            <w:tcW w:w="2551" w:type="dxa"/>
            <w:vAlign w:val="center"/>
          </w:tcPr>
          <w:p w14:paraId="52EE77B5">
            <w:pPr>
              <w:pStyle w:val="12"/>
            </w:pPr>
            <w:r>
              <w:t>≥95%</w:t>
            </w:r>
          </w:p>
        </w:tc>
      </w:tr>
    </w:tbl>
    <w:p w14:paraId="61AAA2B1">
      <w:pPr>
        <w:sectPr>
          <w:pgSz w:w="11900" w:h="16840"/>
          <w:pgMar w:top="1984" w:right="1304" w:bottom="1134" w:left="1304" w:header="720" w:footer="720" w:gutter="0"/>
          <w:cols w:space="720" w:num="1"/>
        </w:sectPr>
      </w:pPr>
    </w:p>
    <w:p w14:paraId="5767BD40">
      <w:pPr>
        <w:jc w:val="center"/>
      </w:pPr>
    </w:p>
    <w:p w14:paraId="570D8E72">
      <w:pPr>
        <w:ind w:firstLine="560"/>
        <w:outlineLvl w:val="3"/>
      </w:pPr>
      <w:bookmarkStart w:id="13" w:name="_Toc_4_4_0000000018"/>
      <w:r>
        <w:rPr>
          <w:rFonts w:ascii="方正仿宋_GBK" w:hAnsi="方正仿宋_GBK" w:eastAsia="方正仿宋_GBK" w:cs="方正仿宋_GBK"/>
          <w:sz w:val="28"/>
        </w:rPr>
        <w:t>15.KA（中央）2024年天津市免除查验没有问题外贸企业吊装位移仓储费用试点工作绩效目标表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ABA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3BE29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B0569DD">
            <w:pPr>
              <w:pStyle w:val="10"/>
            </w:pPr>
            <w:r>
              <w:t>单位：万元</w:t>
            </w:r>
          </w:p>
        </w:tc>
      </w:tr>
      <w:tr w14:paraId="567B1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75CD3">
            <w:pPr>
              <w:pStyle w:val="13"/>
            </w:pPr>
            <w:r>
              <w:t>项目名称</w:t>
            </w:r>
          </w:p>
        </w:tc>
        <w:tc>
          <w:tcPr>
            <w:tcW w:w="8589" w:type="dxa"/>
            <w:gridSpan w:val="6"/>
            <w:vAlign w:val="center"/>
          </w:tcPr>
          <w:p w14:paraId="7E8ABD88">
            <w:pPr>
              <w:pStyle w:val="12"/>
            </w:pPr>
            <w:r>
              <w:t>KA（中央）2024年天津市免除查验没有问题外贸企业吊装位移仓储费用试点工作</w:t>
            </w:r>
          </w:p>
        </w:tc>
      </w:tr>
      <w:tr w14:paraId="4B5B271D">
        <w:tblPrEx>
          <w:tblCellMar>
            <w:top w:w="0" w:type="dxa"/>
            <w:left w:w="108" w:type="dxa"/>
            <w:bottom w:w="0" w:type="dxa"/>
            <w:right w:w="108" w:type="dxa"/>
          </w:tblCellMar>
        </w:tblPrEx>
        <w:trPr>
          <w:trHeight w:val="369" w:hRule="atLeast"/>
          <w:jc w:val="center"/>
        </w:trPr>
        <w:tc>
          <w:tcPr>
            <w:tcW w:w="1276" w:type="dxa"/>
            <w:vMerge w:val="restart"/>
            <w:vAlign w:val="center"/>
          </w:tcPr>
          <w:p w14:paraId="37A1B22B">
            <w:pPr>
              <w:pStyle w:val="13"/>
            </w:pPr>
            <w:r>
              <w:t>预算规模及资金用途</w:t>
            </w:r>
          </w:p>
        </w:tc>
        <w:tc>
          <w:tcPr>
            <w:tcW w:w="1276" w:type="dxa"/>
            <w:vAlign w:val="center"/>
          </w:tcPr>
          <w:p w14:paraId="3967A7AD">
            <w:pPr>
              <w:pStyle w:val="13"/>
            </w:pPr>
            <w:r>
              <w:t>预算数</w:t>
            </w:r>
          </w:p>
        </w:tc>
        <w:tc>
          <w:tcPr>
            <w:tcW w:w="1332" w:type="dxa"/>
            <w:vAlign w:val="center"/>
          </w:tcPr>
          <w:p w14:paraId="14591AC7">
            <w:pPr>
              <w:pStyle w:val="12"/>
            </w:pPr>
            <w:r>
              <w:t>3303.00</w:t>
            </w:r>
          </w:p>
        </w:tc>
        <w:tc>
          <w:tcPr>
            <w:tcW w:w="1587" w:type="dxa"/>
            <w:vAlign w:val="center"/>
          </w:tcPr>
          <w:p w14:paraId="1E882C10">
            <w:pPr>
              <w:pStyle w:val="13"/>
            </w:pPr>
            <w:r>
              <w:t>其中：财政    资金</w:t>
            </w:r>
          </w:p>
        </w:tc>
        <w:tc>
          <w:tcPr>
            <w:tcW w:w="1843" w:type="dxa"/>
            <w:vAlign w:val="center"/>
          </w:tcPr>
          <w:p w14:paraId="7D87FA80">
            <w:pPr>
              <w:pStyle w:val="12"/>
            </w:pPr>
            <w:r>
              <w:t>3303.00</w:t>
            </w:r>
          </w:p>
        </w:tc>
        <w:tc>
          <w:tcPr>
            <w:tcW w:w="1276" w:type="dxa"/>
            <w:vAlign w:val="center"/>
          </w:tcPr>
          <w:p w14:paraId="588474C5">
            <w:pPr>
              <w:pStyle w:val="13"/>
            </w:pPr>
            <w:r>
              <w:t>其他资金</w:t>
            </w:r>
          </w:p>
        </w:tc>
        <w:tc>
          <w:tcPr>
            <w:tcW w:w="1276" w:type="dxa"/>
            <w:vAlign w:val="center"/>
          </w:tcPr>
          <w:p w14:paraId="3A40D669">
            <w:pPr>
              <w:pStyle w:val="12"/>
            </w:pPr>
          </w:p>
        </w:tc>
      </w:tr>
      <w:tr w14:paraId="2012980B">
        <w:tblPrEx>
          <w:tblCellMar>
            <w:top w:w="0" w:type="dxa"/>
            <w:left w:w="108" w:type="dxa"/>
            <w:bottom w:w="0" w:type="dxa"/>
            <w:right w:w="108" w:type="dxa"/>
          </w:tblCellMar>
        </w:tblPrEx>
        <w:trPr>
          <w:trHeight w:val="369" w:hRule="atLeast"/>
          <w:jc w:val="center"/>
        </w:trPr>
        <w:tc>
          <w:tcPr>
            <w:tcW w:w="1276" w:type="dxa"/>
            <w:vMerge w:val="continue"/>
          </w:tcPr>
          <w:p w14:paraId="353BEAF6"/>
        </w:tc>
        <w:tc>
          <w:tcPr>
            <w:tcW w:w="8589" w:type="dxa"/>
            <w:gridSpan w:val="6"/>
            <w:vAlign w:val="center"/>
          </w:tcPr>
          <w:p w14:paraId="5F5FE81C">
            <w:pPr>
              <w:pStyle w:val="12"/>
            </w:pPr>
            <w:r>
              <w:t>持续优化口岸营商环境，降低企业通关成本，提升口岸通关效率，助力口岸外贸企业降本增效。</w:t>
            </w:r>
          </w:p>
        </w:tc>
      </w:tr>
      <w:tr w14:paraId="224EA629">
        <w:tblPrEx>
          <w:tblCellMar>
            <w:top w:w="0" w:type="dxa"/>
            <w:left w:w="108" w:type="dxa"/>
            <w:bottom w:w="0" w:type="dxa"/>
            <w:right w:w="108" w:type="dxa"/>
          </w:tblCellMar>
        </w:tblPrEx>
        <w:trPr>
          <w:trHeight w:val="369" w:hRule="atLeast"/>
          <w:jc w:val="center"/>
        </w:trPr>
        <w:tc>
          <w:tcPr>
            <w:tcW w:w="1276" w:type="dxa"/>
            <w:vAlign w:val="center"/>
          </w:tcPr>
          <w:p w14:paraId="4805CA96">
            <w:pPr>
              <w:pStyle w:val="13"/>
            </w:pPr>
            <w:r>
              <w:t>绩效目标</w:t>
            </w:r>
          </w:p>
        </w:tc>
        <w:tc>
          <w:tcPr>
            <w:tcW w:w="8589" w:type="dxa"/>
            <w:gridSpan w:val="6"/>
            <w:vAlign w:val="center"/>
          </w:tcPr>
          <w:p w14:paraId="5F5D9CAD">
            <w:pPr>
              <w:pStyle w:val="12"/>
            </w:pPr>
            <w:r>
              <w:t>1.持续优化口岸营商环境，降低企业通关成本，提升口岸通关效率，助力口岸外贸企业降本增效。</w:t>
            </w:r>
          </w:p>
          <w:p w14:paraId="46113FDA">
            <w:pPr>
              <w:pStyle w:val="12"/>
            </w:pPr>
            <w:r>
              <w:t>2.进一步强化口岸通道功能，吸引腹地外贸企业来津通关，扩大天津港吞吐量和贸易规模，提升天津港综合影响力。</w:t>
            </w:r>
          </w:p>
        </w:tc>
      </w:tr>
    </w:tbl>
    <w:p w14:paraId="4B8DFDD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38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A1803">
            <w:pPr>
              <w:pStyle w:val="13"/>
            </w:pPr>
            <w:r>
              <w:t>一级指标</w:t>
            </w:r>
          </w:p>
        </w:tc>
        <w:tc>
          <w:tcPr>
            <w:tcW w:w="1276" w:type="dxa"/>
            <w:vAlign w:val="center"/>
          </w:tcPr>
          <w:p w14:paraId="556FCA50">
            <w:pPr>
              <w:pStyle w:val="13"/>
            </w:pPr>
            <w:r>
              <w:t>二级指标</w:t>
            </w:r>
          </w:p>
        </w:tc>
        <w:tc>
          <w:tcPr>
            <w:tcW w:w="1332" w:type="dxa"/>
            <w:vAlign w:val="center"/>
          </w:tcPr>
          <w:p w14:paraId="3DC83216">
            <w:pPr>
              <w:pStyle w:val="13"/>
            </w:pPr>
            <w:r>
              <w:t>三级指标</w:t>
            </w:r>
          </w:p>
        </w:tc>
        <w:tc>
          <w:tcPr>
            <w:tcW w:w="3430" w:type="dxa"/>
            <w:vAlign w:val="center"/>
          </w:tcPr>
          <w:p w14:paraId="3577D72A">
            <w:pPr>
              <w:pStyle w:val="13"/>
            </w:pPr>
            <w:r>
              <w:t>绩效指标描述</w:t>
            </w:r>
          </w:p>
        </w:tc>
        <w:tc>
          <w:tcPr>
            <w:tcW w:w="2551" w:type="dxa"/>
            <w:vAlign w:val="center"/>
          </w:tcPr>
          <w:p w14:paraId="15411D56">
            <w:pPr>
              <w:pStyle w:val="13"/>
            </w:pPr>
            <w:r>
              <w:t>指标值</w:t>
            </w:r>
          </w:p>
        </w:tc>
      </w:tr>
      <w:tr w14:paraId="7673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96F9E">
            <w:pPr>
              <w:pStyle w:val="14"/>
            </w:pPr>
            <w:r>
              <w:t>产出指标</w:t>
            </w:r>
          </w:p>
        </w:tc>
        <w:tc>
          <w:tcPr>
            <w:tcW w:w="1276" w:type="dxa"/>
            <w:vAlign w:val="center"/>
          </w:tcPr>
          <w:p w14:paraId="51AE2963">
            <w:pPr>
              <w:pStyle w:val="12"/>
            </w:pPr>
            <w:r>
              <w:t>数量指标</w:t>
            </w:r>
          </w:p>
        </w:tc>
        <w:tc>
          <w:tcPr>
            <w:tcW w:w="1332" w:type="dxa"/>
            <w:vAlign w:val="center"/>
          </w:tcPr>
          <w:p w14:paraId="04B8FDF2">
            <w:pPr>
              <w:pStyle w:val="12"/>
            </w:pPr>
            <w:r>
              <w:t>签约查验试点单位</w:t>
            </w:r>
          </w:p>
        </w:tc>
        <w:tc>
          <w:tcPr>
            <w:tcW w:w="3430" w:type="dxa"/>
            <w:vAlign w:val="center"/>
          </w:tcPr>
          <w:p w14:paraId="6379BE4E">
            <w:pPr>
              <w:pStyle w:val="12"/>
            </w:pPr>
            <w:r>
              <w:t>签署《海关查验作业委托服务协议》单位数量</w:t>
            </w:r>
          </w:p>
        </w:tc>
        <w:tc>
          <w:tcPr>
            <w:tcW w:w="2551" w:type="dxa"/>
            <w:vAlign w:val="center"/>
          </w:tcPr>
          <w:p w14:paraId="322E7829">
            <w:pPr>
              <w:pStyle w:val="12"/>
            </w:pPr>
            <w:r>
              <w:t>≥10家</w:t>
            </w:r>
          </w:p>
        </w:tc>
      </w:tr>
      <w:tr w14:paraId="1F57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E4691"/>
        </w:tc>
        <w:tc>
          <w:tcPr>
            <w:tcW w:w="1276" w:type="dxa"/>
            <w:vAlign w:val="center"/>
          </w:tcPr>
          <w:p w14:paraId="2967FA8B">
            <w:pPr>
              <w:pStyle w:val="12"/>
            </w:pPr>
            <w:r>
              <w:t>质量指标</w:t>
            </w:r>
          </w:p>
        </w:tc>
        <w:tc>
          <w:tcPr>
            <w:tcW w:w="1332" w:type="dxa"/>
            <w:vAlign w:val="center"/>
          </w:tcPr>
          <w:p w14:paraId="0F9FB3DB">
            <w:pPr>
              <w:pStyle w:val="12"/>
            </w:pPr>
            <w:r>
              <w:t>政策执行合规性</w:t>
            </w:r>
          </w:p>
        </w:tc>
        <w:tc>
          <w:tcPr>
            <w:tcW w:w="3430" w:type="dxa"/>
            <w:vAlign w:val="center"/>
          </w:tcPr>
          <w:p w14:paraId="47EE5148">
            <w:pPr>
              <w:pStyle w:val="12"/>
            </w:pPr>
            <w:r>
              <w:t>政策执行合规性</w:t>
            </w:r>
          </w:p>
        </w:tc>
        <w:tc>
          <w:tcPr>
            <w:tcW w:w="2551" w:type="dxa"/>
            <w:vAlign w:val="center"/>
          </w:tcPr>
          <w:p w14:paraId="0D55863E">
            <w:pPr>
              <w:pStyle w:val="12"/>
            </w:pPr>
            <w:r>
              <w:t>100%</w:t>
            </w:r>
          </w:p>
        </w:tc>
      </w:tr>
      <w:tr w14:paraId="0566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5AA68"/>
        </w:tc>
        <w:tc>
          <w:tcPr>
            <w:tcW w:w="1276" w:type="dxa"/>
            <w:vAlign w:val="center"/>
          </w:tcPr>
          <w:p w14:paraId="6414034F">
            <w:pPr>
              <w:pStyle w:val="12"/>
            </w:pPr>
            <w:r>
              <w:t>时效指标</w:t>
            </w:r>
          </w:p>
        </w:tc>
        <w:tc>
          <w:tcPr>
            <w:tcW w:w="1332" w:type="dxa"/>
            <w:vAlign w:val="center"/>
          </w:tcPr>
          <w:p w14:paraId="74D848D6">
            <w:pPr>
              <w:pStyle w:val="12"/>
            </w:pPr>
            <w:r>
              <w:t>2025年3月底前完成拨付</w:t>
            </w:r>
          </w:p>
        </w:tc>
        <w:tc>
          <w:tcPr>
            <w:tcW w:w="3430" w:type="dxa"/>
            <w:vAlign w:val="center"/>
          </w:tcPr>
          <w:p w14:paraId="0B74E8A3">
            <w:pPr>
              <w:pStyle w:val="12"/>
            </w:pPr>
            <w:r>
              <w:t>2025年3月底前完成2024年免除查验费拨付</w:t>
            </w:r>
          </w:p>
        </w:tc>
        <w:tc>
          <w:tcPr>
            <w:tcW w:w="2551" w:type="dxa"/>
            <w:vAlign w:val="center"/>
          </w:tcPr>
          <w:p w14:paraId="5EE86A1C">
            <w:pPr>
              <w:pStyle w:val="12"/>
            </w:pPr>
            <w:r>
              <w:t>2025年3月底前完成拨付</w:t>
            </w:r>
          </w:p>
        </w:tc>
      </w:tr>
      <w:tr w14:paraId="0BEF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B86D"/>
        </w:tc>
        <w:tc>
          <w:tcPr>
            <w:tcW w:w="1276" w:type="dxa"/>
            <w:vAlign w:val="center"/>
          </w:tcPr>
          <w:p w14:paraId="6A6D783B">
            <w:pPr>
              <w:pStyle w:val="12"/>
            </w:pPr>
            <w:r>
              <w:t>成本指标</w:t>
            </w:r>
          </w:p>
        </w:tc>
        <w:tc>
          <w:tcPr>
            <w:tcW w:w="1332" w:type="dxa"/>
            <w:vAlign w:val="center"/>
          </w:tcPr>
          <w:p w14:paraId="3D053A59">
            <w:pPr>
              <w:pStyle w:val="12"/>
            </w:pPr>
            <w:r>
              <w:t>减免查验费用</w:t>
            </w:r>
          </w:p>
        </w:tc>
        <w:tc>
          <w:tcPr>
            <w:tcW w:w="3430" w:type="dxa"/>
            <w:vAlign w:val="center"/>
          </w:tcPr>
          <w:p w14:paraId="721FCDE3">
            <w:pPr>
              <w:pStyle w:val="12"/>
            </w:pPr>
            <w:r>
              <w:t>累计减免查验费用</w:t>
            </w:r>
          </w:p>
        </w:tc>
        <w:tc>
          <w:tcPr>
            <w:tcW w:w="2551" w:type="dxa"/>
            <w:vAlign w:val="center"/>
          </w:tcPr>
          <w:p w14:paraId="67C097C7">
            <w:pPr>
              <w:pStyle w:val="12"/>
            </w:pPr>
            <w:r>
              <w:t>≥3303万元</w:t>
            </w:r>
          </w:p>
        </w:tc>
      </w:tr>
      <w:tr w14:paraId="119B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45D22">
            <w:pPr>
              <w:pStyle w:val="14"/>
            </w:pPr>
            <w:r>
              <w:t>效益指标</w:t>
            </w:r>
          </w:p>
        </w:tc>
        <w:tc>
          <w:tcPr>
            <w:tcW w:w="1276" w:type="dxa"/>
            <w:vAlign w:val="center"/>
          </w:tcPr>
          <w:p w14:paraId="03D59302">
            <w:pPr>
              <w:pStyle w:val="12"/>
            </w:pPr>
            <w:r>
              <w:t>经济效益指标</w:t>
            </w:r>
          </w:p>
        </w:tc>
        <w:tc>
          <w:tcPr>
            <w:tcW w:w="1332" w:type="dxa"/>
            <w:vAlign w:val="center"/>
          </w:tcPr>
          <w:p w14:paraId="2688B817">
            <w:pPr>
              <w:pStyle w:val="12"/>
            </w:pPr>
            <w:r>
              <w:t>查验没有问题外贸集装箱</w:t>
            </w:r>
          </w:p>
        </w:tc>
        <w:tc>
          <w:tcPr>
            <w:tcW w:w="3430" w:type="dxa"/>
            <w:vAlign w:val="center"/>
          </w:tcPr>
          <w:p w14:paraId="76E10CCB">
            <w:pPr>
              <w:pStyle w:val="12"/>
            </w:pPr>
            <w:r>
              <w:t>查验没有问题外贸集装箱</w:t>
            </w:r>
          </w:p>
        </w:tc>
        <w:tc>
          <w:tcPr>
            <w:tcW w:w="2551" w:type="dxa"/>
            <w:vAlign w:val="center"/>
          </w:tcPr>
          <w:p w14:paraId="243C7600">
            <w:pPr>
              <w:pStyle w:val="12"/>
            </w:pPr>
            <w:r>
              <w:t>≥95000TEU</w:t>
            </w:r>
          </w:p>
        </w:tc>
      </w:tr>
      <w:tr w14:paraId="54D1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CD0AE">
            <w:pPr>
              <w:pStyle w:val="14"/>
            </w:pPr>
            <w:r>
              <w:t>效益指标</w:t>
            </w:r>
          </w:p>
        </w:tc>
        <w:tc>
          <w:tcPr>
            <w:tcW w:w="1276" w:type="dxa"/>
            <w:vAlign w:val="center"/>
          </w:tcPr>
          <w:p w14:paraId="6BC04236">
            <w:pPr>
              <w:pStyle w:val="12"/>
            </w:pPr>
            <w:r>
              <w:t>社会效益指标</w:t>
            </w:r>
          </w:p>
        </w:tc>
        <w:tc>
          <w:tcPr>
            <w:tcW w:w="1332" w:type="dxa"/>
            <w:vAlign w:val="center"/>
          </w:tcPr>
          <w:p w14:paraId="7337806E">
            <w:pPr>
              <w:pStyle w:val="12"/>
            </w:pPr>
            <w:r>
              <w:t>支持和鼓励外贸企业守法和诚信经营</w:t>
            </w:r>
          </w:p>
        </w:tc>
        <w:tc>
          <w:tcPr>
            <w:tcW w:w="3430" w:type="dxa"/>
            <w:vAlign w:val="center"/>
          </w:tcPr>
          <w:p w14:paraId="72E0EFB9">
            <w:pPr>
              <w:pStyle w:val="12"/>
            </w:pPr>
            <w:r>
              <w:t>支持和鼓励外贸企业守法和诚信经营</w:t>
            </w:r>
          </w:p>
        </w:tc>
        <w:tc>
          <w:tcPr>
            <w:tcW w:w="2551" w:type="dxa"/>
            <w:vAlign w:val="center"/>
          </w:tcPr>
          <w:p w14:paraId="580B72F8">
            <w:pPr>
              <w:pStyle w:val="12"/>
            </w:pPr>
            <w:r>
              <w:t>效果明显</w:t>
            </w:r>
          </w:p>
        </w:tc>
      </w:tr>
      <w:tr w14:paraId="3B7D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47C5E">
            <w:pPr>
              <w:pStyle w:val="14"/>
            </w:pPr>
            <w:r>
              <w:t>满意度指标</w:t>
            </w:r>
          </w:p>
        </w:tc>
        <w:tc>
          <w:tcPr>
            <w:tcW w:w="1276" w:type="dxa"/>
            <w:vAlign w:val="center"/>
          </w:tcPr>
          <w:p w14:paraId="2322A66A">
            <w:pPr>
              <w:pStyle w:val="12"/>
            </w:pPr>
            <w:r>
              <w:t>服务对象满意度指标</w:t>
            </w:r>
          </w:p>
        </w:tc>
        <w:tc>
          <w:tcPr>
            <w:tcW w:w="1332" w:type="dxa"/>
            <w:vAlign w:val="center"/>
          </w:tcPr>
          <w:p w14:paraId="2486A9B7">
            <w:pPr>
              <w:pStyle w:val="12"/>
            </w:pPr>
            <w:r>
              <w:t>外贸企业对试点工作的满意度</w:t>
            </w:r>
          </w:p>
        </w:tc>
        <w:tc>
          <w:tcPr>
            <w:tcW w:w="3430" w:type="dxa"/>
            <w:vAlign w:val="center"/>
          </w:tcPr>
          <w:p w14:paraId="4E9E46A0">
            <w:pPr>
              <w:pStyle w:val="12"/>
            </w:pPr>
            <w:r>
              <w:t>外贸企业对试点工作的满意度</w:t>
            </w:r>
          </w:p>
        </w:tc>
        <w:tc>
          <w:tcPr>
            <w:tcW w:w="2551" w:type="dxa"/>
            <w:vAlign w:val="center"/>
          </w:tcPr>
          <w:p w14:paraId="46BC1252">
            <w:pPr>
              <w:pStyle w:val="12"/>
            </w:pPr>
            <w:r>
              <w:t>≥85%</w:t>
            </w:r>
          </w:p>
        </w:tc>
      </w:tr>
    </w:tbl>
    <w:p w14:paraId="5D6DFD96">
      <w:pPr>
        <w:sectPr>
          <w:pgSz w:w="11900" w:h="16840"/>
          <w:pgMar w:top="1984" w:right="1304" w:bottom="1134" w:left="1304" w:header="720" w:footer="720" w:gutter="0"/>
          <w:cols w:space="720" w:num="1"/>
        </w:sectPr>
      </w:pPr>
    </w:p>
    <w:p w14:paraId="2A500B26">
      <w:pPr>
        <w:jc w:val="center"/>
      </w:pPr>
    </w:p>
    <w:p w14:paraId="0D908283">
      <w:pPr>
        <w:ind w:firstLine="560"/>
        <w:outlineLvl w:val="3"/>
      </w:pPr>
      <w:bookmarkStart w:id="14" w:name="_Toc_4_4_0000000019"/>
      <w:r>
        <w:rPr>
          <w:rFonts w:ascii="方正仿宋_GBK" w:hAnsi="方正仿宋_GBK" w:eastAsia="方正仿宋_GBK" w:cs="方正仿宋_GBK"/>
          <w:sz w:val="28"/>
        </w:rPr>
        <w:t>16.KA（中央）支持提升天津智慧口岸建设服务水平项目绩效目标表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7A4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CA01A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1169D70">
            <w:pPr>
              <w:pStyle w:val="10"/>
            </w:pPr>
            <w:r>
              <w:t>单位：万元</w:t>
            </w:r>
          </w:p>
        </w:tc>
      </w:tr>
      <w:tr w14:paraId="4D24A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225F8">
            <w:pPr>
              <w:pStyle w:val="13"/>
            </w:pPr>
            <w:r>
              <w:t>项目名称</w:t>
            </w:r>
          </w:p>
        </w:tc>
        <w:tc>
          <w:tcPr>
            <w:tcW w:w="8589" w:type="dxa"/>
            <w:gridSpan w:val="6"/>
            <w:vAlign w:val="center"/>
          </w:tcPr>
          <w:p w14:paraId="36C824A5">
            <w:pPr>
              <w:pStyle w:val="12"/>
            </w:pPr>
            <w:r>
              <w:t>KA（中央）支持提升天津智慧口岸建设服务水平项目</w:t>
            </w:r>
          </w:p>
        </w:tc>
      </w:tr>
      <w:tr w14:paraId="0CE98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8783A">
            <w:pPr>
              <w:pStyle w:val="13"/>
            </w:pPr>
            <w:r>
              <w:t>预算规模及资金用途</w:t>
            </w:r>
          </w:p>
        </w:tc>
        <w:tc>
          <w:tcPr>
            <w:tcW w:w="1276" w:type="dxa"/>
            <w:vAlign w:val="center"/>
          </w:tcPr>
          <w:p w14:paraId="1FFDDA7F">
            <w:pPr>
              <w:pStyle w:val="13"/>
            </w:pPr>
            <w:r>
              <w:t>预算数</w:t>
            </w:r>
          </w:p>
        </w:tc>
        <w:tc>
          <w:tcPr>
            <w:tcW w:w="1332" w:type="dxa"/>
            <w:vAlign w:val="center"/>
          </w:tcPr>
          <w:p w14:paraId="28645264">
            <w:pPr>
              <w:pStyle w:val="12"/>
            </w:pPr>
            <w:r>
              <w:t>500.00</w:t>
            </w:r>
          </w:p>
        </w:tc>
        <w:tc>
          <w:tcPr>
            <w:tcW w:w="1587" w:type="dxa"/>
            <w:vAlign w:val="center"/>
          </w:tcPr>
          <w:p w14:paraId="4A8BEAF8">
            <w:pPr>
              <w:pStyle w:val="13"/>
            </w:pPr>
            <w:r>
              <w:t>其中：财政    资金</w:t>
            </w:r>
          </w:p>
        </w:tc>
        <w:tc>
          <w:tcPr>
            <w:tcW w:w="1843" w:type="dxa"/>
            <w:vAlign w:val="center"/>
          </w:tcPr>
          <w:p w14:paraId="7233AD33">
            <w:pPr>
              <w:pStyle w:val="12"/>
            </w:pPr>
            <w:r>
              <w:t>500.00</w:t>
            </w:r>
          </w:p>
        </w:tc>
        <w:tc>
          <w:tcPr>
            <w:tcW w:w="1276" w:type="dxa"/>
            <w:vAlign w:val="center"/>
          </w:tcPr>
          <w:p w14:paraId="11C2AD58">
            <w:pPr>
              <w:pStyle w:val="13"/>
            </w:pPr>
            <w:r>
              <w:t>其他资金</w:t>
            </w:r>
          </w:p>
        </w:tc>
        <w:tc>
          <w:tcPr>
            <w:tcW w:w="1276" w:type="dxa"/>
            <w:vAlign w:val="center"/>
          </w:tcPr>
          <w:p w14:paraId="56763ABB">
            <w:pPr>
              <w:pStyle w:val="12"/>
            </w:pPr>
          </w:p>
        </w:tc>
      </w:tr>
      <w:tr w14:paraId="76922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2559B"/>
        </w:tc>
        <w:tc>
          <w:tcPr>
            <w:tcW w:w="8589" w:type="dxa"/>
            <w:gridSpan w:val="6"/>
            <w:vAlign w:val="center"/>
          </w:tcPr>
          <w:p w14:paraId="2C2C95B0">
            <w:pPr>
              <w:pStyle w:val="12"/>
            </w:pPr>
            <w:r>
              <w:t>提升天津智慧口岸建设服务水平</w:t>
            </w:r>
          </w:p>
        </w:tc>
      </w:tr>
      <w:tr w14:paraId="0EBA3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4EDA5">
            <w:pPr>
              <w:pStyle w:val="13"/>
            </w:pPr>
            <w:r>
              <w:t>绩效目标</w:t>
            </w:r>
          </w:p>
        </w:tc>
        <w:tc>
          <w:tcPr>
            <w:tcW w:w="8589" w:type="dxa"/>
            <w:gridSpan w:val="6"/>
            <w:vAlign w:val="center"/>
          </w:tcPr>
          <w:p w14:paraId="227E487A">
            <w:pPr>
              <w:pStyle w:val="12"/>
            </w:pPr>
            <w:r>
              <w:t>1.提升天津智慧口岸建设服务水平</w:t>
            </w:r>
          </w:p>
        </w:tc>
      </w:tr>
    </w:tbl>
    <w:p w14:paraId="58CA4C7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D0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74C15">
            <w:pPr>
              <w:pStyle w:val="13"/>
            </w:pPr>
            <w:r>
              <w:t>一级指标</w:t>
            </w:r>
          </w:p>
        </w:tc>
        <w:tc>
          <w:tcPr>
            <w:tcW w:w="1276" w:type="dxa"/>
            <w:vAlign w:val="center"/>
          </w:tcPr>
          <w:p w14:paraId="5E137668">
            <w:pPr>
              <w:pStyle w:val="13"/>
            </w:pPr>
            <w:r>
              <w:t>二级指标</w:t>
            </w:r>
          </w:p>
        </w:tc>
        <w:tc>
          <w:tcPr>
            <w:tcW w:w="1332" w:type="dxa"/>
            <w:vAlign w:val="center"/>
          </w:tcPr>
          <w:p w14:paraId="6F45FC0E">
            <w:pPr>
              <w:pStyle w:val="13"/>
            </w:pPr>
            <w:r>
              <w:t>三级指标</w:t>
            </w:r>
          </w:p>
        </w:tc>
        <w:tc>
          <w:tcPr>
            <w:tcW w:w="3430" w:type="dxa"/>
            <w:vAlign w:val="center"/>
          </w:tcPr>
          <w:p w14:paraId="23A071DC">
            <w:pPr>
              <w:pStyle w:val="13"/>
            </w:pPr>
            <w:r>
              <w:t>绩效指标描述</w:t>
            </w:r>
          </w:p>
        </w:tc>
        <w:tc>
          <w:tcPr>
            <w:tcW w:w="2551" w:type="dxa"/>
            <w:vAlign w:val="center"/>
          </w:tcPr>
          <w:p w14:paraId="0F8C7B2F">
            <w:pPr>
              <w:pStyle w:val="13"/>
            </w:pPr>
            <w:r>
              <w:t>指标值</w:t>
            </w:r>
          </w:p>
        </w:tc>
      </w:tr>
      <w:tr w14:paraId="5A22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CF1D5">
            <w:pPr>
              <w:pStyle w:val="14"/>
            </w:pPr>
            <w:r>
              <w:t>产出指标</w:t>
            </w:r>
          </w:p>
        </w:tc>
        <w:tc>
          <w:tcPr>
            <w:tcW w:w="1276" w:type="dxa"/>
            <w:vAlign w:val="center"/>
          </w:tcPr>
          <w:p w14:paraId="033B5C95">
            <w:pPr>
              <w:pStyle w:val="12"/>
            </w:pPr>
            <w:r>
              <w:t>数量指标</w:t>
            </w:r>
          </w:p>
        </w:tc>
        <w:tc>
          <w:tcPr>
            <w:tcW w:w="1332" w:type="dxa"/>
            <w:vAlign w:val="center"/>
          </w:tcPr>
          <w:p w14:paraId="0096123A">
            <w:pPr>
              <w:pStyle w:val="12"/>
            </w:pPr>
            <w:r>
              <w:t>支持企业数量</w:t>
            </w:r>
          </w:p>
        </w:tc>
        <w:tc>
          <w:tcPr>
            <w:tcW w:w="3430" w:type="dxa"/>
            <w:vAlign w:val="center"/>
          </w:tcPr>
          <w:p w14:paraId="1C0B30CF">
            <w:pPr>
              <w:pStyle w:val="12"/>
            </w:pPr>
            <w:r>
              <w:t>反映支持企业数量</w:t>
            </w:r>
          </w:p>
        </w:tc>
        <w:tc>
          <w:tcPr>
            <w:tcW w:w="2551" w:type="dxa"/>
            <w:vAlign w:val="center"/>
          </w:tcPr>
          <w:p w14:paraId="7C0E8CF9">
            <w:pPr>
              <w:pStyle w:val="12"/>
            </w:pPr>
            <w:r>
              <w:t>≥5个</w:t>
            </w:r>
          </w:p>
        </w:tc>
      </w:tr>
      <w:tr w14:paraId="3E1B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9E144"/>
        </w:tc>
        <w:tc>
          <w:tcPr>
            <w:tcW w:w="1276" w:type="dxa"/>
            <w:vAlign w:val="center"/>
          </w:tcPr>
          <w:p w14:paraId="4D113E7F">
            <w:pPr>
              <w:pStyle w:val="12"/>
            </w:pPr>
            <w:r>
              <w:t>质量指标</w:t>
            </w:r>
          </w:p>
        </w:tc>
        <w:tc>
          <w:tcPr>
            <w:tcW w:w="1332" w:type="dxa"/>
            <w:vAlign w:val="center"/>
          </w:tcPr>
          <w:p w14:paraId="092CD95D">
            <w:pPr>
              <w:pStyle w:val="12"/>
            </w:pPr>
            <w:r>
              <w:t>补贴企业合规性</w:t>
            </w:r>
          </w:p>
        </w:tc>
        <w:tc>
          <w:tcPr>
            <w:tcW w:w="3430" w:type="dxa"/>
            <w:vAlign w:val="center"/>
          </w:tcPr>
          <w:p w14:paraId="0A929DE9">
            <w:pPr>
              <w:pStyle w:val="12"/>
            </w:pPr>
            <w:r>
              <w:t>是否符合申报指南等相关文件要求</w:t>
            </w:r>
          </w:p>
        </w:tc>
        <w:tc>
          <w:tcPr>
            <w:tcW w:w="2551" w:type="dxa"/>
            <w:vAlign w:val="center"/>
          </w:tcPr>
          <w:p w14:paraId="3BA942F6">
            <w:pPr>
              <w:pStyle w:val="12"/>
            </w:pPr>
            <w:r>
              <w:t>100%</w:t>
            </w:r>
          </w:p>
        </w:tc>
      </w:tr>
      <w:tr w14:paraId="6743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26FA8"/>
        </w:tc>
        <w:tc>
          <w:tcPr>
            <w:tcW w:w="1276" w:type="dxa"/>
            <w:vAlign w:val="center"/>
          </w:tcPr>
          <w:p w14:paraId="649A1845">
            <w:pPr>
              <w:pStyle w:val="12"/>
            </w:pPr>
            <w:r>
              <w:t>时效指标</w:t>
            </w:r>
          </w:p>
        </w:tc>
        <w:tc>
          <w:tcPr>
            <w:tcW w:w="1332" w:type="dxa"/>
            <w:vAlign w:val="center"/>
          </w:tcPr>
          <w:p w14:paraId="4F6474D3">
            <w:pPr>
              <w:pStyle w:val="12"/>
            </w:pPr>
            <w:r>
              <w:t>完成拨付时间</w:t>
            </w:r>
          </w:p>
        </w:tc>
        <w:tc>
          <w:tcPr>
            <w:tcW w:w="3430" w:type="dxa"/>
            <w:vAlign w:val="center"/>
          </w:tcPr>
          <w:p w14:paraId="320BFEA2">
            <w:pPr>
              <w:pStyle w:val="12"/>
            </w:pPr>
            <w:r>
              <w:t>反映政策资金拨付时间</w:t>
            </w:r>
          </w:p>
        </w:tc>
        <w:tc>
          <w:tcPr>
            <w:tcW w:w="2551" w:type="dxa"/>
            <w:vAlign w:val="center"/>
          </w:tcPr>
          <w:p w14:paraId="08A72358">
            <w:pPr>
              <w:pStyle w:val="12"/>
            </w:pPr>
            <w:r>
              <w:t>2025年底前</w:t>
            </w:r>
          </w:p>
        </w:tc>
      </w:tr>
      <w:tr w14:paraId="292B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31709"/>
        </w:tc>
        <w:tc>
          <w:tcPr>
            <w:tcW w:w="1276" w:type="dxa"/>
            <w:vAlign w:val="center"/>
          </w:tcPr>
          <w:p w14:paraId="068B56E2">
            <w:pPr>
              <w:pStyle w:val="12"/>
            </w:pPr>
            <w:r>
              <w:t>成本指标</w:t>
            </w:r>
          </w:p>
        </w:tc>
        <w:tc>
          <w:tcPr>
            <w:tcW w:w="1332" w:type="dxa"/>
            <w:vAlign w:val="center"/>
          </w:tcPr>
          <w:p w14:paraId="7D247327">
            <w:pPr>
              <w:pStyle w:val="12"/>
            </w:pPr>
            <w:r>
              <w:t>整体补贴金额</w:t>
            </w:r>
          </w:p>
        </w:tc>
        <w:tc>
          <w:tcPr>
            <w:tcW w:w="3430" w:type="dxa"/>
            <w:vAlign w:val="center"/>
          </w:tcPr>
          <w:p w14:paraId="59121DAD">
            <w:pPr>
              <w:pStyle w:val="12"/>
            </w:pPr>
            <w:r>
              <w:t>整体补贴金额</w:t>
            </w:r>
          </w:p>
        </w:tc>
        <w:tc>
          <w:tcPr>
            <w:tcW w:w="2551" w:type="dxa"/>
            <w:vAlign w:val="center"/>
          </w:tcPr>
          <w:p w14:paraId="31F94DCC">
            <w:pPr>
              <w:pStyle w:val="12"/>
            </w:pPr>
            <w:r>
              <w:t>≤500万元</w:t>
            </w:r>
          </w:p>
        </w:tc>
      </w:tr>
      <w:tr w14:paraId="7E5D1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856EA">
            <w:pPr>
              <w:pStyle w:val="14"/>
            </w:pPr>
            <w:r>
              <w:t>效益指标</w:t>
            </w:r>
          </w:p>
        </w:tc>
        <w:tc>
          <w:tcPr>
            <w:tcW w:w="1276" w:type="dxa"/>
            <w:vAlign w:val="center"/>
          </w:tcPr>
          <w:p w14:paraId="1E5E04D8">
            <w:pPr>
              <w:pStyle w:val="12"/>
            </w:pPr>
            <w:r>
              <w:t>可持续影响指标</w:t>
            </w:r>
          </w:p>
        </w:tc>
        <w:tc>
          <w:tcPr>
            <w:tcW w:w="1332" w:type="dxa"/>
            <w:vAlign w:val="center"/>
          </w:tcPr>
          <w:p w14:paraId="78665E2B">
            <w:pPr>
              <w:pStyle w:val="12"/>
            </w:pPr>
            <w:r>
              <w:t>推进落实国家智慧口岸建设任务</w:t>
            </w:r>
          </w:p>
        </w:tc>
        <w:tc>
          <w:tcPr>
            <w:tcW w:w="3430" w:type="dxa"/>
            <w:vAlign w:val="center"/>
          </w:tcPr>
          <w:p w14:paraId="36CCA461">
            <w:pPr>
              <w:pStyle w:val="12"/>
            </w:pPr>
            <w:r>
              <w:t>通过项目实施和后续运行成效发挥 ,对国家部署的可持续影响情况 。</w:t>
            </w:r>
          </w:p>
        </w:tc>
        <w:tc>
          <w:tcPr>
            <w:tcW w:w="2551" w:type="dxa"/>
            <w:vAlign w:val="center"/>
          </w:tcPr>
          <w:p w14:paraId="6DBF9479">
            <w:pPr>
              <w:pStyle w:val="12"/>
            </w:pPr>
            <w:r>
              <w:t>有效保障</w:t>
            </w:r>
          </w:p>
        </w:tc>
      </w:tr>
      <w:tr w14:paraId="4781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E4F5F">
            <w:pPr>
              <w:pStyle w:val="14"/>
            </w:pPr>
            <w:r>
              <w:t>满意度指标</w:t>
            </w:r>
          </w:p>
        </w:tc>
        <w:tc>
          <w:tcPr>
            <w:tcW w:w="1276" w:type="dxa"/>
            <w:vAlign w:val="center"/>
          </w:tcPr>
          <w:p w14:paraId="75E5A94D">
            <w:pPr>
              <w:pStyle w:val="12"/>
            </w:pPr>
            <w:r>
              <w:t>服务对象满意度指标</w:t>
            </w:r>
          </w:p>
        </w:tc>
        <w:tc>
          <w:tcPr>
            <w:tcW w:w="1332" w:type="dxa"/>
            <w:vAlign w:val="center"/>
          </w:tcPr>
          <w:p w14:paraId="799D78FD">
            <w:pPr>
              <w:pStyle w:val="12"/>
            </w:pPr>
            <w:r>
              <w:t>受支持企业满意度</w:t>
            </w:r>
          </w:p>
        </w:tc>
        <w:tc>
          <w:tcPr>
            <w:tcW w:w="3430" w:type="dxa"/>
            <w:vAlign w:val="center"/>
          </w:tcPr>
          <w:p w14:paraId="1D287DFA">
            <w:pPr>
              <w:pStyle w:val="12"/>
            </w:pPr>
            <w:r>
              <w:t>受支持企业满意度</w:t>
            </w:r>
          </w:p>
        </w:tc>
        <w:tc>
          <w:tcPr>
            <w:tcW w:w="2551" w:type="dxa"/>
            <w:vAlign w:val="center"/>
          </w:tcPr>
          <w:p w14:paraId="382212AE">
            <w:pPr>
              <w:pStyle w:val="12"/>
            </w:pPr>
            <w:r>
              <w:t>≥90%</w:t>
            </w:r>
          </w:p>
        </w:tc>
      </w:tr>
    </w:tbl>
    <w:p w14:paraId="4AC214E9">
      <w:pPr>
        <w:sectPr>
          <w:pgSz w:w="11900" w:h="16840"/>
          <w:pgMar w:top="1984" w:right="1304" w:bottom="1134" w:left="1304" w:header="720" w:footer="720" w:gutter="0"/>
          <w:cols w:space="720" w:num="1"/>
        </w:sectPr>
      </w:pPr>
    </w:p>
    <w:p w14:paraId="361E30CF">
      <w:pPr>
        <w:jc w:val="center"/>
      </w:pPr>
    </w:p>
    <w:p w14:paraId="485BC018">
      <w:pPr>
        <w:ind w:firstLine="560"/>
        <w:outlineLvl w:val="3"/>
      </w:pPr>
      <w:bookmarkStart w:id="15" w:name="_Toc_4_4_0000000020"/>
      <w:r>
        <w:rPr>
          <w:rFonts w:ascii="方正仿宋_GBK" w:hAnsi="方正仿宋_GBK" w:eastAsia="方正仿宋_GBK" w:cs="方正仿宋_GBK"/>
          <w:sz w:val="28"/>
        </w:rPr>
        <w:t>17.NM（市级）国家会展中心绩效考核奖励资金及支持会展业发展资金绩效目标表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D269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0D7230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88A7AF1">
            <w:pPr>
              <w:pStyle w:val="10"/>
            </w:pPr>
            <w:r>
              <w:t>单位：万元</w:t>
            </w:r>
          </w:p>
        </w:tc>
      </w:tr>
      <w:tr w14:paraId="1F85A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C0044">
            <w:pPr>
              <w:pStyle w:val="13"/>
            </w:pPr>
            <w:r>
              <w:t>项目名称</w:t>
            </w:r>
          </w:p>
        </w:tc>
        <w:tc>
          <w:tcPr>
            <w:tcW w:w="8589" w:type="dxa"/>
            <w:gridSpan w:val="6"/>
            <w:vAlign w:val="center"/>
          </w:tcPr>
          <w:p w14:paraId="49EEE7D9">
            <w:pPr>
              <w:pStyle w:val="12"/>
            </w:pPr>
            <w:r>
              <w:t>NM（市级）国家会展中心绩效考核奖励资金及支持会展业发展资金</w:t>
            </w:r>
          </w:p>
        </w:tc>
      </w:tr>
      <w:tr w14:paraId="736AE4E6">
        <w:tblPrEx>
          <w:tblCellMar>
            <w:top w:w="0" w:type="dxa"/>
            <w:left w:w="108" w:type="dxa"/>
            <w:bottom w:w="0" w:type="dxa"/>
            <w:right w:w="108" w:type="dxa"/>
          </w:tblCellMar>
        </w:tblPrEx>
        <w:trPr>
          <w:trHeight w:val="369" w:hRule="atLeast"/>
          <w:jc w:val="center"/>
        </w:trPr>
        <w:tc>
          <w:tcPr>
            <w:tcW w:w="1276" w:type="dxa"/>
            <w:vMerge w:val="restart"/>
            <w:vAlign w:val="center"/>
          </w:tcPr>
          <w:p w14:paraId="6F6CABD9">
            <w:pPr>
              <w:pStyle w:val="13"/>
            </w:pPr>
            <w:r>
              <w:t>预算规模及资金用途</w:t>
            </w:r>
          </w:p>
        </w:tc>
        <w:tc>
          <w:tcPr>
            <w:tcW w:w="1276" w:type="dxa"/>
            <w:vAlign w:val="center"/>
          </w:tcPr>
          <w:p w14:paraId="4FB169C5">
            <w:pPr>
              <w:pStyle w:val="13"/>
            </w:pPr>
            <w:r>
              <w:t>预算数</w:t>
            </w:r>
          </w:p>
        </w:tc>
        <w:tc>
          <w:tcPr>
            <w:tcW w:w="1332" w:type="dxa"/>
            <w:vAlign w:val="center"/>
          </w:tcPr>
          <w:p w14:paraId="769C0ADB">
            <w:pPr>
              <w:pStyle w:val="12"/>
            </w:pPr>
            <w:r>
              <w:t>3000.00</w:t>
            </w:r>
          </w:p>
        </w:tc>
        <w:tc>
          <w:tcPr>
            <w:tcW w:w="1587" w:type="dxa"/>
            <w:vAlign w:val="center"/>
          </w:tcPr>
          <w:p w14:paraId="3B477709">
            <w:pPr>
              <w:pStyle w:val="13"/>
            </w:pPr>
            <w:r>
              <w:t>其中：财政    资金</w:t>
            </w:r>
          </w:p>
        </w:tc>
        <w:tc>
          <w:tcPr>
            <w:tcW w:w="1843" w:type="dxa"/>
            <w:vAlign w:val="center"/>
          </w:tcPr>
          <w:p w14:paraId="74694486">
            <w:pPr>
              <w:pStyle w:val="12"/>
            </w:pPr>
            <w:r>
              <w:t>3000.00</w:t>
            </w:r>
          </w:p>
        </w:tc>
        <w:tc>
          <w:tcPr>
            <w:tcW w:w="1276" w:type="dxa"/>
            <w:vAlign w:val="center"/>
          </w:tcPr>
          <w:p w14:paraId="622882A4">
            <w:pPr>
              <w:pStyle w:val="13"/>
            </w:pPr>
            <w:r>
              <w:t>其他资金</w:t>
            </w:r>
          </w:p>
        </w:tc>
        <w:tc>
          <w:tcPr>
            <w:tcW w:w="1276" w:type="dxa"/>
            <w:vAlign w:val="center"/>
          </w:tcPr>
          <w:p w14:paraId="5E931F41">
            <w:pPr>
              <w:pStyle w:val="12"/>
            </w:pPr>
          </w:p>
        </w:tc>
      </w:tr>
      <w:tr w14:paraId="4E9CCECF">
        <w:tblPrEx>
          <w:tblCellMar>
            <w:top w:w="0" w:type="dxa"/>
            <w:left w:w="108" w:type="dxa"/>
            <w:bottom w:w="0" w:type="dxa"/>
            <w:right w:w="108" w:type="dxa"/>
          </w:tblCellMar>
        </w:tblPrEx>
        <w:trPr>
          <w:trHeight w:val="369" w:hRule="atLeast"/>
          <w:jc w:val="center"/>
        </w:trPr>
        <w:tc>
          <w:tcPr>
            <w:tcW w:w="1276" w:type="dxa"/>
            <w:vMerge w:val="continue"/>
          </w:tcPr>
          <w:p w14:paraId="73B98F3E"/>
        </w:tc>
        <w:tc>
          <w:tcPr>
            <w:tcW w:w="8589" w:type="dxa"/>
            <w:gridSpan w:val="6"/>
            <w:vAlign w:val="center"/>
          </w:tcPr>
          <w:p w14:paraId="77AB90AD">
            <w:pPr>
              <w:pStyle w:val="12"/>
            </w:pPr>
            <w:r>
              <w:t>促进会展业发展</w:t>
            </w:r>
          </w:p>
        </w:tc>
      </w:tr>
      <w:tr w14:paraId="25746FA2">
        <w:tblPrEx>
          <w:tblCellMar>
            <w:top w:w="0" w:type="dxa"/>
            <w:left w:w="108" w:type="dxa"/>
            <w:bottom w:w="0" w:type="dxa"/>
            <w:right w:w="108" w:type="dxa"/>
          </w:tblCellMar>
        </w:tblPrEx>
        <w:trPr>
          <w:trHeight w:val="369" w:hRule="atLeast"/>
          <w:jc w:val="center"/>
        </w:trPr>
        <w:tc>
          <w:tcPr>
            <w:tcW w:w="1276" w:type="dxa"/>
            <w:vAlign w:val="center"/>
          </w:tcPr>
          <w:p w14:paraId="3B15D56E">
            <w:pPr>
              <w:pStyle w:val="13"/>
            </w:pPr>
            <w:r>
              <w:t>绩效目标</w:t>
            </w:r>
          </w:p>
        </w:tc>
        <w:tc>
          <w:tcPr>
            <w:tcW w:w="8589" w:type="dxa"/>
            <w:gridSpan w:val="6"/>
            <w:vAlign w:val="center"/>
          </w:tcPr>
          <w:p w14:paraId="795A26AA">
            <w:pPr>
              <w:pStyle w:val="12"/>
            </w:pPr>
            <w:r>
              <w:t>1.促进会展业发展</w:t>
            </w:r>
          </w:p>
        </w:tc>
      </w:tr>
    </w:tbl>
    <w:p w14:paraId="7250D6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AEC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7B79C">
            <w:pPr>
              <w:pStyle w:val="13"/>
            </w:pPr>
            <w:r>
              <w:t>一级指标</w:t>
            </w:r>
          </w:p>
        </w:tc>
        <w:tc>
          <w:tcPr>
            <w:tcW w:w="1276" w:type="dxa"/>
            <w:vAlign w:val="center"/>
          </w:tcPr>
          <w:p w14:paraId="56CDC270">
            <w:pPr>
              <w:pStyle w:val="13"/>
            </w:pPr>
            <w:r>
              <w:t>二级指标</w:t>
            </w:r>
          </w:p>
        </w:tc>
        <w:tc>
          <w:tcPr>
            <w:tcW w:w="1332" w:type="dxa"/>
            <w:vAlign w:val="center"/>
          </w:tcPr>
          <w:p w14:paraId="16D3A12C">
            <w:pPr>
              <w:pStyle w:val="13"/>
            </w:pPr>
            <w:r>
              <w:t>三级指标</w:t>
            </w:r>
          </w:p>
        </w:tc>
        <w:tc>
          <w:tcPr>
            <w:tcW w:w="3430" w:type="dxa"/>
            <w:vAlign w:val="center"/>
          </w:tcPr>
          <w:p w14:paraId="02F9AF11">
            <w:pPr>
              <w:pStyle w:val="13"/>
            </w:pPr>
            <w:r>
              <w:t>绩效指标描述</w:t>
            </w:r>
          </w:p>
        </w:tc>
        <w:tc>
          <w:tcPr>
            <w:tcW w:w="2551" w:type="dxa"/>
            <w:vAlign w:val="center"/>
          </w:tcPr>
          <w:p w14:paraId="7F1DF4FE">
            <w:pPr>
              <w:pStyle w:val="13"/>
            </w:pPr>
            <w:r>
              <w:t>指标值</w:t>
            </w:r>
          </w:p>
        </w:tc>
      </w:tr>
      <w:tr w14:paraId="2670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E4022">
            <w:pPr>
              <w:pStyle w:val="14"/>
            </w:pPr>
            <w:r>
              <w:t>产出指标</w:t>
            </w:r>
          </w:p>
        </w:tc>
        <w:tc>
          <w:tcPr>
            <w:tcW w:w="1276" w:type="dxa"/>
            <w:vAlign w:val="center"/>
          </w:tcPr>
          <w:p w14:paraId="09FB7AB0">
            <w:pPr>
              <w:pStyle w:val="12"/>
            </w:pPr>
            <w:r>
              <w:t>数量指标</w:t>
            </w:r>
          </w:p>
        </w:tc>
        <w:tc>
          <w:tcPr>
            <w:tcW w:w="1332" w:type="dxa"/>
            <w:vAlign w:val="center"/>
          </w:tcPr>
          <w:p w14:paraId="478AC529">
            <w:pPr>
              <w:pStyle w:val="12"/>
            </w:pPr>
            <w:r>
              <w:t>举办展览数</w:t>
            </w:r>
          </w:p>
        </w:tc>
        <w:tc>
          <w:tcPr>
            <w:tcW w:w="3430" w:type="dxa"/>
            <w:vAlign w:val="center"/>
          </w:tcPr>
          <w:p w14:paraId="64B7410C">
            <w:pPr>
              <w:pStyle w:val="12"/>
            </w:pPr>
            <w:r>
              <w:t>举办展览数</w:t>
            </w:r>
          </w:p>
        </w:tc>
        <w:tc>
          <w:tcPr>
            <w:tcW w:w="2551" w:type="dxa"/>
            <w:vAlign w:val="center"/>
          </w:tcPr>
          <w:p w14:paraId="434C09FC">
            <w:pPr>
              <w:pStyle w:val="12"/>
            </w:pPr>
            <w:r>
              <w:t>≥35场</w:t>
            </w:r>
          </w:p>
        </w:tc>
      </w:tr>
      <w:tr w14:paraId="63B0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330E7"/>
        </w:tc>
        <w:tc>
          <w:tcPr>
            <w:tcW w:w="1276" w:type="dxa"/>
            <w:vAlign w:val="center"/>
          </w:tcPr>
          <w:p w14:paraId="36AD4548">
            <w:pPr>
              <w:pStyle w:val="12"/>
            </w:pPr>
            <w:r>
              <w:t>数量指标</w:t>
            </w:r>
          </w:p>
        </w:tc>
        <w:tc>
          <w:tcPr>
            <w:tcW w:w="1332" w:type="dxa"/>
            <w:vAlign w:val="center"/>
          </w:tcPr>
          <w:p w14:paraId="639C8D7B">
            <w:pPr>
              <w:pStyle w:val="12"/>
            </w:pPr>
            <w:r>
              <w:t>奖励10万平米以下展览数</w:t>
            </w:r>
          </w:p>
        </w:tc>
        <w:tc>
          <w:tcPr>
            <w:tcW w:w="3430" w:type="dxa"/>
            <w:vAlign w:val="center"/>
          </w:tcPr>
          <w:p w14:paraId="629608F5">
            <w:pPr>
              <w:pStyle w:val="12"/>
            </w:pPr>
            <w:r>
              <w:t>政策覆盖度</w:t>
            </w:r>
          </w:p>
        </w:tc>
        <w:tc>
          <w:tcPr>
            <w:tcW w:w="2551" w:type="dxa"/>
            <w:vAlign w:val="center"/>
          </w:tcPr>
          <w:p w14:paraId="5BB5B9A4">
            <w:pPr>
              <w:pStyle w:val="12"/>
            </w:pPr>
            <w:r>
              <w:t>≥35场</w:t>
            </w:r>
          </w:p>
        </w:tc>
      </w:tr>
      <w:tr w14:paraId="0F68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F2F39"/>
        </w:tc>
        <w:tc>
          <w:tcPr>
            <w:tcW w:w="1276" w:type="dxa"/>
            <w:vAlign w:val="center"/>
          </w:tcPr>
          <w:p w14:paraId="7D3632B1">
            <w:pPr>
              <w:pStyle w:val="12"/>
            </w:pPr>
            <w:r>
              <w:t>质量指标</w:t>
            </w:r>
          </w:p>
        </w:tc>
        <w:tc>
          <w:tcPr>
            <w:tcW w:w="1332" w:type="dxa"/>
            <w:vAlign w:val="center"/>
          </w:tcPr>
          <w:p w14:paraId="2F1E6C91">
            <w:pPr>
              <w:pStyle w:val="12"/>
            </w:pPr>
            <w:r>
              <w:t>符合相关文件标准</w:t>
            </w:r>
          </w:p>
        </w:tc>
        <w:tc>
          <w:tcPr>
            <w:tcW w:w="3430" w:type="dxa"/>
            <w:vAlign w:val="center"/>
          </w:tcPr>
          <w:p w14:paraId="009DA095">
            <w:pPr>
              <w:pStyle w:val="12"/>
            </w:pPr>
            <w:r>
              <w:t>符合相关文件标准</w:t>
            </w:r>
          </w:p>
        </w:tc>
        <w:tc>
          <w:tcPr>
            <w:tcW w:w="2551" w:type="dxa"/>
            <w:vAlign w:val="center"/>
          </w:tcPr>
          <w:p w14:paraId="48F01ED7">
            <w:pPr>
              <w:pStyle w:val="12"/>
            </w:pPr>
            <w:r>
              <w:t>100%</w:t>
            </w:r>
          </w:p>
        </w:tc>
      </w:tr>
      <w:tr w14:paraId="7C58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9BF30"/>
        </w:tc>
        <w:tc>
          <w:tcPr>
            <w:tcW w:w="1276" w:type="dxa"/>
            <w:vAlign w:val="center"/>
          </w:tcPr>
          <w:p w14:paraId="36229820">
            <w:pPr>
              <w:pStyle w:val="12"/>
            </w:pPr>
            <w:r>
              <w:t>质量指标</w:t>
            </w:r>
          </w:p>
        </w:tc>
        <w:tc>
          <w:tcPr>
            <w:tcW w:w="1332" w:type="dxa"/>
            <w:vAlign w:val="center"/>
          </w:tcPr>
          <w:p w14:paraId="5E4800A2">
            <w:pPr>
              <w:pStyle w:val="12"/>
            </w:pPr>
            <w:r>
              <w:t>奖励10万平米以上展览数量</w:t>
            </w:r>
          </w:p>
        </w:tc>
        <w:tc>
          <w:tcPr>
            <w:tcW w:w="3430" w:type="dxa"/>
            <w:vAlign w:val="center"/>
          </w:tcPr>
          <w:p w14:paraId="25B51A38">
            <w:pPr>
              <w:pStyle w:val="12"/>
            </w:pPr>
            <w:r>
              <w:t>政策拉动影响力</w:t>
            </w:r>
          </w:p>
        </w:tc>
        <w:tc>
          <w:tcPr>
            <w:tcW w:w="2551" w:type="dxa"/>
            <w:vAlign w:val="center"/>
          </w:tcPr>
          <w:p w14:paraId="7D35E5EC">
            <w:pPr>
              <w:pStyle w:val="12"/>
            </w:pPr>
            <w:r>
              <w:t>≥2场</w:t>
            </w:r>
          </w:p>
        </w:tc>
      </w:tr>
      <w:tr w14:paraId="1CF7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20F85"/>
        </w:tc>
        <w:tc>
          <w:tcPr>
            <w:tcW w:w="1276" w:type="dxa"/>
            <w:vAlign w:val="center"/>
          </w:tcPr>
          <w:p w14:paraId="5EF0D334">
            <w:pPr>
              <w:pStyle w:val="12"/>
            </w:pPr>
            <w:r>
              <w:t>质量指标</w:t>
            </w:r>
          </w:p>
        </w:tc>
        <w:tc>
          <w:tcPr>
            <w:tcW w:w="1332" w:type="dxa"/>
            <w:vAlign w:val="center"/>
          </w:tcPr>
          <w:p w14:paraId="151DA400">
            <w:pPr>
              <w:pStyle w:val="12"/>
            </w:pPr>
            <w:r>
              <w:t>支持展会符合品牌展会、国际化标准认定或重点产业导向标准</w:t>
            </w:r>
          </w:p>
        </w:tc>
        <w:tc>
          <w:tcPr>
            <w:tcW w:w="3430" w:type="dxa"/>
            <w:vAlign w:val="center"/>
          </w:tcPr>
          <w:p w14:paraId="2A68AA34">
            <w:pPr>
              <w:pStyle w:val="12"/>
            </w:pPr>
            <w:r>
              <w:t>政策执行度</w:t>
            </w:r>
          </w:p>
        </w:tc>
        <w:tc>
          <w:tcPr>
            <w:tcW w:w="2551" w:type="dxa"/>
            <w:vAlign w:val="center"/>
          </w:tcPr>
          <w:p w14:paraId="43B41744">
            <w:pPr>
              <w:pStyle w:val="12"/>
            </w:pPr>
            <w:r>
              <w:t>100%</w:t>
            </w:r>
          </w:p>
        </w:tc>
      </w:tr>
      <w:tr w14:paraId="1456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7D02F"/>
        </w:tc>
        <w:tc>
          <w:tcPr>
            <w:tcW w:w="1276" w:type="dxa"/>
            <w:vAlign w:val="center"/>
          </w:tcPr>
          <w:p w14:paraId="514343C5">
            <w:pPr>
              <w:pStyle w:val="12"/>
            </w:pPr>
            <w:r>
              <w:t>时效指标</w:t>
            </w:r>
          </w:p>
        </w:tc>
        <w:tc>
          <w:tcPr>
            <w:tcW w:w="1332" w:type="dxa"/>
            <w:vAlign w:val="center"/>
          </w:tcPr>
          <w:p w14:paraId="462D5EDD">
            <w:pPr>
              <w:pStyle w:val="12"/>
            </w:pPr>
            <w:r>
              <w:t>会展奖励按时发放</w:t>
            </w:r>
          </w:p>
        </w:tc>
        <w:tc>
          <w:tcPr>
            <w:tcW w:w="3430" w:type="dxa"/>
            <w:vAlign w:val="center"/>
          </w:tcPr>
          <w:p w14:paraId="293790E9">
            <w:pPr>
              <w:pStyle w:val="12"/>
            </w:pPr>
            <w:r>
              <w:t>2025年12月31日前</w:t>
            </w:r>
          </w:p>
        </w:tc>
        <w:tc>
          <w:tcPr>
            <w:tcW w:w="2551" w:type="dxa"/>
            <w:vAlign w:val="center"/>
          </w:tcPr>
          <w:p w14:paraId="5D11F0E3">
            <w:pPr>
              <w:pStyle w:val="12"/>
            </w:pPr>
            <w:r>
              <w:t>按时发放奖励</w:t>
            </w:r>
          </w:p>
        </w:tc>
      </w:tr>
      <w:tr w14:paraId="4870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2B692"/>
        </w:tc>
        <w:tc>
          <w:tcPr>
            <w:tcW w:w="1276" w:type="dxa"/>
            <w:vAlign w:val="center"/>
          </w:tcPr>
          <w:p w14:paraId="08E05E90">
            <w:pPr>
              <w:pStyle w:val="12"/>
            </w:pPr>
            <w:r>
              <w:t>成本指标</w:t>
            </w:r>
          </w:p>
        </w:tc>
        <w:tc>
          <w:tcPr>
            <w:tcW w:w="1332" w:type="dxa"/>
            <w:vAlign w:val="center"/>
          </w:tcPr>
          <w:p w14:paraId="19968945">
            <w:pPr>
              <w:pStyle w:val="12"/>
            </w:pPr>
            <w:r>
              <w:t>会展奖励总额</w:t>
            </w:r>
          </w:p>
        </w:tc>
        <w:tc>
          <w:tcPr>
            <w:tcW w:w="3430" w:type="dxa"/>
            <w:vAlign w:val="center"/>
          </w:tcPr>
          <w:p w14:paraId="36E25BF1">
            <w:pPr>
              <w:pStyle w:val="12"/>
            </w:pPr>
            <w:r>
              <w:t>奖励总额</w:t>
            </w:r>
          </w:p>
          <w:p w14:paraId="009D0FF3">
            <w:pPr>
              <w:pStyle w:val="12"/>
            </w:pPr>
          </w:p>
        </w:tc>
        <w:tc>
          <w:tcPr>
            <w:tcW w:w="2551" w:type="dxa"/>
            <w:vAlign w:val="center"/>
          </w:tcPr>
          <w:p w14:paraId="56B77C02">
            <w:pPr>
              <w:pStyle w:val="12"/>
            </w:pPr>
            <w:r>
              <w:t>≤3000万元</w:t>
            </w:r>
          </w:p>
        </w:tc>
      </w:tr>
      <w:tr w14:paraId="2ABB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324B4">
            <w:pPr>
              <w:pStyle w:val="14"/>
            </w:pPr>
            <w:r>
              <w:t>效益指标</w:t>
            </w:r>
          </w:p>
        </w:tc>
        <w:tc>
          <w:tcPr>
            <w:tcW w:w="1276" w:type="dxa"/>
            <w:vAlign w:val="center"/>
          </w:tcPr>
          <w:p w14:paraId="20628D03">
            <w:pPr>
              <w:pStyle w:val="12"/>
            </w:pPr>
            <w:r>
              <w:t>经济效益指标</w:t>
            </w:r>
          </w:p>
        </w:tc>
        <w:tc>
          <w:tcPr>
            <w:tcW w:w="1332" w:type="dxa"/>
            <w:vAlign w:val="center"/>
          </w:tcPr>
          <w:p w14:paraId="2D8391AE">
            <w:pPr>
              <w:pStyle w:val="12"/>
            </w:pPr>
            <w:r>
              <w:t>对社会影响力</w:t>
            </w:r>
          </w:p>
        </w:tc>
        <w:tc>
          <w:tcPr>
            <w:tcW w:w="3430" w:type="dxa"/>
            <w:vAlign w:val="center"/>
          </w:tcPr>
          <w:p w14:paraId="7AA86782">
            <w:pPr>
              <w:pStyle w:val="12"/>
            </w:pPr>
            <w:r>
              <w:t>对社会影响力</w:t>
            </w:r>
          </w:p>
        </w:tc>
        <w:tc>
          <w:tcPr>
            <w:tcW w:w="2551" w:type="dxa"/>
            <w:vAlign w:val="center"/>
          </w:tcPr>
          <w:p w14:paraId="7BCC8FC7">
            <w:pPr>
              <w:pStyle w:val="12"/>
            </w:pPr>
            <w:r>
              <w:t>切实提升</w:t>
            </w:r>
          </w:p>
        </w:tc>
      </w:tr>
      <w:tr w14:paraId="5ED7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46DE4">
            <w:pPr>
              <w:pStyle w:val="14"/>
            </w:pPr>
            <w:r>
              <w:t>效益指标</w:t>
            </w:r>
          </w:p>
        </w:tc>
        <w:tc>
          <w:tcPr>
            <w:tcW w:w="1276" w:type="dxa"/>
            <w:vAlign w:val="center"/>
          </w:tcPr>
          <w:p w14:paraId="2072F550">
            <w:pPr>
              <w:pStyle w:val="12"/>
            </w:pPr>
            <w:r>
              <w:t>社会效益指标</w:t>
            </w:r>
          </w:p>
        </w:tc>
        <w:tc>
          <w:tcPr>
            <w:tcW w:w="1332" w:type="dxa"/>
            <w:vAlign w:val="center"/>
          </w:tcPr>
          <w:p w14:paraId="2A0098A9">
            <w:pPr>
              <w:pStyle w:val="12"/>
            </w:pPr>
            <w:r>
              <w:t>推动天津市会展业快速发展</w:t>
            </w:r>
          </w:p>
        </w:tc>
        <w:tc>
          <w:tcPr>
            <w:tcW w:w="3430" w:type="dxa"/>
            <w:vAlign w:val="center"/>
          </w:tcPr>
          <w:p w14:paraId="101F664A">
            <w:pPr>
              <w:pStyle w:val="12"/>
            </w:pPr>
            <w:r>
              <w:t>推动天津市会展业快速发展</w:t>
            </w:r>
          </w:p>
        </w:tc>
        <w:tc>
          <w:tcPr>
            <w:tcW w:w="2551" w:type="dxa"/>
            <w:vAlign w:val="center"/>
          </w:tcPr>
          <w:p w14:paraId="1A526559">
            <w:pPr>
              <w:pStyle w:val="12"/>
            </w:pPr>
            <w:r>
              <w:t>取得发展实绩</w:t>
            </w:r>
          </w:p>
        </w:tc>
      </w:tr>
      <w:tr w14:paraId="1CB14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1E301">
            <w:pPr>
              <w:pStyle w:val="14"/>
            </w:pPr>
            <w:r>
              <w:t>满意度指标</w:t>
            </w:r>
          </w:p>
        </w:tc>
        <w:tc>
          <w:tcPr>
            <w:tcW w:w="1276" w:type="dxa"/>
            <w:vAlign w:val="center"/>
          </w:tcPr>
          <w:p w14:paraId="25C4E37D">
            <w:pPr>
              <w:pStyle w:val="12"/>
            </w:pPr>
            <w:r>
              <w:t>服务对象满意度指标</w:t>
            </w:r>
          </w:p>
        </w:tc>
        <w:tc>
          <w:tcPr>
            <w:tcW w:w="1332" w:type="dxa"/>
            <w:vAlign w:val="center"/>
          </w:tcPr>
          <w:p w14:paraId="257BA298">
            <w:pPr>
              <w:pStyle w:val="12"/>
            </w:pPr>
            <w:r>
              <w:t>展会主办方满意度</w:t>
            </w:r>
          </w:p>
        </w:tc>
        <w:tc>
          <w:tcPr>
            <w:tcW w:w="3430" w:type="dxa"/>
            <w:vAlign w:val="center"/>
          </w:tcPr>
          <w:p w14:paraId="103C0FCD">
            <w:pPr>
              <w:pStyle w:val="12"/>
            </w:pPr>
            <w:r>
              <w:t>展会主办方满意度</w:t>
            </w:r>
          </w:p>
        </w:tc>
        <w:tc>
          <w:tcPr>
            <w:tcW w:w="2551" w:type="dxa"/>
            <w:vAlign w:val="center"/>
          </w:tcPr>
          <w:p w14:paraId="1D0F12CE">
            <w:pPr>
              <w:pStyle w:val="12"/>
            </w:pPr>
            <w:r>
              <w:t>≥90%</w:t>
            </w:r>
          </w:p>
        </w:tc>
      </w:tr>
    </w:tbl>
    <w:p w14:paraId="46AE1427">
      <w:pPr>
        <w:sectPr>
          <w:pgSz w:w="11900" w:h="16840"/>
          <w:pgMar w:top="1984" w:right="1304" w:bottom="1134" w:left="1304" w:header="720" w:footer="720" w:gutter="0"/>
          <w:cols w:space="720" w:num="1"/>
        </w:sectPr>
      </w:pPr>
    </w:p>
    <w:p w14:paraId="31F9516F">
      <w:pPr>
        <w:jc w:val="center"/>
      </w:pPr>
    </w:p>
    <w:p w14:paraId="3A76D301">
      <w:pPr>
        <w:ind w:firstLine="560"/>
        <w:outlineLvl w:val="3"/>
      </w:pPr>
      <w:bookmarkStart w:id="16" w:name="_Toc_4_4_0000000021"/>
      <w:r>
        <w:rPr>
          <w:rFonts w:ascii="方正仿宋_GBK" w:hAnsi="方正仿宋_GBK" w:eastAsia="方正仿宋_GBK" w:cs="方正仿宋_GBK"/>
          <w:sz w:val="28"/>
        </w:rPr>
        <w:t>18.NM（市级）会展工作发展促进项目绩效目标表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2A6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B0A7D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FF41CAA">
            <w:pPr>
              <w:pStyle w:val="10"/>
            </w:pPr>
            <w:r>
              <w:t>单位：万元</w:t>
            </w:r>
          </w:p>
        </w:tc>
      </w:tr>
      <w:tr w14:paraId="525A1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2A305">
            <w:pPr>
              <w:pStyle w:val="13"/>
            </w:pPr>
            <w:r>
              <w:t>项目名称</w:t>
            </w:r>
          </w:p>
        </w:tc>
        <w:tc>
          <w:tcPr>
            <w:tcW w:w="8589" w:type="dxa"/>
            <w:gridSpan w:val="6"/>
            <w:vAlign w:val="center"/>
          </w:tcPr>
          <w:p w14:paraId="5680DB3A">
            <w:pPr>
              <w:pStyle w:val="12"/>
            </w:pPr>
            <w:r>
              <w:t>NM（市级）会展工作发展促进项目</w:t>
            </w:r>
          </w:p>
        </w:tc>
      </w:tr>
      <w:tr w14:paraId="50816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B4759">
            <w:pPr>
              <w:pStyle w:val="13"/>
            </w:pPr>
            <w:r>
              <w:t>预算规模及资金用途</w:t>
            </w:r>
          </w:p>
        </w:tc>
        <w:tc>
          <w:tcPr>
            <w:tcW w:w="1276" w:type="dxa"/>
            <w:vAlign w:val="center"/>
          </w:tcPr>
          <w:p w14:paraId="5F2AAE5A">
            <w:pPr>
              <w:pStyle w:val="13"/>
            </w:pPr>
            <w:r>
              <w:t>预算数</w:t>
            </w:r>
          </w:p>
        </w:tc>
        <w:tc>
          <w:tcPr>
            <w:tcW w:w="1332" w:type="dxa"/>
            <w:vAlign w:val="center"/>
          </w:tcPr>
          <w:p w14:paraId="677F6268">
            <w:pPr>
              <w:pStyle w:val="12"/>
            </w:pPr>
            <w:r>
              <w:t>598.44</w:t>
            </w:r>
          </w:p>
        </w:tc>
        <w:tc>
          <w:tcPr>
            <w:tcW w:w="1587" w:type="dxa"/>
            <w:vAlign w:val="center"/>
          </w:tcPr>
          <w:p w14:paraId="01F0E2EE">
            <w:pPr>
              <w:pStyle w:val="13"/>
            </w:pPr>
            <w:r>
              <w:t>其中：财政    资金</w:t>
            </w:r>
          </w:p>
        </w:tc>
        <w:tc>
          <w:tcPr>
            <w:tcW w:w="1843" w:type="dxa"/>
            <w:vAlign w:val="center"/>
          </w:tcPr>
          <w:p w14:paraId="071CF47F">
            <w:pPr>
              <w:pStyle w:val="12"/>
            </w:pPr>
            <w:r>
              <w:t>598.44</w:t>
            </w:r>
          </w:p>
        </w:tc>
        <w:tc>
          <w:tcPr>
            <w:tcW w:w="1276" w:type="dxa"/>
            <w:vAlign w:val="center"/>
          </w:tcPr>
          <w:p w14:paraId="488D61A2">
            <w:pPr>
              <w:pStyle w:val="13"/>
            </w:pPr>
            <w:r>
              <w:t>其他资金</w:t>
            </w:r>
          </w:p>
        </w:tc>
        <w:tc>
          <w:tcPr>
            <w:tcW w:w="1276" w:type="dxa"/>
            <w:vAlign w:val="center"/>
          </w:tcPr>
          <w:p w14:paraId="7BF919F5">
            <w:pPr>
              <w:pStyle w:val="12"/>
            </w:pPr>
          </w:p>
        </w:tc>
      </w:tr>
      <w:tr w14:paraId="1C242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9BCAB"/>
        </w:tc>
        <w:tc>
          <w:tcPr>
            <w:tcW w:w="8589" w:type="dxa"/>
            <w:gridSpan w:val="6"/>
            <w:vAlign w:val="center"/>
          </w:tcPr>
          <w:p w14:paraId="51CBD82C">
            <w:pPr>
              <w:pStyle w:val="12"/>
            </w:pPr>
            <w:r>
              <w:t>举办一批有影响力大型展会，加强会展宣传，推动展产融合</w:t>
            </w:r>
          </w:p>
        </w:tc>
      </w:tr>
      <w:tr w14:paraId="7957F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D7419">
            <w:pPr>
              <w:pStyle w:val="13"/>
            </w:pPr>
            <w:r>
              <w:t>绩效目标</w:t>
            </w:r>
          </w:p>
        </w:tc>
        <w:tc>
          <w:tcPr>
            <w:tcW w:w="8589" w:type="dxa"/>
            <w:gridSpan w:val="6"/>
            <w:vAlign w:val="center"/>
          </w:tcPr>
          <w:p w14:paraId="37A6B27E">
            <w:pPr>
              <w:pStyle w:val="12"/>
            </w:pPr>
            <w:r>
              <w:t>1.举办一批有影响力大型展会，加强会展宣传，推动展产融合</w:t>
            </w:r>
          </w:p>
        </w:tc>
      </w:tr>
    </w:tbl>
    <w:p w14:paraId="356C93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C9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9738D">
            <w:pPr>
              <w:pStyle w:val="13"/>
            </w:pPr>
            <w:r>
              <w:t>一级指标</w:t>
            </w:r>
          </w:p>
        </w:tc>
        <w:tc>
          <w:tcPr>
            <w:tcW w:w="1276" w:type="dxa"/>
            <w:vAlign w:val="center"/>
          </w:tcPr>
          <w:p w14:paraId="0AC8C7F9">
            <w:pPr>
              <w:pStyle w:val="13"/>
            </w:pPr>
            <w:r>
              <w:t>二级指标</w:t>
            </w:r>
          </w:p>
        </w:tc>
        <w:tc>
          <w:tcPr>
            <w:tcW w:w="1332" w:type="dxa"/>
            <w:vAlign w:val="center"/>
          </w:tcPr>
          <w:p w14:paraId="77EAC9C1">
            <w:pPr>
              <w:pStyle w:val="13"/>
            </w:pPr>
            <w:r>
              <w:t>三级指标</w:t>
            </w:r>
          </w:p>
        </w:tc>
        <w:tc>
          <w:tcPr>
            <w:tcW w:w="3430" w:type="dxa"/>
            <w:vAlign w:val="center"/>
          </w:tcPr>
          <w:p w14:paraId="61880833">
            <w:pPr>
              <w:pStyle w:val="13"/>
            </w:pPr>
            <w:r>
              <w:t>绩效指标描述</w:t>
            </w:r>
          </w:p>
        </w:tc>
        <w:tc>
          <w:tcPr>
            <w:tcW w:w="2551" w:type="dxa"/>
            <w:vAlign w:val="center"/>
          </w:tcPr>
          <w:p w14:paraId="3EEF425B">
            <w:pPr>
              <w:pStyle w:val="13"/>
            </w:pPr>
            <w:r>
              <w:t>指标值</w:t>
            </w:r>
          </w:p>
        </w:tc>
      </w:tr>
      <w:tr w14:paraId="20C6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AC86C">
            <w:pPr>
              <w:pStyle w:val="14"/>
            </w:pPr>
            <w:r>
              <w:t>产出指标</w:t>
            </w:r>
          </w:p>
        </w:tc>
        <w:tc>
          <w:tcPr>
            <w:tcW w:w="1276" w:type="dxa"/>
            <w:vAlign w:val="center"/>
          </w:tcPr>
          <w:p w14:paraId="3EB51CBE">
            <w:pPr>
              <w:pStyle w:val="12"/>
            </w:pPr>
            <w:r>
              <w:t>数量指标</w:t>
            </w:r>
          </w:p>
        </w:tc>
        <w:tc>
          <w:tcPr>
            <w:tcW w:w="1332" w:type="dxa"/>
            <w:vAlign w:val="center"/>
          </w:tcPr>
          <w:p w14:paraId="28CA73AE">
            <w:pPr>
              <w:pStyle w:val="12"/>
            </w:pPr>
            <w:r>
              <w:t>举办展会数量</w:t>
            </w:r>
          </w:p>
        </w:tc>
        <w:tc>
          <w:tcPr>
            <w:tcW w:w="3430" w:type="dxa"/>
            <w:vAlign w:val="center"/>
          </w:tcPr>
          <w:p w14:paraId="0028A249">
            <w:pPr>
              <w:pStyle w:val="12"/>
            </w:pPr>
            <w:r>
              <w:t>举办展会数量</w:t>
            </w:r>
          </w:p>
        </w:tc>
        <w:tc>
          <w:tcPr>
            <w:tcW w:w="2551" w:type="dxa"/>
            <w:vAlign w:val="center"/>
          </w:tcPr>
          <w:p w14:paraId="63917B59">
            <w:pPr>
              <w:pStyle w:val="12"/>
            </w:pPr>
            <w:r>
              <w:t>≥50场</w:t>
            </w:r>
          </w:p>
        </w:tc>
      </w:tr>
      <w:tr w14:paraId="7F18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6707A"/>
        </w:tc>
        <w:tc>
          <w:tcPr>
            <w:tcW w:w="1276" w:type="dxa"/>
            <w:vAlign w:val="center"/>
          </w:tcPr>
          <w:p w14:paraId="2BA75A40">
            <w:pPr>
              <w:pStyle w:val="12"/>
            </w:pPr>
            <w:r>
              <w:t>数量指标</w:t>
            </w:r>
          </w:p>
        </w:tc>
        <w:tc>
          <w:tcPr>
            <w:tcW w:w="1332" w:type="dxa"/>
            <w:vAlign w:val="center"/>
          </w:tcPr>
          <w:p w14:paraId="5D6DDEC7">
            <w:pPr>
              <w:pStyle w:val="12"/>
            </w:pPr>
            <w:r>
              <w:t>展会面积</w:t>
            </w:r>
          </w:p>
        </w:tc>
        <w:tc>
          <w:tcPr>
            <w:tcW w:w="3430" w:type="dxa"/>
            <w:vAlign w:val="center"/>
          </w:tcPr>
          <w:p w14:paraId="3977D430">
            <w:pPr>
              <w:pStyle w:val="12"/>
            </w:pPr>
            <w:r>
              <w:t>展会面积达到规模</w:t>
            </w:r>
          </w:p>
        </w:tc>
        <w:tc>
          <w:tcPr>
            <w:tcW w:w="2551" w:type="dxa"/>
            <w:vAlign w:val="center"/>
          </w:tcPr>
          <w:p w14:paraId="5690E187">
            <w:pPr>
              <w:pStyle w:val="12"/>
            </w:pPr>
            <w:r>
              <w:t>≥110万平米</w:t>
            </w:r>
          </w:p>
        </w:tc>
      </w:tr>
      <w:tr w14:paraId="26AE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B94D9"/>
        </w:tc>
        <w:tc>
          <w:tcPr>
            <w:tcW w:w="1276" w:type="dxa"/>
            <w:vAlign w:val="center"/>
          </w:tcPr>
          <w:p w14:paraId="0B821A4E">
            <w:pPr>
              <w:pStyle w:val="12"/>
            </w:pPr>
            <w:r>
              <w:t>质量指标</w:t>
            </w:r>
          </w:p>
        </w:tc>
        <w:tc>
          <w:tcPr>
            <w:tcW w:w="1332" w:type="dxa"/>
            <w:vAlign w:val="center"/>
          </w:tcPr>
          <w:p w14:paraId="6FAEDFCC">
            <w:pPr>
              <w:pStyle w:val="12"/>
            </w:pPr>
            <w:r>
              <w:t>大型展会数量</w:t>
            </w:r>
          </w:p>
        </w:tc>
        <w:tc>
          <w:tcPr>
            <w:tcW w:w="3430" w:type="dxa"/>
            <w:vAlign w:val="center"/>
          </w:tcPr>
          <w:p w14:paraId="19369C02">
            <w:pPr>
              <w:pStyle w:val="12"/>
            </w:pPr>
            <w:r>
              <w:t>5万平以上展会数量</w:t>
            </w:r>
          </w:p>
        </w:tc>
        <w:tc>
          <w:tcPr>
            <w:tcW w:w="2551" w:type="dxa"/>
            <w:vAlign w:val="center"/>
          </w:tcPr>
          <w:p w14:paraId="1FA17E23">
            <w:pPr>
              <w:pStyle w:val="12"/>
            </w:pPr>
            <w:r>
              <w:t>≥10场</w:t>
            </w:r>
          </w:p>
        </w:tc>
      </w:tr>
      <w:tr w14:paraId="6444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10F4E"/>
        </w:tc>
        <w:tc>
          <w:tcPr>
            <w:tcW w:w="1276" w:type="dxa"/>
            <w:vAlign w:val="center"/>
          </w:tcPr>
          <w:p w14:paraId="1E5342F4">
            <w:pPr>
              <w:pStyle w:val="12"/>
            </w:pPr>
            <w:r>
              <w:t>质量指标</w:t>
            </w:r>
          </w:p>
        </w:tc>
        <w:tc>
          <w:tcPr>
            <w:tcW w:w="1332" w:type="dxa"/>
            <w:vAlign w:val="center"/>
          </w:tcPr>
          <w:p w14:paraId="0BB8A13E">
            <w:pPr>
              <w:pStyle w:val="12"/>
            </w:pPr>
            <w:r>
              <w:t>发放率</w:t>
            </w:r>
          </w:p>
        </w:tc>
        <w:tc>
          <w:tcPr>
            <w:tcW w:w="3430" w:type="dxa"/>
            <w:vAlign w:val="center"/>
          </w:tcPr>
          <w:p w14:paraId="7DF138AB">
            <w:pPr>
              <w:pStyle w:val="12"/>
            </w:pPr>
            <w:r>
              <w:t>发放率</w:t>
            </w:r>
          </w:p>
        </w:tc>
        <w:tc>
          <w:tcPr>
            <w:tcW w:w="2551" w:type="dxa"/>
            <w:vAlign w:val="center"/>
          </w:tcPr>
          <w:p w14:paraId="14E81777">
            <w:pPr>
              <w:pStyle w:val="12"/>
            </w:pPr>
            <w:r>
              <w:t>100%</w:t>
            </w:r>
          </w:p>
        </w:tc>
      </w:tr>
      <w:tr w14:paraId="2536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344D9"/>
        </w:tc>
        <w:tc>
          <w:tcPr>
            <w:tcW w:w="1276" w:type="dxa"/>
            <w:vAlign w:val="center"/>
          </w:tcPr>
          <w:p w14:paraId="16A4FFDF">
            <w:pPr>
              <w:pStyle w:val="12"/>
            </w:pPr>
            <w:r>
              <w:t>时效指标</w:t>
            </w:r>
          </w:p>
        </w:tc>
        <w:tc>
          <w:tcPr>
            <w:tcW w:w="1332" w:type="dxa"/>
            <w:vAlign w:val="center"/>
          </w:tcPr>
          <w:p w14:paraId="473045AA">
            <w:pPr>
              <w:pStyle w:val="12"/>
            </w:pPr>
            <w:r>
              <w:t>重要展会监测效果报告出具时间</w:t>
            </w:r>
          </w:p>
        </w:tc>
        <w:tc>
          <w:tcPr>
            <w:tcW w:w="3430" w:type="dxa"/>
            <w:vAlign w:val="center"/>
          </w:tcPr>
          <w:p w14:paraId="3AF7F539">
            <w:pPr>
              <w:pStyle w:val="12"/>
            </w:pPr>
            <w:r>
              <w:t>展会结束后规定时间内出具报告</w:t>
            </w:r>
          </w:p>
        </w:tc>
        <w:tc>
          <w:tcPr>
            <w:tcW w:w="2551" w:type="dxa"/>
            <w:vAlign w:val="center"/>
          </w:tcPr>
          <w:p w14:paraId="310E4A9B">
            <w:pPr>
              <w:pStyle w:val="12"/>
            </w:pPr>
            <w:r>
              <w:t>≤45天</w:t>
            </w:r>
          </w:p>
        </w:tc>
      </w:tr>
      <w:tr w14:paraId="3A73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5A106"/>
        </w:tc>
        <w:tc>
          <w:tcPr>
            <w:tcW w:w="1276" w:type="dxa"/>
            <w:vAlign w:val="center"/>
          </w:tcPr>
          <w:p w14:paraId="4C63FCCF">
            <w:pPr>
              <w:pStyle w:val="12"/>
            </w:pPr>
            <w:r>
              <w:t>成本指标</w:t>
            </w:r>
          </w:p>
        </w:tc>
        <w:tc>
          <w:tcPr>
            <w:tcW w:w="1332" w:type="dxa"/>
            <w:vAlign w:val="center"/>
          </w:tcPr>
          <w:p w14:paraId="1B0650DC">
            <w:pPr>
              <w:pStyle w:val="12"/>
            </w:pPr>
            <w:r>
              <w:t>不超出预算资金</w:t>
            </w:r>
          </w:p>
        </w:tc>
        <w:tc>
          <w:tcPr>
            <w:tcW w:w="3430" w:type="dxa"/>
            <w:vAlign w:val="center"/>
          </w:tcPr>
          <w:p w14:paraId="06F73F86">
            <w:pPr>
              <w:pStyle w:val="12"/>
            </w:pPr>
            <w:r>
              <w:t>不超出预算资金</w:t>
            </w:r>
          </w:p>
        </w:tc>
        <w:tc>
          <w:tcPr>
            <w:tcW w:w="2551" w:type="dxa"/>
            <w:vAlign w:val="center"/>
          </w:tcPr>
          <w:p w14:paraId="36F8BE01">
            <w:pPr>
              <w:pStyle w:val="12"/>
            </w:pPr>
            <w:r>
              <w:t>万元</w:t>
            </w:r>
          </w:p>
        </w:tc>
      </w:tr>
      <w:tr w14:paraId="4A0E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A39C8">
            <w:pPr>
              <w:pStyle w:val="14"/>
            </w:pPr>
            <w:r>
              <w:t>效益指标</w:t>
            </w:r>
          </w:p>
        </w:tc>
        <w:tc>
          <w:tcPr>
            <w:tcW w:w="1276" w:type="dxa"/>
            <w:vAlign w:val="center"/>
          </w:tcPr>
          <w:p w14:paraId="24F313F3">
            <w:pPr>
              <w:pStyle w:val="12"/>
            </w:pPr>
            <w:r>
              <w:t>经济效益指标</w:t>
            </w:r>
          </w:p>
        </w:tc>
        <w:tc>
          <w:tcPr>
            <w:tcW w:w="1332" w:type="dxa"/>
            <w:vAlign w:val="center"/>
          </w:tcPr>
          <w:p w14:paraId="26AD378C">
            <w:pPr>
              <w:pStyle w:val="12"/>
            </w:pPr>
            <w:r>
              <w:t>提升城市吸引力</w:t>
            </w:r>
          </w:p>
        </w:tc>
        <w:tc>
          <w:tcPr>
            <w:tcW w:w="3430" w:type="dxa"/>
            <w:vAlign w:val="center"/>
          </w:tcPr>
          <w:p w14:paraId="487C5421">
            <w:pPr>
              <w:pStyle w:val="12"/>
            </w:pPr>
            <w:r>
              <w:t>提升城市吸引力</w:t>
            </w:r>
          </w:p>
        </w:tc>
        <w:tc>
          <w:tcPr>
            <w:tcW w:w="2551" w:type="dxa"/>
            <w:vAlign w:val="center"/>
          </w:tcPr>
          <w:p w14:paraId="5346E2D8">
            <w:pPr>
              <w:pStyle w:val="12"/>
            </w:pPr>
            <w:r>
              <w:t>提升城市吸引力</w:t>
            </w:r>
          </w:p>
        </w:tc>
      </w:tr>
      <w:tr w14:paraId="3390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862E7">
            <w:pPr>
              <w:pStyle w:val="14"/>
            </w:pPr>
            <w:r>
              <w:t>效益指标</w:t>
            </w:r>
          </w:p>
        </w:tc>
        <w:tc>
          <w:tcPr>
            <w:tcW w:w="1276" w:type="dxa"/>
            <w:vAlign w:val="center"/>
          </w:tcPr>
          <w:p w14:paraId="3B78C3BF">
            <w:pPr>
              <w:pStyle w:val="12"/>
            </w:pPr>
            <w:r>
              <w:t>社会效益指标</w:t>
            </w:r>
          </w:p>
        </w:tc>
        <w:tc>
          <w:tcPr>
            <w:tcW w:w="1332" w:type="dxa"/>
            <w:vAlign w:val="center"/>
          </w:tcPr>
          <w:p w14:paraId="51179497">
            <w:pPr>
              <w:pStyle w:val="12"/>
            </w:pPr>
            <w:r>
              <w:t>社会影响</w:t>
            </w:r>
          </w:p>
        </w:tc>
        <w:tc>
          <w:tcPr>
            <w:tcW w:w="3430" w:type="dxa"/>
            <w:vAlign w:val="center"/>
          </w:tcPr>
          <w:p w14:paraId="57607C3A">
            <w:pPr>
              <w:pStyle w:val="12"/>
            </w:pPr>
            <w:r>
              <w:t>社会影响</w:t>
            </w:r>
          </w:p>
        </w:tc>
        <w:tc>
          <w:tcPr>
            <w:tcW w:w="2551" w:type="dxa"/>
            <w:vAlign w:val="center"/>
          </w:tcPr>
          <w:p w14:paraId="52592056">
            <w:pPr>
              <w:pStyle w:val="12"/>
            </w:pPr>
            <w:r>
              <w:t>切实提升</w:t>
            </w:r>
          </w:p>
        </w:tc>
      </w:tr>
      <w:tr w14:paraId="1BB6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D7D1A">
            <w:pPr>
              <w:pStyle w:val="14"/>
            </w:pPr>
            <w:r>
              <w:t>满意度指标</w:t>
            </w:r>
          </w:p>
        </w:tc>
        <w:tc>
          <w:tcPr>
            <w:tcW w:w="1276" w:type="dxa"/>
            <w:vAlign w:val="center"/>
          </w:tcPr>
          <w:p w14:paraId="7A5FE0EA">
            <w:pPr>
              <w:pStyle w:val="12"/>
            </w:pPr>
            <w:r>
              <w:t>服务对象满意度指标</w:t>
            </w:r>
          </w:p>
        </w:tc>
        <w:tc>
          <w:tcPr>
            <w:tcW w:w="1332" w:type="dxa"/>
            <w:vAlign w:val="center"/>
          </w:tcPr>
          <w:p w14:paraId="075D1C4A">
            <w:pPr>
              <w:pStyle w:val="12"/>
            </w:pPr>
            <w:r>
              <w:t>参展商和专业观众满意度</w:t>
            </w:r>
          </w:p>
        </w:tc>
        <w:tc>
          <w:tcPr>
            <w:tcW w:w="3430" w:type="dxa"/>
            <w:vAlign w:val="center"/>
          </w:tcPr>
          <w:p w14:paraId="647280B8">
            <w:pPr>
              <w:pStyle w:val="12"/>
            </w:pPr>
            <w:r>
              <w:t>参展商和专业观众满意度</w:t>
            </w:r>
          </w:p>
        </w:tc>
        <w:tc>
          <w:tcPr>
            <w:tcW w:w="2551" w:type="dxa"/>
            <w:vAlign w:val="center"/>
          </w:tcPr>
          <w:p w14:paraId="60EFF91B">
            <w:pPr>
              <w:pStyle w:val="12"/>
            </w:pPr>
            <w:r>
              <w:t>≥90%</w:t>
            </w:r>
          </w:p>
        </w:tc>
      </w:tr>
    </w:tbl>
    <w:p w14:paraId="018DE6A5">
      <w:pPr>
        <w:sectPr>
          <w:pgSz w:w="11900" w:h="16840"/>
          <w:pgMar w:top="1984" w:right="1304" w:bottom="1134" w:left="1304" w:header="720" w:footer="720" w:gutter="0"/>
          <w:cols w:space="720" w:num="1"/>
        </w:sectPr>
      </w:pPr>
    </w:p>
    <w:p w14:paraId="062647F5">
      <w:pPr>
        <w:jc w:val="center"/>
      </w:pPr>
    </w:p>
    <w:p w14:paraId="7B914D34">
      <w:pPr>
        <w:ind w:firstLine="560"/>
        <w:outlineLvl w:val="3"/>
      </w:pPr>
      <w:bookmarkStart w:id="17" w:name="_Toc_4_4_0000000022"/>
      <w:r>
        <w:rPr>
          <w:rFonts w:ascii="方正仿宋_GBK" w:hAnsi="方正仿宋_GBK" w:eastAsia="方正仿宋_GBK" w:cs="方正仿宋_GBK"/>
          <w:sz w:val="28"/>
        </w:rPr>
        <w:t>19.NM（市级）精品消费月活动项目绩效目标表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E11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5B80A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A08A9B1">
            <w:pPr>
              <w:pStyle w:val="10"/>
            </w:pPr>
            <w:r>
              <w:t>单位：万元</w:t>
            </w:r>
          </w:p>
        </w:tc>
      </w:tr>
      <w:tr w14:paraId="7922E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1F76E">
            <w:pPr>
              <w:pStyle w:val="13"/>
            </w:pPr>
            <w:r>
              <w:t>项目名称</w:t>
            </w:r>
          </w:p>
        </w:tc>
        <w:tc>
          <w:tcPr>
            <w:tcW w:w="8589" w:type="dxa"/>
            <w:gridSpan w:val="6"/>
            <w:vAlign w:val="center"/>
          </w:tcPr>
          <w:p w14:paraId="719387E0">
            <w:pPr>
              <w:pStyle w:val="12"/>
            </w:pPr>
            <w:r>
              <w:t>NM（市级）精品消费月活动项目</w:t>
            </w:r>
          </w:p>
        </w:tc>
      </w:tr>
      <w:tr w14:paraId="6EFAA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7EF2A">
            <w:pPr>
              <w:pStyle w:val="13"/>
            </w:pPr>
            <w:r>
              <w:t>预算规模及资金用途</w:t>
            </w:r>
          </w:p>
        </w:tc>
        <w:tc>
          <w:tcPr>
            <w:tcW w:w="1276" w:type="dxa"/>
            <w:vAlign w:val="center"/>
          </w:tcPr>
          <w:p w14:paraId="6F83FACE">
            <w:pPr>
              <w:pStyle w:val="13"/>
            </w:pPr>
            <w:r>
              <w:t>预算数</w:t>
            </w:r>
          </w:p>
        </w:tc>
        <w:tc>
          <w:tcPr>
            <w:tcW w:w="1332" w:type="dxa"/>
            <w:vAlign w:val="center"/>
          </w:tcPr>
          <w:p w14:paraId="5F3A34E2">
            <w:pPr>
              <w:pStyle w:val="12"/>
            </w:pPr>
            <w:r>
              <w:t>800.00</w:t>
            </w:r>
          </w:p>
        </w:tc>
        <w:tc>
          <w:tcPr>
            <w:tcW w:w="1587" w:type="dxa"/>
            <w:vAlign w:val="center"/>
          </w:tcPr>
          <w:p w14:paraId="476E0838">
            <w:pPr>
              <w:pStyle w:val="13"/>
            </w:pPr>
            <w:r>
              <w:t>其中：财政    资金</w:t>
            </w:r>
          </w:p>
        </w:tc>
        <w:tc>
          <w:tcPr>
            <w:tcW w:w="1843" w:type="dxa"/>
            <w:vAlign w:val="center"/>
          </w:tcPr>
          <w:p w14:paraId="146C03D9">
            <w:pPr>
              <w:pStyle w:val="12"/>
            </w:pPr>
            <w:r>
              <w:t>800.00</w:t>
            </w:r>
          </w:p>
        </w:tc>
        <w:tc>
          <w:tcPr>
            <w:tcW w:w="1276" w:type="dxa"/>
            <w:vAlign w:val="center"/>
          </w:tcPr>
          <w:p w14:paraId="29655B00">
            <w:pPr>
              <w:pStyle w:val="13"/>
            </w:pPr>
            <w:r>
              <w:t>其他资金</w:t>
            </w:r>
          </w:p>
        </w:tc>
        <w:tc>
          <w:tcPr>
            <w:tcW w:w="1276" w:type="dxa"/>
            <w:vAlign w:val="center"/>
          </w:tcPr>
          <w:p w14:paraId="00812CC2">
            <w:pPr>
              <w:pStyle w:val="12"/>
            </w:pPr>
          </w:p>
        </w:tc>
      </w:tr>
      <w:tr w14:paraId="744B3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82382"/>
        </w:tc>
        <w:tc>
          <w:tcPr>
            <w:tcW w:w="8589" w:type="dxa"/>
            <w:gridSpan w:val="6"/>
            <w:vAlign w:val="center"/>
          </w:tcPr>
          <w:p w14:paraId="51400ACF">
            <w:pPr>
              <w:pStyle w:val="12"/>
            </w:pPr>
            <w:r>
              <w:t>发放消费券</w:t>
            </w:r>
          </w:p>
        </w:tc>
      </w:tr>
      <w:tr w14:paraId="38806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BF616">
            <w:pPr>
              <w:pStyle w:val="13"/>
            </w:pPr>
            <w:r>
              <w:t>绩效目标</w:t>
            </w:r>
          </w:p>
        </w:tc>
        <w:tc>
          <w:tcPr>
            <w:tcW w:w="8589" w:type="dxa"/>
            <w:gridSpan w:val="6"/>
            <w:vAlign w:val="center"/>
          </w:tcPr>
          <w:p w14:paraId="40E84B83">
            <w:pPr>
              <w:pStyle w:val="12"/>
            </w:pPr>
            <w:r>
              <w:t>1.发放消费券</w:t>
            </w:r>
          </w:p>
        </w:tc>
      </w:tr>
    </w:tbl>
    <w:p w14:paraId="1D53E3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48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19ABC">
            <w:pPr>
              <w:pStyle w:val="13"/>
            </w:pPr>
            <w:r>
              <w:t>一级指标</w:t>
            </w:r>
          </w:p>
        </w:tc>
        <w:tc>
          <w:tcPr>
            <w:tcW w:w="1276" w:type="dxa"/>
            <w:vAlign w:val="center"/>
          </w:tcPr>
          <w:p w14:paraId="2D21D98A">
            <w:pPr>
              <w:pStyle w:val="13"/>
            </w:pPr>
            <w:r>
              <w:t>二级指标</w:t>
            </w:r>
          </w:p>
        </w:tc>
        <w:tc>
          <w:tcPr>
            <w:tcW w:w="1332" w:type="dxa"/>
            <w:vAlign w:val="center"/>
          </w:tcPr>
          <w:p w14:paraId="3D96886F">
            <w:pPr>
              <w:pStyle w:val="13"/>
            </w:pPr>
            <w:r>
              <w:t>三级指标</w:t>
            </w:r>
          </w:p>
        </w:tc>
        <w:tc>
          <w:tcPr>
            <w:tcW w:w="3430" w:type="dxa"/>
            <w:vAlign w:val="center"/>
          </w:tcPr>
          <w:p w14:paraId="0D4DC49B">
            <w:pPr>
              <w:pStyle w:val="13"/>
            </w:pPr>
            <w:r>
              <w:t>绩效指标描述</w:t>
            </w:r>
          </w:p>
        </w:tc>
        <w:tc>
          <w:tcPr>
            <w:tcW w:w="2551" w:type="dxa"/>
            <w:vAlign w:val="center"/>
          </w:tcPr>
          <w:p w14:paraId="576A9FCE">
            <w:pPr>
              <w:pStyle w:val="13"/>
            </w:pPr>
            <w:r>
              <w:t>指标值</w:t>
            </w:r>
          </w:p>
        </w:tc>
      </w:tr>
      <w:tr w14:paraId="406B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B502A">
            <w:pPr>
              <w:pStyle w:val="14"/>
            </w:pPr>
            <w:r>
              <w:t>产出指标</w:t>
            </w:r>
          </w:p>
        </w:tc>
        <w:tc>
          <w:tcPr>
            <w:tcW w:w="1276" w:type="dxa"/>
            <w:vAlign w:val="center"/>
          </w:tcPr>
          <w:p w14:paraId="54303115">
            <w:pPr>
              <w:pStyle w:val="12"/>
            </w:pPr>
            <w:r>
              <w:t>数量指标</w:t>
            </w:r>
          </w:p>
        </w:tc>
        <w:tc>
          <w:tcPr>
            <w:tcW w:w="1332" w:type="dxa"/>
            <w:vAlign w:val="center"/>
          </w:tcPr>
          <w:p w14:paraId="6380480F">
            <w:pPr>
              <w:pStyle w:val="12"/>
            </w:pPr>
            <w:r>
              <w:t>参与商家数量</w:t>
            </w:r>
          </w:p>
        </w:tc>
        <w:tc>
          <w:tcPr>
            <w:tcW w:w="3430" w:type="dxa"/>
            <w:vAlign w:val="center"/>
          </w:tcPr>
          <w:p w14:paraId="027472F8">
            <w:pPr>
              <w:pStyle w:val="12"/>
            </w:pPr>
            <w:r>
              <w:t>反映活动参与规模</w:t>
            </w:r>
          </w:p>
        </w:tc>
        <w:tc>
          <w:tcPr>
            <w:tcW w:w="2551" w:type="dxa"/>
            <w:vAlign w:val="center"/>
          </w:tcPr>
          <w:p w14:paraId="0308969E">
            <w:pPr>
              <w:pStyle w:val="12"/>
            </w:pPr>
            <w:r>
              <w:t>≥400家</w:t>
            </w:r>
          </w:p>
        </w:tc>
      </w:tr>
      <w:tr w14:paraId="38E9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F0FB1"/>
        </w:tc>
        <w:tc>
          <w:tcPr>
            <w:tcW w:w="1276" w:type="dxa"/>
            <w:vAlign w:val="center"/>
          </w:tcPr>
          <w:p w14:paraId="2977A52A">
            <w:pPr>
              <w:pStyle w:val="12"/>
            </w:pPr>
            <w:r>
              <w:t>数量指标</w:t>
            </w:r>
          </w:p>
        </w:tc>
        <w:tc>
          <w:tcPr>
            <w:tcW w:w="1332" w:type="dxa"/>
            <w:vAlign w:val="center"/>
          </w:tcPr>
          <w:p w14:paraId="26C6A56E">
            <w:pPr>
              <w:pStyle w:val="12"/>
            </w:pPr>
            <w:r>
              <w:t>参与消费者数量</w:t>
            </w:r>
          </w:p>
        </w:tc>
        <w:tc>
          <w:tcPr>
            <w:tcW w:w="3430" w:type="dxa"/>
            <w:vAlign w:val="center"/>
          </w:tcPr>
          <w:p w14:paraId="6388F8E7">
            <w:pPr>
              <w:pStyle w:val="12"/>
            </w:pPr>
            <w:r>
              <w:t>反映活动参与规模</w:t>
            </w:r>
          </w:p>
        </w:tc>
        <w:tc>
          <w:tcPr>
            <w:tcW w:w="2551" w:type="dxa"/>
            <w:vAlign w:val="center"/>
          </w:tcPr>
          <w:p w14:paraId="5211632F">
            <w:pPr>
              <w:pStyle w:val="12"/>
            </w:pPr>
            <w:r>
              <w:t>≥8万人</w:t>
            </w:r>
          </w:p>
        </w:tc>
      </w:tr>
      <w:tr w14:paraId="517E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8C9C8"/>
        </w:tc>
        <w:tc>
          <w:tcPr>
            <w:tcW w:w="1276" w:type="dxa"/>
            <w:vAlign w:val="center"/>
          </w:tcPr>
          <w:p w14:paraId="5C9145FA">
            <w:pPr>
              <w:pStyle w:val="12"/>
            </w:pPr>
            <w:r>
              <w:t>质量指标</w:t>
            </w:r>
          </w:p>
        </w:tc>
        <w:tc>
          <w:tcPr>
            <w:tcW w:w="1332" w:type="dxa"/>
            <w:vAlign w:val="center"/>
          </w:tcPr>
          <w:p w14:paraId="73178ADA">
            <w:pPr>
              <w:pStyle w:val="12"/>
            </w:pPr>
            <w:r>
              <w:t>活动未发生事故</w:t>
            </w:r>
          </w:p>
        </w:tc>
        <w:tc>
          <w:tcPr>
            <w:tcW w:w="3430" w:type="dxa"/>
            <w:vAlign w:val="center"/>
          </w:tcPr>
          <w:p w14:paraId="5FC5A2DA">
            <w:pPr>
              <w:pStyle w:val="12"/>
            </w:pPr>
            <w:r>
              <w:t>反映工作方案统筹设计</w:t>
            </w:r>
          </w:p>
        </w:tc>
        <w:tc>
          <w:tcPr>
            <w:tcW w:w="2551" w:type="dxa"/>
            <w:vAlign w:val="center"/>
          </w:tcPr>
          <w:p w14:paraId="7B552F25">
            <w:pPr>
              <w:pStyle w:val="12"/>
            </w:pPr>
            <w:r>
              <w:t>未发生事故</w:t>
            </w:r>
          </w:p>
        </w:tc>
      </w:tr>
      <w:tr w14:paraId="1C18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B6E43"/>
        </w:tc>
        <w:tc>
          <w:tcPr>
            <w:tcW w:w="1276" w:type="dxa"/>
            <w:vAlign w:val="center"/>
          </w:tcPr>
          <w:p w14:paraId="6EB932C7">
            <w:pPr>
              <w:pStyle w:val="12"/>
            </w:pPr>
            <w:r>
              <w:t>质量指标</w:t>
            </w:r>
          </w:p>
        </w:tc>
        <w:tc>
          <w:tcPr>
            <w:tcW w:w="1332" w:type="dxa"/>
            <w:vAlign w:val="center"/>
          </w:tcPr>
          <w:p w14:paraId="706021D2">
            <w:pPr>
              <w:pStyle w:val="12"/>
            </w:pPr>
            <w:r>
              <w:t>商家配合退出活动数</w:t>
            </w:r>
          </w:p>
        </w:tc>
        <w:tc>
          <w:tcPr>
            <w:tcW w:w="3430" w:type="dxa"/>
            <w:vAlign w:val="center"/>
          </w:tcPr>
          <w:p w14:paraId="58C7553B">
            <w:pPr>
              <w:pStyle w:val="12"/>
            </w:pPr>
            <w:r>
              <w:t>反映活动扩散度</w:t>
            </w:r>
          </w:p>
        </w:tc>
        <w:tc>
          <w:tcPr>
            <w:tcW w:w="2551" w:type="dxa"/>
            <w:vAlign w:val="center"/>
          </w:tcPr>
          <w:p w14:paraId="1CFB7542">
            <w:pPr>
              <w:pStyle w:val="12"/>
            </w:pPr>
            <w:r>
              <w:t>≥100场</w:t>
            </w:r>
          </w:p>
        </w:tc>
      </w:tr>
      <w:tr w14:paraId="57A5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EB678"/>
        </w:tc>
        <w:tc>
          <w:tcPr>
            <w:tcW w:w="1276" w:type="dxa"/>
            <w:vAlign w:val="center"/>
          </w:tcPr>
          <w:p w14:paraId="71F63585">
            <w:pPr>
              <w:pStyle w:val="12"/>
            </w:pPr>
            <w:r>
              <w:t>时效指标</w:t>
            </w:r>
          </w:p>
        </w:tc>
        <w:tc>
          <w:tcPr>
            <w:tcW w:w="1332" w:type="dxa"/>
            <w:vAlign w:val="center"/>
          </w:tcPr>
          <w:p w14:paraId="43F6954A">
            <w:pPr>
              <w:pStyle w:val="12"/>
            </w:pPr>
            <w:r>
              <w:t>工作如期进行率</w:t>
            </w:r>
          </w:p>
        </w:tc>
        <w:tc>
          <w:tcPr>
            <w:tcW w:w="3430" w:type="dxa"/>
            <w:vAlign w:val="center"/>
          </w:tcPr>
          <w:p w14:paraId="2B2B7CC8">
            <w:pPr>
              <w:pStyle w:val="12"/>
            </w:pPr>
            <w:r>
              <w:t>工作如期进行率</w:t>
            </w:r>
          </w:p>
        </w:tc>
        <w:tc>
          <w:tcPr>
            <w:tcW w:w="2551" w:type="dxa"/>
            <w:vAlign w:val="center"/>
          </w:tcPr>
          <w:p w14:paraId="299D9902">
            <w:pPr>
              <w:pStyle w:val="12"/>
            </w:pPr>
            <w:r>
              <w:t>100%</w:t>
            </w:r>
          </w:p>
        </w:tc>
      </w:tr>
      <w:tr w14:paraId="4E71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58649"/>
        </w:tc>
        <w:tc>
          <w:tcPr>
            <w:tcW w:w="1276" w:type="dxa"/>
            <w:vAlign w:val="center"/>
          </w:tcPr>
          <w:p w14:paraId="4A9F8258">
            <w:pPr>
              <w:pStyle w:val="12"/>
            </w:pPr>
            <w:r>
              <w:t>成本指标</w:t>
            </w:r>
          </w:p>
        </w:tc>
        <w:tc>
          <w:tcPr>
            <w:tcW w:w="1332" w:type="dxa"/>
            <w:vAlign w:val="center"/>
          </w:tcPr>
          <w:p w14:paraId="6C993BB3">
            <w:pPr>
              <w:pStyle w:val="12"/>
            </w:pPr>
            <w:r>
              <w:t>活动预算成本</w:t>
            </w:r>
          </w:p>
        </w:tc>
        <w:tc>
          <w:tcPr>
            <w:tcW w:w="3430" w:type="dxa"/>
            <w:vAlign w:val="center"/>
          </w:tcPr>
          <w:p w14:paraId="318EC874">
            <w:pPr>
              <w:pStyle w:val="12"/>
            </w:pPr>
            <w:r>
              <w:t>反映活动费用成本</w:t>
            </w:r>
          </w:p>
        </w:tc>
        <w:tc>
          <w:tcPr>
            <w:tcW w:w="2551" w:type="dxa"/>
            <w:vAlign w:val="center"/>
          </w:tcPr>
          <w:p w14:paraId="477DE286">
            <w:pPr>
              <w:pStyle w:val="12"/>
            </w:pPr>
            <w:r>
              <w:t>≤800万元</w:t>
            </w:r>
          </w:p>
        </w:tc>
      </w:tr>
      <w:tr w14:paraId="537E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1B737">
            <w:pPr>
              <w:pStyle w:val="14"/>
            </w:pPr>
            <w:r>
              <w:t>效益指标</w:t>
            </w:r>
          </w:p>
        </w:tc>
        <w:tc>
          <w:tcPr>
            <w:tcW w:w="1276" w:type="dxa"/>
            <w:vAlign w:val="center"/>
          </w:tcPr>
          <w:p w14:paraId="2E78591E">
            <w:pPr>
              <w:pStyle w:val="12"/>
            </w:pPr>
            <w:r>
              <w:t>经济效益指标</w:t>
            </w:r>
          </w:p>
        </w:tc>
        <w:tc>
          <w:tcPr>
            <w:tcW w:w="1332" w:type="dxa"/>
            <w:vAlign w:val="center"/>
          </w:tcPr>
          <w:p w14:paraId="0D7EA98D">
            <w:pPr>
              <w:pStyle w:val="12"/>
            </w:pPr>
            <w:r>
              <w:t>提升知晓度和认可度</w:t>
            </w:r>
          </w:p>
        </w:tc>
        <w:tc>
          <w:tcPr>
            <w:tcW w:w="3430" w:type="dxa"/>
            <w:vAlign w:val="center"/>
          </w:tcPr>
          <w:p w14:paraId="11764628">
            <w:pPr>
              <w:pStyle w:val="12"/>
            </w:pPr>
            <w:r>
              <w:t>提升知晓度和认可度</w:t>
            </w:r>
          </w:p>
        </w:tc>
        <w:tc>
          <w:tcPr>
            <w:tcW w:w="2551" w:type="dxa"/>
            <w:vAlign w:val="center"/>
          </w:tcPr>
          <w:p w14:paraId="0EFDD2A3">
            <w:pPr>
              <w:pStyle w:val="12"/>
            </w:pPr>
            <w:r>
              <w:t>切实提升</w:t>
            </w:r>
          </w:p>
        </w:tc>
      </w:tr>
      <w:tr w14:paraId="4A15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276E0">
            <w:pPr>
              <w:pStyle w:val="14"/>
            </w:pPr>
            <w:r>
              <w:t>效益指标</w:t>
            </w:r>
          </w:p>
        </w:tc>
        <w:tc>
          <w:tcPr>
            <w:tcW w:w="1276" w:type="dxa"/>
            <w:vAlign w:val="center"/>
          </w:tcPr>
          <w:p w14:paraId="74BDF626">
            <w:pPr>
              <w:pStyle w:val="12"/>
            </w:pPr>
            <w:r>
              <w:t>社会效益指标</w:t>
            </w:r>
          </w:p>
        </w:tc>
        <w:tc>
          <w:tcPr>
            <w:tcW w:w="1332" w:type="dxa"/>
            <w:vAlign w:val="center"/>
          </w:tcPr>
          <w:p w14:paraId="288FA993">
            <w:pPr>
              <w:pStyle w:val="12"/>
            </w:pPr>
            <w:r>
              <w:t>对社会影响力</w:t>
            </w:r>
          </w:p>
        </w:tc>
        <w:tc>
          <w:tcPr>
            <w:tcW w:w="3430" w:type="dxa"/>
            <w:vAlign w:val="center"/>
          </w:tcPr>
          <w:p w14:paraId="19AAEDA5">
            <w:pPr>
              <w:pStyle w:val="12"/>
            </w:pPr>
            <w:r>
              <w:t>对社会影响力</w:t>
            </w:r>
          </w:p>
        </w:tc>
        <w:tc>
          <w:tcPr>
            <w:tcW w:w="2551" w:type="dxa"/>
            <w:vAlign w:val="center"/>
          </w:tcPr>
          <w:p w14:paraId="4F338806">
            <w:pPr>
              <w:pStyle w:val="12"/>
            </w:pPr>
            <w:r>
              <w:t>提升城市活跃度</w:t>
            </w:r>
          </w:p>
        </w:tc>
      </w:tr>
      <w:tr w14:paraId="0A7D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60030">
            <w:pPr>
              <w:pStyle w:val="14"/>
            </w:pPr>
            <w:r>
              <w:t>满意度指标</w:t>
            </w:r>
          </w:p>
        </w:tc>
        <w:tc>
          <w:tcPr>
            <w:tcW w:w="1276" w:type="dxa"/>
            <w:vAlign w:val="center"/>
          </w:tcPr>
          <w:p w14:paraId="581B900C">
            <w:pPr>
              <w:pStyle w:val="12"/>
            </w:pPr>
            <w:r>
              <w:t>服务对象满意度指标</w:t>
            </w:r>
          </w:p>
        </w:tc>
        <w:tc>
          <w:tcPr>
            <w:tcW w:w="1332" w:type="dxa"/>
            <w:vAlign w:val="center"/>
          </w:tcPr>
          <w:p w14:paraId="28D8C61B">
            <w:pPr>
              <w:pStyle w:val="12"/>
            </w:pPr>
            <w:r>
              <w:t>消费券兑现速度</w:t>
            </w:r>
          </w:p>
        </w:tc>
        <w:tc>
          <w:tcPr>
            <w:tcW w:w="3430" w:type="dxa"/>
            <w:vAlign w:val="center"/>
          </w:tcPr>
          <w:p w14:paraId="4439FBB6">
            <w:pPr>
              <w:pStyle w:val="12"/>
            </w:pPr>
            <w:r>
              <w:t>反映消费者满意度</w:t>
            </w:r>
          </w:p>
        </w:tc>
        <w:tc>
          <w:tcPr>
            <w:tcW w:w="2551" w:type="dxa"/>
            <w:vAlign w:val="center"/>
          </w:tcPr>
          <w:p w14:paraId="6F5BECF7">
            <w:pPr>
              <w:pStyle w:val="12"/>
            </w:pPr>
            <w:r>
              <w:t>≥90%</w:t>
            </w:r>
          </w:p>
        </w:tc>
      </w:tr>
    </w:tbl>
    <w:p w14:paraId="6CAD91EB">
      <w:pPr>
        <w:sectPr>
          <w:pgSz w:w="11900" w:h="16840"/>
          <w:pgMar w:top="1984" w:right="1304" w:bottom="1134" w:left="1304" w:header="720" w:footer="720" w:gutter="0"/>
          <w:cols w:space="720" w:num="1"/>
        </w:sectPr>
      </w:pPr>
    </w:p>
    <w:p w14:paraId="65DDCDA5">
      <w:pPr>
        <w:jc w:val="center"/>
      </w:pPr>
    </w:p>
    <w:p w14:paraId="420DCD80">
      <w:pPr>
        <w:ind w:firstLine="560"/>
        <w:outlineLvl w:val="3"/>
      </w:pPr>
      <w:bookmarkStart w:id="18" w:name="_Toc_4_4_0000000023"/>
      <w:r>
        <w:rPr>
          <w:rFonts w:ascii="方正仿宋_GBK" w:hAnsi="方正仿宋_GBK" w:eastAsia="方正仿宋_GBK" w:cs="方正仿宋_GBK"/>
          <w:sz w:val="28"/>
        </w:rPr>
        <w:t>20.NM（市级）培育建设国际消费中心城市项目绩效目标表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AE6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B455C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2EF4212">
            <w:pPr>
              <w:pStyle w:val="10"/>
            </w:pPr>
            <w:r>
              <w:t>单位：万元</w:t>
            </w:r>
          </w:p>
        </w:tc>
      </w:tr>
      <w:tr w14:paraId="7E01F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F2A44">
            <w:pPr>
              <w:pStyle w:val="13"/>
            </w:pPr>
            <w:r>
              <w:t>项目名称</w:t>
            </w:r>
          </w:p>
        </w:tc>
        <w:tc>
          <w:tcPr>
            <w:tcW w:w="8589" w:type="dxa"/>
            <w:gridSpan w:val="6"/>
            <w:vAlign w:val="center"/>
          </w:tcPr>
          <w:p w14:paraId="3FBB05C8">
            <w:pPr>
              <w:pStyle w:val="12"/>
            </w:pPr>
            <w:r>
              <w:t>NM（市级）培育建设国际消费中心城市项目</w:t>
            </w:r>
          </w:p>
        </w:tc>
      </w:tr>
      <w:tr w14:paraId="1ED35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BF3CB">
            <w:pPr>
              <w:pStyle w:val="13"/>
            </w:pPr>
            <w:r>
              <w:t>预算规模及资金用途</w:t>
            </w:r>
          </w:p>
        </w:tc>
        <w:tc>
          <w:tcPr>
            <w:tcW w:w="1276" w:type="dxa"/>
            <w:vAlign w:val="center"/>
          </w:tcPr>
          <w:p w14:paraId="7C3ED759">
            <w:pPr>
              <w:pStyle w:val="13"/>
            </w:pPr>
            <w:r>
              <w:t>预算数</w:t>
            </w:r>
          </w:p>
        </w:tc>
        <w:tc>
          <w:tcPr>
            <w:tcW w:w="1332" w:type="dxa"/>
            <w:vAlign w:val="center"/>
          </w:tcPr>
          <w:p w14:paraId="21C6572C">
            <w:pPr>
              <w:pStyle w:val="12"/>
            </w:pPr>
            <w:r>
              <w:t>2184.80</w:t>
            </w:r>
          </w:p>
        </w:tc>
        <w:tc>
          <w:tcPr>
            <w:tcW w:w="1587" w:type="dxa"/>
            <w:vAlign w:val="center"/>
          </w:tcPr>
          <w:p w14:paraId="12D68ADF">
            <w:pPr>
              <w:pStyle w:val="13"/>
            </w:pPr>
            <w:r>
              <w:t>其中：财政    资金</w:t>
            </w:r>
          </w:p>
        </w:tc>
        <w:tc>
          <w:tcPr>
            <w:tcW w:w="1843" w:type="dxa"/>
            <w:vAlign w:val="center"/>
          </w:tcPr>
          <w:p w14:paraId="292B23D2">
            <w:pPr>
              <w:pStyle w:val="12"/>
            </w:pPr>
            <w:r>
              <w:t>2184.80</w:t>
            </w:r>
          </w:p>
        </w:tc>
        <w:tc>
          <w:tcPr>
            <w:tcW w:w="1276" w:type="dxa"/>
            <w:vAlign w:val="center"/>
          </w:tcPr>
          <w:p w14:paraId="69AA7E3E">
            <w:pPr>
              <w:pStyle w:val="13"/>
            </w:pPr>
            <w:r>
              <w:t>其他资金</w:t>
            </w:r>
          </w:p>
        </w:tc>
        <w:tc>
          <w:tcPr>
            <w:tcW w:w="1276" w:type="dxa"/>
            <w:vAlign w:val="center"/>
          </w:tcPr>
          <w:p w14:paraId="593EF865">
            <w:pPr>
              <w:pStyle w:val="12"/>
            </w:pPr>
          </w:p>
        </w:tc>
      </w:tr>
      <w:tr w14:paraId="28B64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3A38E"/>
        </w:tc>
        <w:tc>
          <w:tcPr>
            <w:tcW w:w="8589" w:type="dxa"/>
            <w:gridSpan w:val="6"/>
            <w:vAlign w:val="center"/>
          </w:tcPr>
          <w:p w14:paraId="69530F34">
            <w:pPr>
              <w:pStyle w:val="12"/>
            </w:pPr>
            <w:r>
              <w:t>举办一批重点促消费活动，开展一批统计监测项目，提升城市活力，提升国际消费中心城市显示度</w:t>
            </w:r>
          </w:p>
        </w:tc>
      </w:tr>
      <w:tr w14:paraId="05D8C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C9904">
            <w:pPr>
              <w:pStyle w:val="13"/>
            </w:pPr>
            <w:r>
              <w:t>绩效目标</w:t>
            </w:r>
          </w:p>
        </w:tc>
        <w:tc>
          <w:tcPr>
            <w:tcW w:w="8589" w:type="dxa"/>
            <w:gridSpan w:val="6"/>
            <w:vAlign w:val="center"/>
          </w:tcPr>
          <w:p w14:paraId="672111B8">
            <w:pPr>
              <w:pStyle w:val="12"/>
            </w:pPr>
            <w:r>
              <w:t>1.举办一批重点促消费活动，开展一批统计监测项目，提升城市活力，提升国际消费中心城市显示度</w:t>
            </w:r>
          </w:p>
        </w:tc>
      </w:tr>
    </w:tbl>
    <w:p w14:paraId="653121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7E9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48131">
            <w:pPr>
              <w:pStyle w:val="13"/>
            </w:pPr>
            <w:r>
              <w:t>一级指标</w:t>
            </w:r>
          </w:p>
        </w:tc>
        <w:tc>
          <w:tcPr>
            <w:tcW w:w="1276" w:type="dxa"/>
            <w:vAlign w:val="center"/>
          </w:tcPr>
          <w:p w14:paraId="73832260">
            <w:pPr>
              <w:pStyle w:val="13"/>
            </w:pPr>
            <w:r>
              <w:t>二级指标</w:t>
            </w:r>
          </w:p>
        </w:tc>
        <w:tc>
          <w:tcPr>
            <w:tcW w:w="1332" w:type="dxa"/>
            <w:vAlign w:val="center"/>
          </w:tcPr>
          <w:p w14:paraId="597CEC34">
            <w:pPr>
              <w:pStyle w:val="13"/>
            </w:pPr>
            <w:r>
              <w:t>三级指标</w:t>
            </w:r>
          </w:p>
        </w:tc>
        <w:tc>
          <w:tcPr>
            <w:tcW w:w="3430" w:type="dxa"/>
            <w:vAlign w:val="center"/>
          </w:tcPr>
          <w:p w14:paraId="21E9ECCC">
            <w:pPr>
              <w:pStyle w:val="13"/>
            </w:pPr>
            <w:r>
              <w:t>绩效指标描述</w:t>
            </w:r>
          </w:p>
        </w:tc>
        <w:tc>
          <w:tcPr>
            <w:tcW w:w="2551" w:type="dxa"/>
            <w:vAlign w:val="center"/>
          </w:tcPr>
          <w:p w14:paraId="393C4A14">
            <w:pPr>
              <w:pStyle w:val="13"/>
            </w:pPr>
            <w:r>
              <w:t>指标值</w:t>
            </w:r>
          </w:p>
        </w:tc>
      </w:tr>
      <w:tr w14:paraId="1A12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90E6">
            <w:pPr>
              <w:pStyle w:val="14"/>
            </w:pPr>
            <w:r>
              <w:t>产出指标</w:t>
            </w:r>
          </w:p>
        </w:tc>
        <w:tc>
          <w:tcPr>
            <w:tcW w:w="1276" w:type="dxa"/>
            <w:vAlign w:val="center"/>
          </w:tcPr>
          <w:p w14:paraId="707F47DF">
            <w:pPr>
              <w:pStyle w:val="12"/>
            </w:pPr>
            <w:r>
              <w:t>数量指标</w:t>
            </w:r>
          </w:p>
        </w:tc>
        <w:tc>
          <w:tcPr>
            <w:tcW w:w="1332" w:type="dxa"/>
            <w:vAlign w:val="center"/>
          </w:tcPr>
          <w:p w14:paraId="17F92917">
            <w:pPr>
              <w:pStyle w:val="12"/>
            </w:pPr>
            <w:r>
              <w:t>活动场次</w:t>
            </w:r>
          </w:p>
        </w:tc>
        <w:tc>
          <w:tcPr>
            <w:tcW w:w="3430" w:type="dxa"/>
            <w:vAlign w:val="center"/>
          </w:tcPr>
          <w:p w14:paraId="32238C0F">
            <w:pPr>
              <w:pStyle w:val="12"/>
            </w:pPr>
            <w:r>
              <w:t>活动场次</w:t>
            </w:r>
          </w:p>
        </w:tc>
        <w:tc>
          <w:tcPr>
            <w:tcW w:w="2551" w:type="dxa"/>
            <w:vAlign w:val="center"/>
          </w:tcPr>
          <w:p w14:paraId="25202262">
            <w:pPr>
              <w:pStyle w:val="12"/>
            </w:pPr>
            <w:r>
              <w:t>≥1500场</w:t>
            </w:r>
          </w:p>
        </w:tc>
      </w:tr>
      <w:tr w14:paraId="2723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018BA"/>
        </w:tc>
        <w:tc>
          <w:tcPr>
            <w:tcW w:w="1276" w:type="dxa"/>
            <w:vAlign w:val="center"/>
          </w:tcPr>
          <w:p w14:paraId="4C2AD605">
            <w:pPr>
              <w:pStyle w:val="12"/>
            </w:pPr>
            <w:r>
              <w:t>数量指标</w:t>
            </w:r>
          </w:p>
        </w:tc>
        <w:tc>
          <w:tcPr>
            <w:tcW w:w="1332" w:type="dxa"/>
            <w:vAlign w:val="center"/>
          </w:tcPr>
          <w:p w14:paraId="2A23E27E">
            <w:pPr>
              <w:pStyle w:val="12"/>
            </w:pPr>
            <w:r>
              <w:t>参与活动商圈数</w:t>
            </w:r>
          </w:p>
        </w:tc>
        <w:tc>
          <w:tcPr>
            <w:tcW w:w="3430" w:type="dxa"/>
            <w:vAlign w:val="center"/>
          </w:tcPr>
          <w:p w14:paraId="699117BC">
            <w:pPr>
              <w:pStyle w:val="12"/>
            </w:pPr>
            <w:r>
              <w:t xml:space="preserve">参与活动商圈数 </w:t>
            </w:r>
          </w:p>
        </w:tc>
        <w:tc>
          <w:tcPr>
            <w:tcW w:w="2551" w:type="dxa"/>
            <w:vAlign w:val="center"/>
          </w:tcPr>
          <w:p w14:paraId="124A6735">
            <w:pPr>
              <w:pStyle w:val="12"/>
            </w:pPr>
            <w:r>
              <w:t>≥16个</w:t>
            </w:r>
          </w:p>
        </w:tc>
      </w:tr>
      <w:tr w14:paraId="3CF7A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1ADBC"/>
        </w:tc>
        <w:tc>
          <w:tcPr>
            <w:tcW w:w="1276" w:type="dxa"/>
            <w:vAlign w:val="center"/>
          </w:tcPr>
          <w:p w14:paraId="278EDA58">
            <w:pPr>
              <w:pStyle w:val="12"/>
            </w:pPr>
            <w:r>
              <w:t>数量指标</w:t>
            </w:r>
          </w:p>
        </w:tc>
        <w:tc>
          <w:tcPr>
            <w:tcW w:w="1332" w:type="dxa"/>
            <w:vAlign w:val="center"/>
          </w:tcPr>
          <w:p w14:paraId="221BAC55">
            <w:pPr>
              <w:pStyle w:val="12"/>
            </w:pPr>
            <w:r>
              <w:t>参与活动商家</w:t>
            </w:r>
          </w:p>
        </w:tc>
        <w:tc>
          <w:tcPr>
            <w:tcW w:w="3430" w:type="dxa"/>
            <w:vAlign w:val="center"/>
          </w:tcPr>
          <w:p w14:paraId="188D6140">
            <w:pPr>
              <w:pStyle w:val="12"/>
            </w:pPr>
            <w:r>
              <w:t>反映各类活动效果</w:t>
            </w:r>
          </w:p>
        </w:tc>
        <w:tc>
          <w:tcPr>
            <w:tcW w:w="2551" w:type="dxa"/>
            <w:vAlign w:val="center"/>
          </w:tcPr>
          <w:p w14:paraId="44918859">
            <w:pPr>
              <w:pStyle w:val="12"/>
            </w:pPr>
            <w:r>
              <w:t>≥500家</w:t>
            </w:r>
          </w:p>
        </w:tc>
      </w:tr>
      <w:tr w14:paraId="1AEE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62909"/>
        </w:tc>
        <w:tc>
          <w:tcPr>
            <w:tcW w:w="1276" w:type="dxa"/>
            <w:vAlign w:val="center"/>
          </w:tcPr>
          <w:p w14:paraId="3E867FF1">
            <w:pPr>
              <w:pStyle w:val="12"/>
            </w:pPr>
            <w:r>
              <w:t>数量指标</w:t>
            </w:r>
          </w:p>
        </w:tc>
        <w:tc>
          <w:tcPr>
            <w:tcW w:w="1332" w:type="dxa"/>
            <w:vAlign w:val="center"/>
          </w:tcPr>
          <w:p w14:paraId="6BE6FB90">
            <w:pPr>
              <w:pStyle w:val="12"/>
            </w:pPr>
            <w:r>
              <w:t>年数据报送数量</w:t>
            </w:r>
          </w:p>
        </w:tc>
        <w:tc>
          <w:tcPr>
            <w:tcW w:w="3430" w:type="dxa"/>
            <w:vAlign w:val="center"/>
          </w:tcPr>
          <w:p w14:paraId="7D94BF44">
            <w:pPr>
              <w:pStyle w:val="12"/>
            </w:pPr>
            <w:r>
              <w:t>统计监测数据条数</w:t>
            </w:r>
          </w:p>
        </w:tc>
        <w:tc>
          <w:tcPr>
            <w:tcW w:w="2551" w:type="dxa"/>
            <w:vAlign w:val="center"/>
          </w:tcPr>
          <w:p w14:paraId="11C182B2">
            <w:pPr>
              <w:pStyle w:val="12"/>
            </w:pPr>
            <w:r>
              <w:t>≥220万个</w:t>
            </w:r>
          </w:p>
        </w:tc>
      </w:tr>
      <w:tr w14:paraId="4AF2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CA229"/>
        </w:tc>
        <w:tc>
          <w:tcPr>
            <w:tcW w:w="1276" w:type="dxa"/>
            <w:vAlign w:val="center"/>
          </w:tcPr>
          <w:p w14:paraId="40B025DA">
            <w:pPr>
              <w:pStyle w:val="12"/>
            </w:pPr>
            <w:r>
              <w:t>时效指标</w:t>
            </w:r>
          </w:p>
        </w:tc>
        <w:tc>
          <w:tcPr>
            <w:tcW w:w="1332" w:type="dxa"/>
            <w:vAlign w:val="center"/>
          </w:tcPr>
          <w:p w14:paraId="5739A486">
            <w:pPr>
              <w:pStyle w:val="12"/>
            </w:pPr>
            <w:r>
              <w:t>每季度大型标志性活动数量大</w:t>
            </w:r>
          </w:p>
        </w:tc>
        <w:tc>
          <w:tcPr>
            <w:tcW w:w="3430" w:type="dxa"/>
            <w:vAlign w:val="center"/>
          </w:tcPr>
          <w:p w14:paraId="11BFEA75">
            <w:pPr>
              <w:pStyle w:val="12"/>
            </w:pPr>
            <w:r>
              <w:t>每季度以市政府或商务局名义主办重点活动</w:t>
            </w:r>
          </w:p>
        </w:tc>
        <w:tc>
          <w:tcPr>
            <w:tcW w:w="2551" w:type="dxa"/>
            <w:vAlign w:val="center"/>
          </w:tcPr>
          <w:p w14:paraId="30BBB6EF">
            <w:pPr>
              <w:pStyle w:val="12"/>
            </w:pPr>
            <w:r>
              <w:t>≥1场</w:t>
            </w:r>
          </w:p>
        </w:tc>
      </w:tr>
      <w:tr w14:paraId="4A6C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0C4AD"/>
        </w:tc>
        <w:tc>
          <w:tcPr>
            <w:tcW w:w="1276" w:type="dxa"/>
            <w:vAlign w:val="center"/>
          </w:tcPr>
          <w:p w14:paraId="598E833B">
            <w:pPr>
              <w:pStyle w:val="12"/>
            </w:pPr>
            <w:r>
              <w:t>质量指标</w:t>
            </w:r>
          </w:p>
        </w:tc>
        <w:tc>
          <w:tcPr>
            <w:tcW w:w="1332" w:type="dxa"/>
            <w:vAlign w:val="center"/>
          </w:tcPr>
          <w:p w14:paraId="72F2F8CE">
            <w:pPr>
              <w:pStyle w:val="12"/>
            </w:pPr>
            <w:r>
              <w:t>数据报送准确率</w:t>
            </w:r>
          </w:p>
        </w:tc>
        <w:tc>
          <w:tcPr>
            <w:tcW w:w="3430" w:type="dxa"/>
            <w:vAlign w:val="center"/>
          </w:tcPr>
          <w:p w14:paraId="5991F23D">
            <w:pPr>
              <w:pStyle w:val="12"/>
            </w:pPr>
            <w:r>
              <w:t>报送精度</w:t>
            </w:r>
          </w:p>
        </w:tc>
        <w:tc>
          <w:tcPr>
            <w:tcW w:w="2551" w:type="dxa"/>
            <w:vAlign w:val="center"/>
          </w:tcPr>
          <w:p w14:paraId="3670BEA3">
            <w:pPr>
              <w:pStyle w:val="12"/>
            </w:pPr>
            <w:r>
              <w:t>≥99%</w:t>
            </w:r>
          </w:p>
        </w:tc>
      </w:tr>
      <w:tr w14:paraId="5538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CCB46"/>
        </w:tc>
        <w:tc>
          <w:tcPr>
            <w:tcW w:w="1276" w:type="dxa"/>
            <w:vAlign w:val="center"/>
          </w:tcPr>
          <w:p w14:paraId="06154833">
            <w:pPr>
              <w:pStyle w:val="12"/>
            </w:pPr>
            <w:r>
              <w:t>成本指标</w:t>
            </w:r>
          </w:p>
        </w:tc>
        <w:tc>
          <w:tcPr>
            <w:tcW w:w="1332" w:type="dxa"/>
            <w:vAlign w:val="center"/>
          </w:tcPr>
          <w:p w14:paraId="1606223F">
            <w:pPr>
              <w:pStyle w:val="12"/>
            </w:pPr>
            <w:r>
              <w:t>资金预算控制</w:t>
            </w:r>
          </w:p>
        </w:tc>
        <w:tc>
          <w:tcPr>
            <w:tcW w:w="3430" w:type="dxa"/>
            <w:vAlign w:val="center"/>
          </w:tcPr>
          <w:p w14:paraId="2DB9C315">
            <w:pPr>
              <w:pStyle w:val="12"/>
            </w:pPr>
            <w:r>
              <w:t>资金预算控制</w:t>
            </w:r>
          </w:p>
        </w:tc>
        <w:tc>
          <w:tcPr>
            <w:tcW w:w="2551" w:type="dxa"/>
            <w:vAlign w:val="center"/>
          </w:tcPr>
          <w:p w14:paraId="1F957C34">
            <w:pPr>
              <w:pStyle w:val="12"/>
            </w:pPr>
            <w:r>
              <w:t>≤2184.8万元</w:t>
            </w:r>
          </w:p>
        </w:tc>
      </w:tr>
      <w:tr w14:paraId="49C8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EAFA3">
            <w:pPr>
              <w:pStyle w:val="14"/>
            </w:pPr>
            <w:r>
              <w:t>效益指标</w:t>
            </w:r>
          </w:p>
        </w:tc>
        <w:tc>
          <w:tcPr>
            <w:tcW w:w="1276" w:type="dxa"/>
            <w:vAlign w:val="center"/>
          </w:tcPr>
          <w:p w14:paraId="0962CFB4">
            <w:pPr>
              <w:pStyle w:val="12"/>
            </w:pPr>
            <w:r>
              <w:t>经济效益指标</w:t>
            </w:r>
          </w:p>
        </w:tc>
        <w:tc>
          <w:tcPr>
            <w:tcW w:w="1332" w:type="dxa"/>
            <w:vAlign w:val="center"/>
          </w:tcPr>
          <w:p w14:paraId="6B852264">
            <w:pPr>
              <w:pStyle w:val="12"/>
            </w:pPr>
            <w:r>
              <w:t>提升城市吸引力</w:t>
            </w:r>
          </w:p>
        </w:tc>
        <w:tc>
          <w:tcPr>
            <w:tcW w:w="3430" w:type="dxa"/>
            <w:vAlign w:val="center"/>
          </w:tcPr>
          <w:p w14:paraId="380B083C">
            <w:pPr>
              <w:pStyle w:val="12"/>
            </w:pPr>
            <w:r>
              <w:t>提升城市吸引力</w:t>
            </w:r>
          </w:p>
        </w:tc>
        <w:tc>
          <w:tcPr>
            <w:tcW w:w="2551" w:type="dxa"/>
            <w:vAlign w:val="center"/>
          </w:tcPr>
          <w:p w14:paraId="7B85C4B9">
            <w:pPr>
              <w:pStyle w:val="12"/>
            </w:pPr>
            <w:r>
              <w:t>切实提升</w:t>
            </w:r>
          </w:p>
        </w:tc>
      </w:tr>
      <w:tr w14:paraId="7B72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4F19B">
            <w:pPr>
              <w:pStyle w:val="14"/>
            </w:pPr>
            <w:r>
              <w:t>效益指标</w:t>
            </w:r>
          </w:p>
        </w:tc>
        <w:tc>
          <w:tcPr>
            <w:tcW w:w="1276" w:type="dxa"/>
            <w:vAlign w:val="center"/>
          </w:tcPr>
          <w:p w14:paraId="04AE5F2F">
            <w:pPr>
              <w:pStyle w:val="12"/>
            </w:pPr>
            <w:r>
              <w:t>社会效益指标</w:t>
            </w:r>
          </w:p>
        </w:tc>
        <w:tc>
          <w:tcPr>
            <w:tcW w:w="1332" w:type="dxa"/>
            <w:vAlign w:val="center"/>
          </w:tcPr>
          <w:p w14:paraId="170A22D5">
            <w:pPr>
              <w:pStyle w:val="12"/>
            </w:pPr>
            <w:r>
              <w:t>对社会影响力</w:t>
            </w:r>
          </w:p>
        </w:tc>
        <w:tc>
          <w:tcPr>
            <w:tcW w:w="3430" w:type="dxa"/>
            <w:vAlign w:val="center"/>
          </w:tcPr>
          <w:p w14:paraId="1F132D27">
            <w:pPr>
              <w:pStyle w:val="12"/>
            </w:pPr>
            <w:r>
              <w:t>对社会影响力</w:t>
            </w:r>
          </w:p>
        </w:tc>
        <w:tc>
          <w:tcPr>
            <w:tcW w:w="2551" w:type="dxa"/>
            <w:vAlign w:val="center"/>
          </w:tcPr>
          <w:p w14:paraId="21B1E7A8">
            <w:pPr>
              <w:pStyle w:val="12"/>
            </w:pPr>
            <w:r>
              <w:t>切实提升</w:t>
            </w:r>
          </w:p>
        </w:tc>
      </w:tr>
      <w:tr w14:paraId="6F28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4F003">
            <w:pPr>
              <w:pStyle w:val="14"/>
            </w:pPr>
            <w:r>
              <w:t>效益指标</w:t>
            </w:r>
          </w:p>
        </w:tc>
        <w:tc>
          <w:tcPr>
            <w:tcW w:w="1276" w:type="dxa"/>
            <w:vAlign w:val="center"/>
          </w:tcPr>
          <w:p w14:paraId="4907C860">
            <w:pPr>
              <w:pStyle w:val="12"/>
            </w:pPr>
            <w:r>
              <w:t>可持续影响指标</w:t>
            </w:r>
          </w:p>
        </w:tc>
        <w:tc>
          <w:tcPr>
            <w:tcW w:w="1332" w:type="dxa"/>
            <w:vAlign w:val="center"/>
          </w:tcPr>
          <w:p w14:paraId="7F24694D">
            <w:pPr>
              <w:pStyle w:val="12"/>
            </w:pPr>
            <w:r>
              <w:t>持续发挥作用</w:t>
            </w:r>
          </w:p>
        </w:tc>
        <w:tc>
          <w:tcPr>
            <w:tcW w:w="3430" w:type="dxa"/>
            <w:vAlign w:val="center"/>
          </w:tcPr>
          <w:p w14:paraId="29632FAD">
            <w:pPr>
              <w:pStyle w:val="12"/>
            </w:pPr>
            <w:r>
              <w:t>持续发挥作用</w:t>
            </w:r>
          </w:p>
        </w:tc>
        <w:tc>
          <w:tcPr>
            <w:tcW w:w="2551" w:type="dxa"/>
            <w:vAlign w:val="center"/>
          </w:tcPr>
          <w:p w14:paraId="7F780B85">
            <w:pPr>
              <w:pStyle w:val="12"/>
            </w:pPr>
            <w:r>
              <w:t>覆盖全年</w:t>
            </w:r>
          </w:p>
        </w:tc>
      </w:tr>
      <w:tr w14:paraId="0512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6966F">
            <w:pPr>
              <w:pStyle w:val="14"/>
            </w:pPr>
            <w:r>
              <w:t>满意度指标</w:t>
            </w:r>
          </w:p>
        </w:tc>
        <w:tc>
          <w:tcPr>
            <w:tcW w:w="1276" w:type="dxa"/>
            <w:vAlign w:val="center"/>
          </w:tcPr>
          <w:p w14:paraId="2B7DE1D2">
            <w:pPr>
              <w:pStyle w:val="12"/>
            </w:pPr>
            <w:r>
              <w:t>服务对象满意度指标</w:t>
            </w:r>
          </w:p>
        </w:tc>
        <w:tc>
          <w:tcPr>
            <w:tcW w:w="1332" w:type="dxa"/>
            <w:vAlign w:val="center"/>
          </w:tcPr>
          <w:p w14:paraId="5AAB6C5E">
            <w:pPr>
              <w:pStyle w:val="12"/>
            </w:pPr>
            <w:r>
              <w:t>统计监测数据使用人员满意度</w:t>
            </w:r>
          </w:p>
        </w:tc>
        <w:tc>
          <w:tcPr>
            <w:tcW w:w="3430" w:type="dxa"/>
            <w:vAlign w:val="center"/>
          </w:tcPr>
          <w:p w14:paraId="74B6D0A9">
            <w:pPr>
              <w:pStyle w:val="12"/>
            </w:pPr>
            <w:r>
              <w:t>统计监测数据使用人员满意度</w:t>
            </w:r>
          </w:p>
        </w:tc>
        <w:tc>
          <w:tcPr>
            <w:tcW w:w="2551" w:type="dxa"/>
            <w:vAlign w:val="center"/>
          </w:tcPr>
          <w:p w14:paraId="30E50309">
            <w:pPr>
              <w:pStyle w:val="12"/>
            </w:pPr>
            <w:r>
              <w:t>≥90%</w:t>
            </w:r>
          </w:p>
        </w:tc>
      </w:tr>
    </w:tbl>
    <w:p w14:paraId="440A2CB3">
      <w:pPr>
        <w:sectPr>
          <w:pgSz w:w="11900" w:h="16840"/>
          <w:pgMar w:top="1984" w:right="1304" w:bottom="1134" w:left="1304" w:header="720" w:footer="720" w:gutter="0"/>
          <w:cols w:space="720" w:num="1"/>
        </w:sectPr>
      </w:pPr>
    </w:p>
    <w:p w14:paraId="69A036C1">
      <w:pPr>
        <w:jc w:val="center"/>
      </w:pPr>
    </w:p>
    <w:p w14:paraId="5FE20365">
      <w:pPr>
        <w:ind w:firstLine="560"/>
        <w:outlineLvl w:val="3"/>
      </w:pPr>
      <w:bookmarkStart w:id="19" w:name="_Toc_4_4_0000000024"/>
      <w:r>
        <w:rPr>
          <w:rFonts w:ascii="方正仿宋_GBK" w:hAnsi="方正仿宋_GBK" w:eastAsia="方正仿宋_GBK" w:cs="方正仿宋_GBK"/>
          <w:sz w:val="28"/>
        </w:rPr>
        <w:t>21.NM（市级）商贸行业提升促进项目绩效目标表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68B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CB7B24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B60B36B">
            <w:pPr>
              <w:pStyle w:val="10"/>
            </w:pPr>
            <w:r>
              <w:t>单位：万元</w:t>
            </w:r>
          </w:p>
        </w:tc>
      </w:tr>
      <w:tr w14:paraId="372A4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F3F49">
            <w:pPr>
              <w:pStyle w:val="13"/>
            </w:pPr>
            <w:r>
              <w:t>项目名称</w:t>
            </w:r>
          </w:p>
        </w:tc>
        <w:tc>
          <w:tcPr>
            <w:tcW w:w="8589" w:type="dxa"/>
            <w:gridSpan w:val="6"/>
            <w:vAlign w:val="center"/>
          </w:tcPr>
          <w:p w14:paraId="3EA1BC62">
            <w:pPr>
              <w:pStyle w:val="12"/>
            </w:pPr>
            <w:r>
              <w:t>NM（市级）商贸行业提升促进项目</w:t>
            </w:r>
          </w:p>
        </w:tc>
      </w:tr>
      <w:tr w14:paraId="71C4E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10DF5">
            <w:pPr>
              <w:pStyle w:val="13"/>
            </w:pPr>
            <w:r>
              <w:t>预算规模及资金用途</w:t>
            </w:r>
          </w:p>
        </w:tc>
        <w:tc>
          <w:tcPr>
            <w:tcW w:w="1276" w:type="dxa"/>
            <w:vAlign w:val="center"/>
          </w:tcPr>
          <w:p w14:paraId="38AA3A25">
            <w:pPr>
              <w:pStyle w:val="13"/>
            </w:pPr>
            <w:r>
              <w:t>预算数</w:t>
            </w:r>
          </w:p>
        </w:tc>
        <w:tc>
          <w:tcPr>
            <w:tcW w:w="1332" w:type="dxa"/>
            <w:vAlign w:val="center"/>
          </w:tcPr>
          <w:p w14:paraId="5FD6C5BF">
            <w:pPr>
              <w:pStyle w:val="12"/>
            </w:pPr>
            <w:r>
              <w:t>1263.76</w:t>
            </w:r>
          </w:p>
        </w:tc>
        <w:tc>
          <w:tcPr>
            <w:tcW w:w="1587" w:type="dxa"/>
            <w:vAlign w:val="center"/>
          </w:tcPr>
          <w:p w14:paraId="1BCDF167">
            <w:pPr>
              <w:pStyle w:val="13"/>
            </w:pPr>
            <w:r>
              <w:t>其中：财政    资金</w:t>
            </w:r>
          </w:p>
        </w:tc>
        <w:tc>
          <w:tcPr>
            <w:tcW w:w="1843" w:type="dxa"/>
            <w:vAlign w:val="center"/>
          </w:tcPr>
          <w:p w14:paraId="67F17D12">
            <w:pPr>
              <w:pStyle w:val="12"/>
            </w:pPr>
            <w:r>
              <w:t>1263.76</w:t>
            </w:r>
          </w:p>
        </w:tc>
        <w:tc>
          <w:tcPr>
            <w:tcW w:w="1276" w:type="dxa"/>
            <w:vAlign w:val="center"/>
          </w:tcPr>
          <w:p w14:paraId="7D23DC9D">
            <w:pPr>
              <w:pStyle w:val="13"/>
            </w:pPr>
            <w:r>
              <w:t>其他资金</w:t>
            </w:r>
          </w:p>
        </w:tc>
        <w:tc>
          <w:tcPr>
            <w:tcW w:w="1276" w:type="dxa"/>
            <w:vAlign w:val="center"/>
          </w:tcPr>
          <w:p w14:paraId="5A19F954">
            <w:pPr>
              <w:pStyle w:val="12"/>
            </w:pPr>
          </w:p>
        </w:tc>
      </w:tr>
      <w:tr w14:paraId="209D0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41BF9"/>
        </w:tc>
        <w:tc>
          <w:tcPr>
            <w:tcW w:w="8589" w:type="dxa"/>
            <w:gridSpan w:val="6"/>
            <w:vAlign w:val="center"/>
          </w:tcPr>
          <w:p w14:paraId="15CF9624">
            <w:pPr>
              <w:pStyle w:val="12"/>
            </w:pPr>
            <w:r>
              <w:t>大力发展服务消费，提升家政、餐饮等商贸领域行业服务质量和发展效益，推动老字号创新升级，举办系列行业发展和服务质量提升活动</w:t>
            </w:r>
          </w:p>
        </w:tc>
      </w:tr>
      <w:tr w14:paraId="4369A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2DEB8">
            <w:pPr>
              <w:pStyle w:val="13"/>
            </w:pPr>
            <w:r>
              <w:t>绩效目标</w:t>
            </w:r>
          </w:p>
        </w:tc>
        <w:tc>
          <w:tcPr>
            <w:tcW w:w="8589" w:type="dxa"/>
            <w:gridSpan w:val="6"/>
            <w:vAlign w:val="center"/>
          </w:tcPr>
          <w:p w14:paraId="712D32AD">
            <w:pPr>
              <w:pStyle w:val="12"/>
            </w:pPr>
            <w:r>
              <w:t>1.大力发展服务消费，提升家政、餐饮等商贸领域行业服务质量和发展效益，推动老字号创新升级，举办系列行业发展和服务质量提升活动</w:t>
            </w:r>
          </w:p>
        </w:tc>
      </w:tr>
    </w:tbl>
    <w:p w14:paraId="0066B4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E1A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23EAE">
            <w:pPr>
              <w:pStyle w:val="13"/>
            </w:pPr>
            <w:r>
              <w:t>一级指标</w:t>
            </w:r>
          </w:p>
        </w:tc>
        <w:tc>
          <w:tcPr>
            <w:tcW w:w="1276" w:type="dxa"/>
            <w:vAlign w:val="center"/>
          </w:tcPr>
          <w:p w14:paraId="06812F6D">
            <w:pPr>
              <w:pStyle w:val="13"/>
            </w:pPr>
            <w:r>
              <w:t>二级指标</w:t>
            </w:r>
          </w:p>
        </w:tc>
        <w:tc>
          <w:tcPr>
            <w:tcW w:w="1332" w:type="dxa"/>
            <w:vAlign w:val="center"/>
          </w:tcPr>
          <w:p w14:paraId="28E18744">
            <w:pPr>
              <w:pStyle w:val="13"/>
            </w:pPr>
            <w:r>
              <w:t>三级指标</w:t>
            </w:r>
          </w:p>
        </w:tc>
        <w:tc>
          <w:tcPr>
            <w:tcW w:w="3430" w:type="dxa"/>
            <w:vAlign w:val="center"/>
          </w:tcPr>
          <w:p w14:paraId="7CB582E7">
            <w:pPr>
              <w:pStyle w:val="13"/>
            </w:pPr>
            <w:r>
              <w:t>绩效指标描述</w:t>
            </w:r>
          </w:p>
        </w:tc>
        <w:tc>
          <w:tcPr>
            <w:tcW w:w="2551" w:type="dxa"/>
            <w:vAlign w:val="center"/>
          </w:tcPr>
          <w:p w14:paraId="66161D6A">
            <w:pPr>
              <w:pStyle w:val="13"/>
            </w:pPr>
            <w:r>
              <w:t>指标值</w:t>
            </w:r>
          </w:p>
        </w:tc>
      </w:tr>
      <w:tr w14:paraId="73B1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A660A">
            <w:pPr>
              <w:pStyle w:val="14"/>
            </w:pPr>
            <w:r>
              <w:t>产出指标</w:t>
            </w:r>
          </w:p>
        </w:tc>
        <w:tc>
          <w:tcPr>
            <w:tcW w:w="1276" w:type="dxa"/>
            <w:vAlign w:val="center"/>
          </w:tcPr>
          <w:p w14:paraId="091D8CCE">
            <w:pPr>
              <w:pStyle w:val="12"/>
            </w:pPr>
            <w:r>
              <w:t>数量指标</w:t>
            </w:r>
          </w:p>
        </w:tc>
        <w:tc>
          <w:tcPr>
            <w:tcW w:w="1332" w:type="dxa"/>
            <w:vAlign w:val="center"/>
          </w:tcPr>
          <w:p w14:paraId="6CD5D960">
            <w:pPr>
              <w:pStyle w:val="12"/>
            </w:pPr>
            <w:r>
              <w:t>覆盖行业</w:t>
            </w:r>
          </w:p>
        </w:tc>
        <w:tc>
          <w:tcPr>
            <w:tcW w:w="3430" w:type="dxa"/>
            <w:vAlign w:val="center"/>
          </w:tcPr>
          <w:p w14:paraId="53F79204">
            <w:pPr>
              <w:pStyle w:val="12"/>
            </w:pPr>
            <w:r>
              <w:t>覆盖行业</w:t>
            </w:r>
          </w:p>
        </w:tc>
        <w:tc>
          <w:tcPr>
            <w:tcW w:w="2551" w:type="dxa"/>
            <w:vAlign w:val="center"/>
          </w:tcPr>
          <w:p w14:paraId="775C7112">
            <w:pPr>
              <w:pStyle w:val="12"/>
            </w:pPr>
            <w:r>
              <w:t>≥7个</w:t>
            </w:r>
          </w:p>
        </w:tc>
      </w:tr>
      <w:tr w14:paraId="21E6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E50B1"/>
        </w:tc>
        <w:tc>
          <w:tcPr>
            <w:tcW w:w="1276" w:type="dxa"/>
            <w:vAlign w:val="center"/>
          </w:tcPr>
          <w:p w14:paraId="62B82AA7">
            <w:pPr>
              <w:pStyle w:val="12"/>
            </w:pPr>
            <w:r>
              <w:t>数量指标</w:t>
            </w:r>
          </w:p>
        </w:tc>
        <w:tc>
          <w:tcPr>
            <w:tcW w:w="1332" w:type="dxa"/>
            <w:vAlign w:val="center"/>
          </w:tcPr>
          <w:p w14:paraId="22CA5045">
            <w:pPr>
              <w:pStyle w:val="12"/>
            </w:pPr>
            <w:r>
              <w:t>参与活动及政策惠及老字号数量</w:t>
            </w:r>
          </w:p>
        </w:tc>
        <w:tc>
          <w:tcPr>
            <w:tcW w:w="3430" w:type="dxa"/>
            <w:vAlign w:val="center"/>
          </w:tcPr>
          <w:p w14:paraId="32164A21">
            <w:pPr>
              <w:pStyle w:val="12"/>
            </w:pPr>
            <w:r>
              <w:t>老字号参与度</w:t>
            </w:r>
          </w:p>
        </w:tc>
        <w:tc>
          <w:tcPr>
            <w:tcW w:w="2551" w:type="dxa"/>
            <w:vAlign w:val="center"/>
          </w:tcPr>
          <w:p w14:paraId="1E3F1673">
            <w:pPr>
              <w:pStyle w:val="12"/>
            </w:pPr>
            <w:r>
              <w:t>≥50个</w:t>
            </w:r>
          </w:p>
        </w:tc>
      </w:tr>
      <w:tr w14:paraId="155B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834B3"/>
        </w:tc>
        <w:tc>
          <w:tcPr>
            <w:tcW w:w="1276" w:type="dxa"/>
            <w:vAlign w:val="center"/>
          </w:tcPr>
          <w:p w14:paraId="46E3C249">
            <w:pPr>
              <w:pStyle w:val="12"/>
            </w:pPr>
            <w:r>
              <w:t>数量指标</w:t>
            </w:r>
          </w:p>
        </w:tc>
        <w:tc>
          <w:tcPr>
            <w:tcW w:w="1332" w:type="dxa"/>
            <w:vAlign w:val="center"/>
          </w:tcPr>
          <w:p w14:paraId="18A69229">
            <w:pPr>
              <w:pStyle w:val="12"/>
            </w:pPr>
            <w:r>
              <w:t>参与服务消费工作部门数量</w:t>
            </w:r>
          </w:p>
        </w:tc>
        <w:tc>
          <w:tcPr>
            <w:tcW w:w="3430" w:type="dxa"/>
            <w:vAlign w:val="center"/>
          </w:tcPr>
          <w:p w14:paraId="20271945">
            <w:pPr>
              <w:pStyle w:val="12"/>
            </w:pPr>
            <w:r>
              <w:t>服务消费工作覆盖广度</w:t>
            </w:r>
          </w:p>
        </w:tc>
        <w:tc>
          <w:tcPr>
            <w:tcW w:w="2551" w:type="dxa"/>
            <w:vAlign w:val="center"/>
          </w:tcPr>
          <w:p w14:paraId="11611C71">
            <w:pPr>
              <w:pStyle w:val="12"/>
            </w:pPr>
            <w:r>
              <w:t>≥15家</w:t>
            </w:r>
          </w:p>
        </w:tc>
      </w:tr>
      <w:tr w14:paraId="5B8D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067C8"/>
        </w:tc>
        <w:tc>
          <w:tcPr>
            <w:tcW w:w="1276" w:type="dxa"/>
            <w:vAlign w:val="center"/>
          </w:tcPr>
          <w:p w14:paraId="00DEFD5F">
            <w:pPr>
              <w:pStyle w:val="12"/>
            </w:pPr>
            <w:r>
              <w:t>质量指标</w:t>
            </w:r>
          </w:p>
        </w:tc>
        <w:tc>
          <w:tcPr>
            <w:tcW w:w="1332" w:type="dxa"/>
            <w:vAlign w:val="center"/>
          </w:tcPr>
          <w:p w14:paraId="274D6D9A">
            <w:pPr>
              <w:pStyle w:val="12"/>
            </w:pPr>
            <w:r>
              <w:t>出台天津市促进服务高质量工作方案</w:t>
            </w:r>
          </w:p>
        </w:tc>
        <w:tc>
          <w:tcPr>
            <w:tcW w:w="3430" w:type="dxa"/>
            <w:vAlign w:val="center"/>
          </w:tcPr>
          <w:p w14:paraId="4419E1B9">
            <w:pPr>
              <w:pStyle w:val="12"/>
            </w:pPr>
            <w:r>
              <w:t>出台指导性文件</w:t>
            </w:r>
          </w:p>
        </w:tc>
        <w:tc>
          <w:tcPr>
            <w:tcW w:w="2551" w:type="dxa"/>
            <w:vAlign w:val="center"/>
          </w:tcPr>
          <w:p w14:paraId="06D90B9F">
            <w:pPr>
              <w:pStyle w:val="12"/>
            </w:pPr>
            <w:r>
              <w:t>1个</w:t>
            </w:r>
          </w:p>
        </w:tc>
      </w:tr>
      <w:tr w14:paraId="4A2B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71864"/>
        </w:tc>
        <w:tc>
          <w:tcPr>
            <w:tcW w:w="1276" w:type="dxa"/>
            <w:vAlign w:val="center"/>
          </w:tcPr>
          <w:p w14:paraId="47D58A30">
            <w:pPr>
              <w:pStyle w:val="12"/>
            </w:pPr>
            <w:r>
              <w:t>时效指标</w:t>
            </w:r>
          </w:p>
        </w:tc>
        <w:tc>
          <w:tcPr>
            <w:tcW w:w="1332" w:type="dxa"/>
            <w:vAlign w:val="center"/>
          </w:tcPr>
          <w:p w14:paraId="286C1E9B">
            <w:pPr>
              <w:pStyle w:val="12"/>
            </w:pPr>
            <w:r>
              <w:t>按时完成工作任务</w:t>
            </w:r>
          </w:p>
        </w:tc>
        <w:tc>
          <w:tcPr>
            <w:tcW w:w="3430" w:type="dxa"/>
            <w:vAlign w:val="center"/>
          </w:tcPr>
          <w:p w14:paraId="10499750">
            <w:pPr>
              <w:pStyle w:val="12"/>
            </w:pPr>
            <w:r>
              <w:t>按时完成工作任务</w:t>
            </w:r>
          </w:p>
        </w:tc>
        <w:tc>
          <w:tcPr>
            <w:tcW w:w="2551" w:type="dxa"/>
            <w:vAlign w:val="center"/>
          </w:tcPr>
          <w:p w14:paraId="4B56F802">
            <w:pPr>
              <w:pStyle w:val="12"/>
            </w:pPr>
            <w:r>
              <w:t>按期完成</w:t>
            </w:r>
          </w:p>
        </w:tc>
      </w:tr>
      <w:tr w14:paraId="7E3D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ED737"/>
        </w:tc>
        <w:tc>
          <w:tcPr>
            <w:tcW w:w="1276" w:type="dxa"/>
            <w:vAlign w:val="center"/>
          </w:tcPr>
          <w:p w14:paraId="3EF23051">
            <w:pPr>
              <w:pStyle w:val="12"/>
            </w:pPr>
            <w:r>
              <w:t>成本指标</w:t>
            </w:r>
          </w:p>
        </w:tc>
        <w:tc>
          <w:tcPr>
            <w:tcW w:w="1332" w:type="dxa"/>
            <w:vAlign w:val="center"/>
          </w:tcPr>
          <w:p w14:paraId="63A99D50">
            <w:pPr>
              <w:pStyle w:val="12"/>
            </w:pPr>
            <w:r>
              <w:t>不超过预算资金</w:t>
            </w:r>
          </w:p>
        </w:tc>
        <w:tc>
          <w:tcPr>
            <w:tcW w:w="3430" w:type="dxa"/>
            <w:vAlign w:val="center"/>
          </w:tcPr>
          <w:p w14:paraId="72746E2F">
            <w:pPr>
              <w:pStyle w:val="12"/>
            </w:pPr>
            <w:r>
              <w:t>不超过预算资金</w:t>
            </w:r>
          </w:p>
        </w:tc>
        <w:tc>
          <w:tcPr>
            <w:tcW w:w="2551" w:type="dxa"/>
            <w:vAlign w:val="center"/>
          </w:tcPr>
          <w:p w14:paraId="603ACA8F">
            <w:pPr>
              <w:pStyle w:val="12"/>
            </w:pPr>
            <w:r>
              <w:t>≤1263.76万元</w:t>
            </w:r>
          </w:p>
        </w:tc>
      </w:tr>
      <w:tr w14:paraId="43F7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D3E72">
            <w:pPr>
              <w:pStyle w:val="14"/>
            </w:pPr>
            <w:r>
              <w:t>效益指标</w:t>
            </w:r>
          </w:p>
        </w:tc>
        <w:tc>
          <w:tcPr>
            <w:tcW w:w="1276" w:type="dxa"/>
            <w:vAlign w:val="center"/>
          </w:tcPr>
          <w:p w14:paraId="4A04F6C0">
            <w:pPr>
              <w:pStyle w:val="12"/>
            </w:pPr>
            <w:r>
              <w:t>经济效益指标</w:t>
            </w:r>
          </w:p>
        </w:tc>
        <w:tc>
          <w:tcPr>
            <w:tcW w:w="1332" w:type="dxa"/>
            <w:vAlign w:val="center"/>
          </w:tcPr>
          <w:p w14:paraId="507FB780">
            <w:pPr>
              <w:pStyle w:val="12"/>
            </w:pPr>
            <w:r>
              <w:t>资金完成</w:t>
            </w:r>
          </w:p>
        </w:tc>
        <w:tc>
          <w:tcPr>
            <w:tcW w:w="3430" w:type="dxa"/>
            <w:vAlign w:val="center"/>
          </w:tcPr>
          <w:p w14:paraId="08AA7AB3">
            <w:pPr>
              <w:pStyle w:val="12"/>
            </w:pPr>
            <w:r>
              <w:t>资金完成</w:t>
            </w:r>
          </w:p>
        </w:tc>
        <w:tc>
          <w:tcPr>
            <w:tcW w:w="2551" w:type="dxa"/>
            <w:vAlign w:val="center"/>
          </w:tcPr>
          <w:p w14:paraId="07198C1E">
            <w:pPr>
              <w:pStyle w:val="12"/>
            </w:pPr>
            <w:r>
              <w:t>100%</w:t>
            </w:r>
          </w:p>
        </w:tc>
      </w:tr>
      <w:tr w14:paraId="642D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5D2ED">
            <w:pPr>
              <w:pStyle w:val="14"/>
            </w:pPr>
            <w:r>
              <w:t>效益指标</w:t>
            </w:r>
          </w:p>
        </w:tc>
        <w:tc>
          <w:tcPr>
            <w:tcW w:w="1276" w:type="dxa"/>
            <w:vAlign w:val="center"/>
          </w:tcPr>
          <w:p w14:paraId="110EEFA7">
            <w:pPr>
              <w:pStyle w:val="12"/>
            </w:pPr>
            <w:r>
              <w:t>社会效益指标</w:t>
            </w:r>
          </w:p>
        </w:tc>
        <w:tc>
          <w:tcPr>
            <w:tcW w:w="1332" w:type="dxa"/>
            <w:vAlign w:val="center"/>
          </w:tcPr>
          <w:p w14:paraId="0D347E6E">
            <w:pPr>
              <w:pStyle w:val="12"/>
            </w:pPr>
            <w:r>
              <w:t>活动成果</w:t>
            </w:r>
          </w:p>
        </w:tc>
        <w:tc>
          <w:tcPr>
            <w:tcW w:w="3430" w:type="dxa"/>
            <w:vAlign w:val="center"/>
          </w:tcPr>
          <w:p w14:paraId="2CB5D5B6">
            <w:pPr>
              <w:pStyle w:val="12"/>
            </w:pPr>
            <w:r>
              <w:t>活动成果</w:t>
            </w:r>
          </w:p>
        </w:tc>
        <w:tc>
          <w:tcPr>
            <w:tcW w:w="2551" w:type="dxa"/>
            <w:vAlign w:val="center"/>
          </w:tcPr>
          <w:p w14:paraId="474B8FF8">
            <w:pPr>
              <w:pStyle w:val="12"/>
            </w:pPr>
            <w:r>
              <w:t>达到预期效果</w:t>
            </w:r>
          </w:p>
        </w:tc>
      </w:tr>
      <w:tr w14:paraId="1640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38CB5">
            <w:pPr>
              <w:pStyle w:val="14"/>
            </w:pPr>
            <w:r>
              <w:t>满意度指标</w:t>
            </w:r>
          </w:p>
        </w:tc>
        <w:tc>
          <w:tcPr>
            <w:tcW w:w="1276" w:type="dxa"/>
            <w:vAlign w:val="center"/>
          </w:tcPr>
          <w:p w14:paraId="046DA26F">
            <w:pPr>
              <w:pStyle w:val="12"/>
            </w:pPr>
            <w:r>
              <w:t>服务对象满意度指标</w:t>
            </w:r>
          </w:p>
        </w:tc>
        <w:tc>
          <w:tcPr>
            <w:tcW w:w="1332" w:type="dxa"/>
            <w:vAlign w:val="center"/>
          </w:tcPr>
          <w:p w14:paraId="7972D67B">
            <w:pPr>
              <w:pStyle w:val="12"/>
            </w:pPr>
            <w:r>
              <w:t>各类活动参与者满意度</w:t>
            </w:r>
          </w:p>
        </w:tc>
        <w:tc>
          <w:tcPr>
            <w:tcW w:w="3430" w:type="dxa"/>
            <w:vAlign w:val="center"/>
          </w:tcPr>
          <w:p w14:paraId="710E739F">
            <w:pPr>
              <w:pStyle w:val="12"/>
            </w:pPr>
            <w:r>
              <w:t>各类活动参与者满意度</w:t>
            </w:r>
          </w:p>
        </w:tc>
        <w:tc>
          <w:tcPr>
            <w:tcW w:w="2551" w:type="dxa"/>
            <w:vAlign w:val="center"/>
          </w:tcPr>
          <w:p w14:paraId="1C8BE374">
            <w:pPr>
              <w:pStyle w:val="12"/>
            </w:pPr>
            <w:r>
              <w:t>≥90%</w:t>
            </w:r>
          </w:p>
        </w:tc>
      </w:tr>
    </w:tbl>
    <w:p w14:paraId="280BA429">
      <w:pPr>
        <w:sectPr>
          <w:pgSz w:w="11900" w:h="16840"/>
          <w:pgMar w:top="1984" w:right="1304" w:bottom="1134" w:left="1304" w:header="720" w:footer="720" w:gutter="0"/>
          <w:cols w:space="720" w:num="1"/>
        </w:sectPr>
      </w:pPr>
    </w:p>
    <w:p w14:paraId="3F89CF24">
      <w:pPr>
        <w:jc w:val="center"/>
      </w:pPr>
    </w:p>
    <w:p w14:paraId="6F6DB70F">
      <w:pPr>
        <w:ind w:firstLine="560"/>
        <w:outlineLvl w:val="3"/>
      </w:pPr>
      <w:bookmarkStart w:id="20" w:name="_Toc_4_4_0000000025"/>
      <w:r>
        <w:rPr>
          <w:rFonts w:ascii="方正仿宋_GBK" w:hAnsi="方正仿宋_GBK" w:eastAsia="方正仿宋_GBK" w:cs="方正仿宋_GBK"/>
          <w:sz w:val="28"/>
        </w:rPr>
        <w:t>22.NM（中央）现代商贸流通体系试点城市建设项目绩效目标表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85F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0D889D">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2C18AB8">
            <w:pPr>
              <w:pStyle w:val="10"/>
            </w:pPr>
            <w:r>
              <w:t>单位：万元</w:t>
            </w:r>
          </w:p>
        </w:tc>
      </w:tr>
      <w:tr w14:paraId="0754B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CC46B">
            <w:pPr>
              <w:pStyle w:val="13"/>
            </w:pPr>
            <w:r>
              <w:t>项目名称</w:t>
            </w:r>
          </w:p>
        </w:tc>
        <w:tc>
          <w:tcPr>
            <w:tcW w:w="8589" w:type="dxa"/>
            <w:gridSpan w:val="6"/>
            <w:vAlign w:val="center"/>
          </w:tcPr>
          <w:p w14:paraId="4D6F12A7">
            <w:pPr>
              <w:pStyle w:val="12"/>
            </w:pPr>
            <w:r>
              <w:t>NM（中央）现代商贸流通体系试点城市建设项目</w:t>
            </w:r>
          </w:p>
        </w:tc>
      </w:tr>
      <w:tr w14:paraId="377C8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DA91D">
            <w:pPr>
              <w:pStyle w:val="13"/>
            </w:pPr>
            <w:r>
              <w:t>预算规模及资金用途</w:t>
            </w:r>
          </w:p>
        </w:tc>
        <w:tc>
          <w:tcPr>
            <w:tcW w:w="1276" w:type="dxa"/>
            <w:vAlign w:val="center"/>
          </w:tcPr>
          <w:p w14:paraId="2A0C3C8F">
            <w:pPr>
              <w:pStyle w:val="13"/>
            </w:pPr>
            <w:r>
              <w:t>预算数</w:t>
            </w:r>
          </w:p>
        </w:tc>
        <w:tc>
          <w:tcPr>
            <w:tcW w:w="1332" w:type="dxa"/>
            <w:vAlign w:val="center"/>
          </w:tcPr>
          <w:p w14:paraId="3B54CC1B">
            <w:pPr>
              <w:pStyle w:val="12"/>
            </w:pPr>
            <w:r>
              <w:t>14330.00</w:t>
            </w:r>
          </w:p>
        </w:tc>
        <w:tc>
          <w:tcPr>
            <w:tcW w:w="1587" w:type="dxa"/>
            <w:vAlign w:val="center"/>
          </w:tcPr>
          <w:p w14:paraId="22DC8A2E">
            <w:pPr>
              <w:pStyle w:val="13"/>
            </w:pPr>
            <w:r>
              <w:t>其中：财政    资金</w:t>
            </w:r>
          </w:p>
        </w:tc>
        <w:tc>
          <w:tcPr>
            <w:tcW w:w="1843" w:type="dxa"/>
            <w:vAlign w:val="center"/>
          </w:tcPr>
          <w:p w14:paraId="02CA7CD4">
            <w:pPr>
              <w:pStyle w:val="12"/>
            </w:pPr>
            <w:r>
              <w:t>14330.00</w:t>
            </w:r>
          </w:p>
        </w:tc>
        <w:tc>
          <w:tcPr>
            <w:tcW w:w="1276" w:type="dxa"/>
            <w:vAlign w:val="center"/>
          </w:tcPr>
          <w:p w14:paraId="3C436090">
            <w:pPr>
              <w:pStyle w:val="13"/>
            </w:pPr>
            <w:r>
              <w:t>其他资金</w:t>
            </w:r>
          </w:p>
        </w:tc>
        <w:tc>
          <w:tcPr>
            <w:tcW w:w="1276" w:type="dxa"/>
            <w:vAlign w:val="center"/>
          </w:tcPr>
          <w:p w14:paraId="76382D2D">
            <w:pPr>
              <w:pStyle w:val="12"/>
            </w:pPr>
          </w:p>
        </w:tc>
      </w:tr>
      <w:tr w14:paraId="03ED5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6B657"/>
        </w:tc>
        <w:tc>
          <w:tcPr>
            <w:tcW w:w="8589" w:type="dxa"/>
            <w:gridSpan w:val="6"/>
            <w:vAlign w:val="center"/>
          </w:tcPr>
          <w:p w14:paraId="173A409C">
            <w:pPr>
              <w:pStyle w:val="12"/>
            </w:pPr>
            <w:r>
              <w:t>打造一批城乡统筹发展、辐射带动力强、供应韧性好的现代商贸流通节点城市。</w:t>
            </w:r>
          </w:p>
        </w:tc>
      </w:tr>
      <w:tr w14:paraId="392E9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53DE3">
            <w:pPr>
              <w:pStyle w:val="13"/>
            </w:pPr>
            <w:r>
              <w:t>绩效目标</w:t>
            </w:r>
          </w:p>
        </w:tc>
        <w:tc>
          <w:tcPr>
            <w:tcW w:w="8589" w:type="dxa"/>
            <w:gridSpan w:val="6"/>
            <w:vAlign w:val="center"/>
          </w:tcPr>
          <w:p w14:paraId="53D1A827">
            <w:pPr>
              <w:pStyle w:val="12"/>
            </w:pPr>
            <w:r>
              <w:t>1.打造一批城乡统筹发展、辐射带动力强、供应韧性好的现代商贸流通节点城市。</w:t>
            </w:r>
          </w:p>
          <w:p w14:paraId="3E5D59DC">
            <w:pPr>
              <w:pStyle w:val="12"/>
            </w:pPr>
            <w:r>
              <w:t>2.生活必需品流通保供体系更加完善，保供能力持续增强。</w:t>
            </w:r>
          </w:p>
          <w:p w14:paraId="62ABB196">
            <w:pPr>
              <w:pStyle w:val="12"/>
            </w:pPr>
            <w:r>
              <w:t>3.再生资源回收体系初步建成，畅通家电消费循环。</w:t>
            </w:r>
          </w:p>
          <w:p w14:paraId="66ABE4CE">
            <w:pPr>
              <w:pStyle w:val="12"/>
            </w:pPr>
            <w:r>
              <w:t>4.城乡商贸流通统筹协调发展，流通设施基本完备，培育一批骨干流通企业。</w:t>
            </w:r>
          </w:p>
        </w:tc>
      </w:tr>
    </w:tbl>
    <w:p w14:paraId="6D90D8B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FC9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0CED9">
            <w:pPr>
              <w:pStyle w:val="13"/>
            </w:pPr>
            <w:r>
              <w:t>一级指标</w:t>
            </w:r>
          </w:p>
        </w:tc>
        <w:tc>
          <w:tcPr>
            <w:tcW w:w="1276" w:type="dxa"/>
            <w:vAlign w:val="center"/>
          </w:tcPr>
          <w:p w14:paraId="5B312D55">
            <w:pPr>
              <w:pStyle w:val="13"/>
            </w:pPr>
            <w:r>
              <w:t>二级指标</w:t>
            </w:r>
          </w:p>
        </w:tc>
        <w:tc>
          <w:tcPr>
            <w:tcW w:w="1332" w:type="dxa"/>
            <w:vAlign w:val="center"/>
          </w:tcPr>
          <w:p w14:paraId="56A967F6">
            <w:pPr>
              <w:pStyle w:val="13"/>
            </w:pPr>
            <w:r>
              <w:t>三级指标</w:t>
            </w:r>
          </w:p>
        </w:tc>
        <w:tc>
          <w:tcPr>
            <w:tcW w:w="3430" w:type="dxa"/>
            <w:vAlign w:val="center"/>
          </w:tcPr>
          <w:p w14:paraId="21C86326">
            <w:pPr>
              <w:pStyle w:val="13"/>
            </w:pPr>
            <w:r>
              <w:t>绩效指标描述</w:t>
            </w:r>
          </w:p>
        </w:tc>
        <w:tc>
          <w:tcPr>
            <w:tcW w:w="2551" w:type="dxa"/>
            <w:vAlign w:val="center"/>
          </w:tcPr>
          <w:p w14:paraId="0F03ACD1">
            <w:pPr>
              <w:pStyle w:val="13"/>
            </w:pPr>
            <w:r>
              <w:t>指标值</w:t>
            </w:r>
          </w:p>
        </w:tc>
      </w:tr>
      <w:tr w14:paraId="102B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561EC">
            <w:pPr>
              <w:pStyle w:val="14"/>
            </w:pPr>
            <w:r>
              <w:t>产出指标</w:t>
            </w:r>
          </w:p>
        </w:tc>
        <w:tc>
          <w:tcPr>
            <w:tcW w:w="1276" w:type="dxa"/>
            <w:vAlign w:val="center"/>
          </w:tcPr>
          <w:p w14:paraId="2A9BFA08">
            <w:pPr>
              <w:pStyle w:val="12"/>
            </w:pPr>
            <w:r>
              <w:t>数量指标</w:t>
            </w:r>
          </w:p>
        </w:tc>
        <w:tc>
          <w:tcPr>
            <w:tcW w:w="1332" w:type="dxa"/>
            <w:vAlign w:val="center"/>
          </w:tcPr>
          <w:p w14:paraId="4B2058C9">
            <w:pPr>
              <w:pStyle w:val="12"/>
            </w:pPr>
            <w:r>
              <w:t>重点分拣仓库（中心）数量增长</w:t>
            </w:r>
          </w:p>
        </w:tc>
        <w:tc>
          <w:tcPr>
            <w:tcW w:w="3430" w:type="dxa"/>
            <w:vAlign w:val="center"/>
          </w:tcPr>
          <w:p w14:paraId="0D21F85C">
            <w:pPr>
              <w:pStyle w:val="12"/>
            </w:pPr>
            <w:r>
              <w:t>重点分拣仓库（中心）数量增长</w:t>
            </w:r>
          </w:p>
        </w:tc>
        <w:tc>
          <w:tcPr>
            <w:tcW w:w="2551" w:type="dxa"/>
            <w:vAlign w:val="center"/>
          </w:tcPr>
          <w:p w14:paraId="5ABC8DD0">
            <w:pPr>
              <w:pStyle w:val="12"/>
            </w:pPr>
            <w:r>
              <w:t>≥2%</w:t>
            </w:r>
          </w:p>
        </w:tc>
      </w:tr>
      <w:tr w14:paraId="3104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D906D"/>
        </w:tc>
        <w:tc>
          <w:tcPr>
            <w:tcW w:w="1276" w:type="dxa"/>
            <w:vAlign w:val="center"/>
          </w:tcPr>
          <w:p w14:paraId="7E12B56D">
            <w:pPr>
              <w:pStyle w:val="12"/>
            </w:pPr>
            <w:r>
              <w:t>数量指标</w:t>
            </w:r>
          </w:p>
        </w:tc>
        <w:tc>
          <w:tcPr>
            <w:tcW w:w="1332" w:type="dxa"/>
            <w:vAlign w:val="center"/>
          </w:tcPr>
          <w:p w14:paraId="5C6B33DB">
            <w:pPr>
              <w:pStyle w:val="12"/>
            </w:pPr>
            <w:r>
              <w:t>试点城市废旧家电等再生资源分拣中心区覆盖率（含服务覆盖）</w:t>
            </w:r>
          </w:p>
        </w:tc>
        <w:tc>
          <w:tcPr>
            <w:tcW w:w="3430" w:type="dxa"/>
            <w:vAlign w:val="center"/>
          </w:tcPr>
          <w:p w14:paraId="2F21A9E4">
            <w:pPr>
              <w:pStyle w:val="12"/>
            </w:pPr>
            <w:r>
              <w:t>试点城市废旧家电等再生资源分拣中心区覆盖率（含服务覆盖）</w:t>
            </w:r>
          </w:p>
        </w:tc>
        <w:tc>
          <w:tcPr>
            <w:tcW w:w="2551" w:type="dxa"/>
            <w:vAlign w:val="center"/>
          </w:tcPr>
          <w:p w14:paraId="2DD8D6CA">
            <w:pPr>
              <w:pStyle w:val="12"/>
            </w:pPr>
            <w:r>
              <w:t>≥80%</w:t>
            </w:r>
          </w:p>
        </w:tc>
      </w:tr>
      <w:tr w14:paraId="41C1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38187"/>
        </w:tc>
        <w:tc>
          <w:tcPr>
            <w:tcW w:w="1276" w:type="dxa"/>
            <w:vAlign w:val="center"/>
          </w:tcPr>
          <w:p w14:paraId="27E2D7CA">
            <w:pPr>
              <w:pStyle w:val="12"/>
            </w:pPr>
            <w:r>
              <w:t>数量指标</w:t>
            </w:r>
          </w:p>
        </w:tc>
        <w:tc>
          <w:tcPr>
            <w:tcW w:w="1332" w:type="dxa"/>
            <w:vAlign w:val="center"/>
          </w:tcPr>
          <w:p w14:paraId="71346585">
            <w:pPr>
              <w:pStyle w:val="12"/>
            </w:pPr>
            <w:r>
              <w:t>升级改造骨干农产品批发市场</w:t>
            </w:r>
          </w:p>
        </w:tc>
        <w:tc>
          <w:tcPr>
            <w:tcW w:w="3430" w:type="dxa"/>
            <w:vAlign w:val="center"/>
          </w:tcPr>
          <w:p w14:paraId="673C8397">
            <w:pPr>
              <w:pStyle w:val="12"/>
            </w:pPr>
            <w:r>
              <w:t>升级改造骨干农产品批发市场</w:t>
            </w:r>
          </w:p>
        </w:tc>
        <w:tc>
          <w:tcPr>
            <w:tcW w:w="2551" w:type="dxa"/>
            <w:vAlign w:val="center"/>
          </w:tcPr>
          <w:p w14:paraId="0F93D7C7">
            <w:pPr>
              <w:pStyle w:val="12"/>
            </w:pPr>
            <w:r>
              <w:t>≥1个</w:t>
            </w:r>
          </w:p>
        </w:tc>
      </w:tr>
      <w:tr w14:paraId="067A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42B8C"/>
        </w:tc>
        <w:tc>
          <w:tcPr>
            <w:tcW w:w="1276" w:type="dxa"/>
            <w:vAlign w:val="center"/>
          </w:tcPr>
          <w:p w14:paraId="4C71565E">
            <w:pPr>
              <w:pStyle w:val="12"/>
            </w:pPr>
            <w:r>
              <w:t>数量指标</w:t>
            </w:r>
          </w:p>
        </w:tc>
        <w:tc>
          <w:tcPr>
            <w:tcW w:w="1332" w:type="dxa"/>
            <w:vAlign w:val="center"/>
          </w:tcPr>
          <w:p w14:paraId="312C82B8">
            <w:pPr>
              <w:pStyle w:val="12"/>
            </w:pPr>
            <w:r>
              <w:t>试点城市打造本地供应链服务平台</w:t>
            </w:r>
          </w:p>
        </w:tc>
        <w:tc>
          <w:tcPr>
            <w:tcW w:w="3430" w:type="dxa"/>
            <w:vAlign w:val="center"/>
          </w:tcPr>
          <w:p w14:paraId="39B6BF6A">
            <w:pPr>
              <w:pStyle w:val="12"/>
            </w:pPr>
            <w:r>
              <w:t>试点城市打造本地供应链服务平台</w:t>
            </w:r>
          </w:p>
        </w:tc>
        <w:tc>
          <w:tcPr>
            <w:tcW w:w="2551" w:type="dxa"/>
            <w:vAlign w:val="center"/>
          </w:tcPr>
          <w:p w14:paraId="3BA3B3D6">
            <w:pPr>
              <w:pStyle w:val="12"/>
            </w:pPr>
            <w:r>
              <w:t>≥1个</w:t>
            </w:r>
          </w:p>
        </w:tc>
      </w:tr>
      <w:tr w14:paraId="3F42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115B3"/>
        </w:tc>
        <w:tc>
          <w:tcPr>
            <w:tcW w:w="1276" w:type="dxa"/>
            <w:vAlign w:val="center"/>
          </w:tcPr>
          <w:p w14:paraId="37A45D66">
            <w:pPr>
              <w:pStyle w:val="12"/>
            </w:pPr>
            <w:r>
              <w:t>质量指标</w:t>
            </w:r>
          </w:p>
        </w:tc>
        <w:tc>
          <w:tcPr>
            <w:tcW w:w="1332" w:type="dxa"/>
            <w:vAlign w:val="center"/>
          </w:tcPr>
          <w:p w14:paraId="2BED888C">
            <w:pPr>
              <w:pStyle w:val="12"/>
            </w:pPr>
            <w:r>
              <w:t>纳入商务部生活必需品监测预警供应量信息报送率</w:t>
            </w:r>
          </w:p>
        </w:tc>
        <w:tc>
          <w:tcPr>
            <w:tcW w:w="3430" w:type="dxa"/>
            <w:vAlign w:val="center"/>
          </w:tcPr>
          <w:p w14:paraId="2C0A5F80">
            <w:pPr>
              <w:pStyle w:val="12"/>
            </w:pPr>
            <w:r>
              <w:t>纳入商务部生活必需品监测预警供应量信息报送率</w:t>
            </w:r>
          </w:p>
        </w:tc>
        <w:tc>
          <w:tcPr>
            <w:tcW w:w="2551" w:type="dxa"/>
            <w:vAlign w:val="center"/>
          </w:tcPr>
          <w:p w14:paraId="022A7F09">
            <w:pPr>
              <w:pStyle w:val="12"/>
            </w:pPr>
            <w:r>
              <w:t>≥90%</w:t>
            </w:r>
          </w:p>
        </w:tc>
      </w:tr>
      <w:tr w14:paraId="67FA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803C3"/>
        </w:tc>
        <w:tc>
          <w:tcPr>
            <w:tcW w:w="1276" w:type="dxa"/>
            <w:vAlign w:val="center"/>
          </w:tcPr>
          <w:p w14:paraId="0447711B">
            <w:pPr>
              <w:pStyle w:val="12"/>
            </w:pPr>
            <w:r>
              <w:t>质量指标</w:t>
            </w:r>
          </w:p>
        </w:tc>
        <w:tc>
          <w:tcPr>
            <w:tcW w:w="1332" w:type="dxa"/>
            <w:vAlign w:val="center"/>
          </w:tcPr>
          <w:p w14:paraId="65C00398">
            <w:pPr>
              <w:pStyle w:val="12"/>
            </w:pPr>
            <w:r>
              <w:t>乡镇商贸中心覆盖率</w:t>
            </w:r>
          </w:p>
        </w:tc>
        <w:tc>
          <w:tcPr>
            <w:tcW w:w="3430" w:type="dxa"/>
            <w:vAlign w:val="center"/>
          </w:tcPr>
          <w:p w14:paraId="7B013760">
            <w:pPr>
              <w:pStyle w:val="12"/>
            </w:pPr>
            <w:r>
              <w:t>乡镇商贸中心覆盖率</w:t>
            </w:r>
          </w:p>
        </w:tc>
        <w:tc>
          <w:tcPr>
            <w:tcW w:w="2551" w:type="dxa"/>
            <w:vAlign w:val="center"/>
          </w:tcPr>
          <w:p w14:paraId="005BB8BB">
            <w:pPr>
              <w:pStyle w:val="12"/>
            </w:pPr>
            <w:r>
              <w:t>≥90%</w:t>
            </w:r>
          </w:p>
        </w:tc>
      </w:tr>
      <w:tr w14:paraId="6383E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F6818"/>
        </w:tc>
        <w:tc>
          <w:tcPr>
            <w:tcW w:w="1276" w:type="dxa"/>
            <w:vAlign w:val="center"/>
          </w:tcPr>
          <w:p w14:paraId="5E43C81C">
            <w:pPr>
              <w:pStyle w:val="12"/>
            </w:pPr>
            <w:r>
              <w:t>质量指标</w:t>
            </w:r>
          </w:p>
        </w:tc>
        <w:tc>
          <w:tcPr>
            <w:tcW w:w="1332" w:type="dxa"/>
            <w:vAlign w:val="center"/>
          </w:tcPr>
          <w:p w14:paraId="2619DA20">
            <w:pPr>
              <w:pStyle w:val="12"/>
            </w:pPr>
            <w:r>
              <w:t>农村网络零售额同比年均增速</w:t>
            </w:r>
          </w:p>
        </w:tc>
        <w:tc>
          <w:tcPr>
            <w:tcW w:w="3430" w:type="dxa"/>
            <w:vAlign w:val="center"/>
          </w:tcPr>
          <w:p w14:paraId="62C4F28C">
            <w:pPr>
              <w:pStyle w:val="12"/>
            </w:pPr>
            <w:r>
              <w:t>农村网络零售额同比年均增速</w:t>
            </w:r>
          </w:p>
        </w:tc>
        <w:tc>
          <w:tcPr>
            <w:tcW w:w="2551" w:type="dxa"/>
            <w:vAlign w:val="center"/>
          </w:tcPr>
          <w:p w14:paraId="67352054">
            <w:pPr>
              <w:pStyle w:val="12"/>
            </w:pPr>
            <w:r>
              <w:t>≥3%</w:t>
            </w:r>
          </w:p>
        </w:tc>
      </w:tr>
      <w:tr w14:paraId="723C0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2DAAD"/>
        </w:tc>
        <w:tc>
          <w:tcPr>
            <w:tcW w:w="1276" w:type="dxa"/>
            <w:vAlign w:val="center"/>
          </w:tcPr>
          <w:p w14:paraId="62DD7943">
            <w:pPr>
              <w:pStyle w:val="12"/>
            </w:pPr>
            <w:r>
              <w:t>质量指标</w:t>
            </w:r>
          </w:p>
        </w:tc>
        <w:tc>
          <w:tcPr>
            <w:tcW w:w="1332" w:type="dxa"/>
            <w:vAlign w:val="center"/>
          </w:tcPr>
          <w:p w14:paraId="149D6837">
            <w:pPr>
              <w:pStyle w:val="12"/>
            </w:pPr>
            <w:r>
              <w:t>试点城市果蔬冷链流通率</w:t>
            </w:r>
          </w:p>
        </w:tc>
        <w:tc>
          <w:tcPr>
            <w:tcW w:w="3430" w:type="dxa"/>
            <w:vAlign w:val="center"/>
          </w:tcPr>
          <w:p w14:paraId="6769AC17">
            <w:pPr>
              <w:pStyle w:val="12"/>
            </w:pPr>
            <w:r>
              <w:t>试点城市果蔬冷链流通率</w:t>
            </w:r>
          </w:p>
        </w:tc>
        <w:tc>
          <w:tcPr>
            <w:tcW w:w="2551" w:type="dxa"/>
            <w:vAlign w:val="center"/>
          </w:tcPr>
          <w:p w14:paraId="5CEAA4BA">
            <w:pPr>
              <w:pStyle w:val="12"/>
            </w:pPr>
            <w:r>
              <w:t>≥20%</w:t>
            </w:r>
          </w:p>
        </w:tc>
      </w:tr>
      <w:tr w14:paraId="4928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9D80C"/>
        </w:tc>
        <w:tc>
          <w:tcPr>
            <w:tcW w:w="1276" w:type="dxa"/>
            <w:vAlign w:val="center"/>
          </w:tcPr>
          <w:p w14:paraId="6E0195CA">
            <w:pPr>
              <w:pStyle w:val="12"/>
            </w:pPr>
            <w:r>
              <w:t>时效指标</w:t>
            </w:r>
          </w:p>
        </w:tc>
        <w:tc>
          <w:tcPr>
            <w:tcW w:w="1332" w:type="dxa"/>
            <w:vAlign w:val="center"/>
          </w:tcPr>
          <w:p w14:paraId="4474071D">
            <w:pPr>
              <w:pStyle w:val="12"/>
            </w:pPr>
            <w:r>
              <w:t>按时拨付</w:t>
            </w:r>
          </w:p>
        </w:tc>
        <w:tc>
          <w:tcPr>
            <w:tcW w:w="3430" w:type="dxa"/>
            <w:vAlign w:val="center"/>
          </w:tcPr>
          <w:p w14:paraId="2ED5553D">
            <w:pPr>
              <w:pStyle w:val="12"/>
            </w:pPr>
            <w:r>
              <w:t>按时拨付</w:t>
            </w:r>
          </w:p>
        </w:tc>
        <w:tc>
          <w:tcPr>
            <w:tcW w:w="2551" w:type="dxa"/>
            <w:vAlign w:val="center"/>
          </w:tcPr>
          <w:p w14:paraId="2831C328">
            <w:pPr>
              <w:pStyle w:val="12"/>
            </w:pPr>
            <w:r>
              <w:t>按时拨付</w:t>
            </w:r>
          </w:p>
        </w:tc>
      </w:tr>
      <w:tr w14:paraId="1195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882BB"/>
        </w:tc>
        <w:tc>
          <w:tcPr>
            <w:tcW w:w="1276" w:type="dxa"/>
            <w:vAlign w:val="center"/>
          </w:tcPr>
          <w:p w14:paraId="1D91053B">
            <w:pPr>
              <w:pStyle w:val="12"/>
            </w:pPr>
            <w:r>
              <w:t>成本指标</w:t>
            </w:r>
          </w:p>
        </w:tc>
        <w:tc>
          <w:tcPr>
            <w:tcW w:w="1332" w:type="dxa"/>
            <w:vAlign w:val="center"/>
          </w:tcPr>
          <w:p w14:paraId="5300AF78">
            <w:pPr>
              <w:pStyle w:val="12"/>
            </w:pPr>
            <w:r>
              <w:t>不超预算</w:t>
            </w:r>
          </w:p>
        </w:tc>
        <w:tc>
          <w:tcPr>
            <w:tcW w:w="3430" w:type="dxa"/>
            <w:vAlign w:val="center"/>
          </w:tcPr>
          <w:p w14:paraId="3E5E3CC4">
            <w:pPr>
              <w:pStyle w:val="12"/>
            </w:pPr>
            <w:r>
              <w:t>不超预算</w:t>
            </w:r>
          </w:p>
        </w:tc>
        <w:tc>
          <w:tcPr>
            <w:tcW w:w="2551" w:type="dxa"/>
            <w:vAlign w:val="center"/>
          </w:tcPr>
          <w:p w14:paraId="24578898">
            <w:pPr>
              <w:pStyle w:val="12"/>
            </w:pPr>
            <w:r>
              <w:t>≤20000万元</w:t>
            </w:r>
          </w:p>
        </w:tc>
      </w:tr>
      <w:tr w14:paraId="0FA5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5FE71">
            <w:pPr>
              <w:pStyle w:val="14"/>
            </w:pPr>
            <w:r>
              <w:t>效益指标</w:t>
            </w:r>
          </w:p>
        </w:tc>
        <w:tc>
          <w:tcPr>
            <w:tcW w:w="1276" w:type="dxa"/>
            <w:vAlign w:val="center"/>
          </w:tcPr>
          <w:p w14:paraId="56BDD5CE">
            <w:pPr>
              <w:pStyle w:val="12"/>
            </w:pPr>
            <w:r>
              <w:t>经济效益指标</w:t>
            </w:r>
          </w:p>
        </w:tc>
        <w:tc>
          <w:tcPr>
            <w:tcW w:w="1332" w:type="dxa"/>
            <w:vAlign w:val="center"/>
          </w:tcPr>
          <w:p w14:paraId="13EB2495">
            <w:pPr>
              <w:pStyle w:val="12"/>
            </w:pPr>
            <w:r>
              <w:t>批发零售业增加值增速与GDP增速对比</w:t>
            </w:r>
          </w:p>
        </w:tc>
        <w:tc>
          <w:tcPr>
            <w:tcW w:w="3430" w:type="dxa"/>
            <w:vAlign w:val="center"/>
          </w:tcPr>
          <w:p w14:paraId="381E7E1A">
            <w:pPr>
              <w:pStyle w:val="12"/>
            </w:pPr>
            <w:r>
              <w:t>批发零售业增加值增速与GDP增速对比</w:t>
            </w:r>
          </w:p>
        </w:tc>
        <w:tc>
          <w:tcPr>
            <w:tcW w:w="2551" w:type="dxa"/>
            <w:vAlign w:val="center"/>
          </w:tcPr>
          <w:p w14:paraId="63F2CEDE">
            <w:pPr>
              <w:pStyle w:val="12"/>
            </w:pPr>
            <w:r>
              <w:t>基本持平</w:t>
            </w:r>
          </w:p>
        </w:tc>
      </w:tr>
      <w:tr w14:paraId="60C9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AD38A">
            <w:pPr>
              <w:pStyle w:val="14"/>
            </w:pPr>
            <w:r>
              <w:t>效益指标</w:t>
            </w:r>
          </w:p>
        </w:tc>
        <w:tc>
          <w:tcPr>
            <w:tcW w:w="1276" w:type="dxa"/>
            <w:vAlign w:val="center"/>
          </w:tcPr>
          <w:p w14:paraId="5F9E1A60">
            <w:pPr>
              <w:pStyle w:val="12"/>
            </w:pPr>
            <w:r>
              <w:t>经济效益指标</w:t>
            </w:r>
          </w:p>
        </w:tc>
        <w:tc>
          <w:tcPr>
            <w:tcW w:w="1332" w:type="dxa"/>
            <w:vAlign w:val="center"/>
          </w:tcPr>
          <w:p w14:paraId="2A4DA282">
            <w:pPr>
              <w:pStyle w:val="12"/>
            </w:pPr>
            <w:r>
              <w:t>骨干流通企业初步实现数字化转型比例</w:t>
            </w:r>
          </w:p>
        </w:tc>
        <w:tc>
          <w:tcPr>
            <w:tcW w:w="3430" w:type="dxa"/>
            <w:vAlign w:val="center"/>
          </w:tcPr>
          <w:p w14:paraId="09DA8EC5">
            <w:pPr>
              <w:pStyle w:val="12"/>
            </w:pPr>
            <w:r>
              <w:t>骨干流通企业初步实现数字化转型比例</w:t>
            </w:r>
          </w:p>
        </w:tc>
        <w:tc>
          <w:tcPr>
            <w:tcW w:w="2551" w:type="dxa"/>
            <w:vAlign w:val="center"/>
          </w:tcPr>
          <w:p w14:paraId="602CDDC4">
            <w:pPr>
              <w:pStyle w:val="12"/>
            </w:pPr>
            <w:r>
              <w:t>≥70%</w:t>
            </w:r>
          </w:p>
        </w:tc>
      </w:tr>
      <w:tr w14:paraId="49DC6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E6CB2">
            <w:pPr>
              <w:pStyle w:val="14"/>
            </w:pPr>
            <w:r>
              <w:t>效益指标</w:t>
            </w:r>
          </w:p>
        </w:tc>
        <w:tc>
          <w:tcPr>
            <w:tcW w:w="1276" w:type="dxa"/>
            <w:vAlign w:val="center"/>
          </w:tcPr>
          <w:p w14:paraId="59D83651">
            <w:pPr>
              <w:pStyle w:val="12"/>
            </w:pPr>
            <w:r>
              <w:t>经济效益指标</w:t>
            </w:r>
          </w:p>
        </w:tc>
        <w:tc>
          <w:tcPr>
            <w:tcW w:w="1332" w:type="dxa"/>
            <w:vAlign w:val="center"/>
          </w:tcPr>
          <w:p w14:paraId="09393A19">
            <w:pPr>
              <w:pStyle w:val="12"/>
            </w:pPr>
            <w:r>
              <w:t>生活必需品政府仓储保障城市居民消费天数</w:t>
            </w:r>
          </w:p>
        </w:tc>
        <w:tc>
          <w:tcPr>
            <w:tcW w:w="3430" w:type="dxa"/>
            <w:vAlign w:val="center"/>
          </w:tcPr>
          <w:p w14:paraId="278C80BE">
            <w:pPr>
              <w:pStyle w:val="12"/>
            </w:pPr>
            <w:r>
              <w:t>生活必需品政府储备保障城市居民消费天数</w:t>
            </w:r>
          </w:p>
        </w:tc>
        <w:tc>
          <w:tcPr>
            <w:tcW w:w="2551" w:type="dxa"/>
            <w:vAlign w:val="center"/>
          </w:tcPr>
          <w:p w14:paraId="243494CD">
            <w:pPr>
              <w:pStyle w:val="12"/>
            </w:pPr>
            <w:r>
              <w:t>稳步增加</w:t>
            </w:r>
          </w:p>
        </w:tc>
      </w:tr>
      <w:tr w14:paraId="1B1AC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B9624">
            <w:pPr>
              <w:pStyle w:val="14"/>
            </w:pPr>
            <w:r>
              <w:t>效益指标</w:t>
            </w:r>
          </w:p>
        </w:tc>
        <w:tc>
          <w:tcPr>
            <w:tcW w:w="1276" w:type="dxa"/>
            <w:vAlign w:val="center"/>
          </w:tcPr>
          <w:p w14:paraId="5B87004C">
            <w:pPr>
              <w:pStyle w:val="12"/>
            </w:pPr>
            <w:r>
              <w:t>社会效益指标</w:t>
            </w:r>
          </w:p>
        </w:tc>
        <w:tc>
          <w:tcPr>
            <w:tcW w:w="1332" w:type="dxa"/>
            <w:vAlign w:val="center"/>
          </w:tcPr>
          <w:p w14:paraId="2CB353BB">
            <w:pPr>
              <w:pStyle w:val="12"/>
            </w:pPr>
            <w:r>
              <w:t>项目拉动社会投资倍数</w:t>
            </w:r>
          </w:p>
        </w:tc>
        <w:tc>
          <w:tcPr>
            <w:tcW w:w="3430" w:type="dxa"/>
            <w:vAlign w:val="center"/>
          </w:tcPr>
          <w:p w14:paraId="0428BBAF">
            <w:pPr>
              <w:pStyle w:val="12"/>
            </w:pPr>
            <w:r>
              <w:t>项目拉动社会投资倍数</w:t>
            </w:r>
          </w:p>
        </w:tc>
        <w:tc>
          <w:tcPr>
            <w:tcW w:w="2551" w:type="dxa"/>
            <w:vAlign w:val="center"/>
          </w:tcPr>
          <w:p w14:paraId="37089250">
            <w:pPr>
              <w:pStyle w:val="12"/>
            </w:pPr>
            <w:r>
              <w:t>≥1倍</w:t>
            </w:r>
          </w:p>
        </w:tc>
      </w:tr>
      <w:tr w14:paraId="3CD3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6E05E">
            <w:pPr>
              <w:pStyle w:val="14"/>
            </w:pPr>
            <w:r>
              <w:t>效益指标</w:t>
            </w:r>
          </w:p>
        </w:tc>
        <w:tc>
          <w:tcPr>
            <w:tcW w:w="1276" w:type="dxa"/>
            <w:vAlign w:val="center"/>
          </w:tcPr>
          <w:p w14:paraId="5395B700">
            <w:pPr>
              <w:pStyle w:val="12"/>
            </w:pPr>
            <w:r>
              <w:t>社会效益指标</w:t>
            </w:r>
          </w:p>
        </w:tc>
        <w:tc>
          <w:tcPr>
            <w:tcW w:w="1332" w:type="dxa"/>
            <w:vAlign w:val="center"/>
          </w:tcPr>
          <w:p w14:paraId="07801DD1">
            <w:pPr>
              <w:pStyle w:val="12"/>
            </w:pPr>
            <w:r>
              <w:t>标准化菜市场占比</w:t>
            </w:r>
          </w:p>
        </w:tc>
        <w:tc>
          <w:tcPr>
            <w:tcW w:w="3430" w:type="dxa"/>
            <w:vAlign w:val="center"/>
          </w:tcPr>
          <w:p w14:paraId="1E3B869C">
            <w:pPr>
              <w:pStyle w:val="12"/>
            </w:pPr>
            <w:r>
              <w:t>标准化菜市场占比</w:t>
            </w:r>
          </w:p>
        </w:tc>
        <w:tc>
          <w:tcPr>
            <w:tcW w:w="2551" w:type="dxa"/>
            <w:vAlign w:val="center"/>
          </w:tcPr>
          <w:p w14:paraId="0DC871AA">
            <w:pPr>
              <w:pStyle w:val="12"/>
            </w:pPr>
            <w:r>
              <w:t>≥20%</w:t>
            </w:r>
          </w:p>
        </w:tc>
      </w:tr>
      <w:tr w14:paraId="5FD1C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08D8C">
            <w:pPr>
              <w:pStyle w:val="14"/>
            </w:pPr>
            <w:r>
              <w:t>效益指标</w:t>
            </w:r>
          </w:p>
        </w:tc>
        <w:tc>
          <w:tcPr>
            <w:tcW w:w="1276" w:type="dxa"/>
            <w:vAlign w:val="center"/>
          </w:tcPr>
          <w:p w14:paraId="0D2BF9F0">
            <w:pPr>
              <w:pStyle w:val="12"/>
            </w:pPr>
            <w:r>
              <w:t>可持续影响指标</w:t>
            </w:r>
          </w:p>
        </w:tc>
        <w:tc>
          <w:tcPr>
            <w:tcW w:w="1332" w:type="dxa"/>
            <w:vAlign w:val="center"/>
          </w:tcPr>
          <w:p w14:paraId="502C26AE">
            <w:pPr>
              <w:pStyle w:val="12"/>
            </w:pPr>
            <w:r>
              <w:t>推动生活垃圾分类和再生资源回收“两网融合”</w:t>
            </w:r>
          </w:p>
        </w:tc>
        <w:tc>
          <w:tcPr>
            <w:tcW w:w="3430" w:type="dxa"/>
            <w:vAlign w:val="center"/>
          </w:tcPr>
          <w:p w14:paraId="3A1CB66B">
            <w:pPr>
              <w:pStyle w:val="12"/>
            </w:pPr>
            <w:r>
              <w:t>推动生活垃圾分类和再生资源回收“两网融合”</w:t>
            </w:r>
          </w:p>
        </w:tc>
        <w:tc>
          <w:tcPr>
            <w:tcW w:w="2551" w:type="dxa"/>
            <w:vAlign w:val="center"/>
          </w:tcPr>
          <w:p w14:paraId="446FE140">
            <w:pPr>
              <w:pStyle w:val="12"/>
            </w:pPr>
            <w:r>
              <w:t>效果明显</w:t>
            </w:r>
          </w:p>
        </w:tc>
      </w:tr>
      <w:tr w14:paraId="0CC38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8F669">
            <w:pPr>
              <w:pStyle w:val="14"/>
            </w:pPr>
            <w:r>
              <w:t>满意度指标</w:t>
            </w:r>
          </w:p>
        </w:tc>
        <w:tc>
          <w:tcPr>
            <w:tcW w:w="1276" w:type="dxa"/>
            <w:vAlign w:val="center"/>
          </w:tcPr>
          <w:p w14:paraId="32B82097">
            <w:pPr>
              <w:pStyle w:val="12"/>
            </w:pPr>
            <w:r>
              <w:t>服务对象满意度指标</w:t>
            </w:r>
          </w:p>
        </w:tc>
        <w:tc>
          <w:tcPr>
            <w:tcW w:w="1332" w:type="dxa"/>
            <w:vAlign w:val="center"/>
          </w:tcPr>
          <w:p w14:paraId="44140588">
            <w:pPr>
              <w:pStyle w:val="12"/>
            </w:pPr>
            <w:r>
              <w:t>生活必需品获取便利性居民满意度</w:t>
            </w:r>
          </w:p>
        </w:tc>
        <w:tc>
          <w:tcPr>
            <w:tcW w:w="3430" w:type="dxa"/>
            <w:vAlign w:val="center"/>
          </w:tcPr>
          <w:p w14:paraId="0EE98D27">
            <w:pPr>
              <w:pStyle w:val="12"/>
            </w:pPr>
            <w:r>
              <w:t>生活必需品获取便利性居民满意度</w:t>
            </w:r>
          </w:p>
        </w:tc>
        <w:tc>
          <w:tcPr>
            <w:tcW w:w="2551" w:type="dxa"/>
            <w:vAlign w:val="center"/>
          </w:tcPr>
          <w:p w14:paraId="5607851A">
            <w:pPr>
              <w:pStyle w:val="12"/>
            </w:pPr>
            <w:r>
              <w:t>≥85%</w:t>
            </w:r>
          </w:p>
        </w:tc>
      </w:tr>
      <w:tr w14:paraId="7319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26755">
            <w:pPr>
              <w:pStyle w:val="14"/>
            </w:pPr>
            <w:r>
              <w:t>满意度指标</w:t>
            </w:r>
          </w:p>
        </w:tc>
        <w:tc>
          <w:tcPr>
            <w:tcW w:w="1276" w:type="dxa"/>
            <w:vAlign w:val="center"/>
          </w:tcPr>
          <w:p w14:paraId="7E76B242">
            <w:pPr>
              <w:pStyle w:val="12"/>
            </w:pPr>
            <w:r>
              <w:t>服务对象满意度指标</w:t>
            </w:r>
          </w:p>
        </w:tc>
        <w:tc>
          <w:tcPr>
            <w:tcW w:w="1332" w:type="dxa"/>
            <w:vAlign w:val="center"/>
          </w:tcPr>
          <w:p w14:paraId="5A7DA566">
            <w:pPr>
              <w:pStyle w:val="12"/>
            </w:pPr>
            <w:r>
              <w:t>服务对象对项目的满意度</w:t>
            </w:r>
          </w:p>
        </w:tc>
        <w:tc>
          <w:tcPr>
            <w:tcW w:w="3430" w:type="dxa"/>
            <w:vAlign w:val="center"/>
          </w:tcPr>
          <w:p w14:paraId="3865DA45">
            <w:pPr>
              <w:pStyle w:val="12"/>
            </w:pPr>
            <w:r>
              <w:t>服务对象对项目的满意度</w:t>
            </w:r>
          </w:p>
        </w:tc>
        <w:tc>
          <w:tcPr>
            <w:tcW w:w="2551" w:type="dxa"/>
            <w:vAlign w:val="center"/>
          </w:tcPr>
          <w:p w14:paraId="3FF5977B">
            <w:pPr>
              <w:pStyle w:val="12"/>
            </w:pPr>
            <w:r>
              <w:t>≥80%</w:t>
            </w:r>
          </w:p>
        </w:tc>
      </w:tr>
    </w:tbl>
    <w:p w14:paraId="1650ABD0">
      <w:pPr>
        <w:sectPr>
          <w:pgSz w:w="11900" w:h="16840"/>
          <w:pgMar w:top="1984" w:right="1304" w:bottom="1134" w:left="1304" w:header="720" w:footer="720" w:gutter="0"/>
          <w:cols w:space="720" w:num="1"/>
        </w:sectPr>
      </w:pPr>
    </w:p>
    <w:p w14:paraId="783E5C2B">
      <w:pPr>
        <w:jc w:val="center"/>
      </w:pPr>
    </w:p>
    <w:p w14:paraId="78B297AB">
      <w:pPr>
        <w:ind w:firstLine="560"/>
        <w:outlineLvl w:val="3"/>
      </w:pPr>
      <w:bookmarkStart w:id="21" w:name="_Toc_4_4_0000000026"/>
      <w:r>
        <w:rPr>
          <w:rFonts w:ascii="方正仿宋_GBK" w:hAnsi="方正仿宋_GBK" w:eastAsia="方正仿宋_GBK" w:cs="方正仿宋_GBK"/>
          <w:sz w:val="28"/>
        </w:rPr>
        <w:t>23.WJM（市级）2025年促进内外贸一体化发展及经贸对接活动项目绩效目标表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B0B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E1081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F91E96F">
            <w:pPr>
              <w:pStyle w:val="10"/>
            </w:pPr>
            <w:r>
              <w:t>单位：万元</w:t>
            </w:r>
          </w:p>
        </w:tc>
      </w:tr>
      <w:tr w14:paraId="18A53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8137D">
            <w:pPr>
              <w:pStyle w:val="13"/>
            </w:pPr>
            <w:r>
              <w:t>项目名称</w:t>
            </w:r>
          </w:p>
        </w:tc>
        <w:tc>
          <w:tcPr>
            <w:tcW w:w="8589" w:type="dxa"/>
            <w:gridSpan w:val="6"/>
            <w:vAlign w:val="center"/>
          </w:tcPr>
          <w:p w14:paraId="07943BF1">
            <w:pPr>
              <w:pStyle w:val="12"/>
            </w:pPr>
            <w:r>
              <w:t>WJM（市级）2025年促进内外贸一体化发展及经贸对接活动项目</w:t>
            </w:r>
          </w:p>
        </w:tc>
      </w:tr>
      <w:tr w14:paraId="287D1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F6D52">
            <w:pPr>
              <w:pStyle w:val="13"/>
            </w:pPr>
            <w:r>
              <w:t>预算规模及资金用途</w:t>
            </w:r>
          </w:p>
        </w:tc>
        <w:tc>
          <w:tcPr>
            <w:tcW w:w="1276" w:type="dxa"/>
            <w:vAlign w:val="center"/>
          </w:tcPr>
          <w:p w14:paraId="3136F1F3">
            <w:pPr>
              <w:pStyle w:val="13"/>
            </w:pPr>
            <w:r>
              <w:t>预算数</w:t>
            </w:r>
          </w:p>
        </w:tc>
        <w:tc>
          <w:tcPr>
            <w:tcW w:w="1332" w:type="dxa"/>
            <w:vAlign w:val="center"/>
          </w:tcPr>
          <w:p w14:paraId="7B557982">
            <w:pPr>
              <w:pStyle w:val="12"/>
            </w:pPr>
            <w:r>
              <w:t>633.80</w:t>
            </w:r>
          </w:p>
        </w:tc>
        <w:tc>
          <w:tcPr>
            <w:tcW w:w="1587" w:type="dxa"/>
            <w:vAlign w:val="center"/>
          </w:tcPr>
          <w:p w14:paraId="08FB1141">
            <w:pPr>
              <w:pStyle w:val="13"/>
            </w:pPr>
            <w:r>
              <w:t>其中：财政    资金</w:t>
            </w:r>
          </w:p>
        </w:tc>
        <w:tc>
          <w:tcPr>
            <w:tcW w:w="1843" w:type="dxa"/>
            <w:vAlign w:val="center"/>
          </w:tcPr>
          <w:p w14:paraId="30D823A4">
            <w:pPr>
              <w:pStyle w:val="12"/>
            </w:pPr>
            <w:r>
              <w:t>633.80</w:t>
            </w:r>
          </w:p>
        </w:tc>
        <w:tc>
          <w:tcPr>
            <w:tcW w:w="1276" w:type="dxa"/>
            <w:vAlign w:val="center"/>
          </w:tcPr>
          <w:p w14:paraId="4D6D08E7">
            <w:pPr>
              <w:pStyle w:val="13"/>
            </w:pPr>
            <w:r>
              <w:t>其他资金</w:t>
            </w:r>
          </w:p>
        </w:tc>
        <w:tc>
          <w:tcPr>
            <w:tcW w:w="1276" w:type="dxa"/>
            <w:vAlign w:val="center"/>
          </w:tcPr>
          <w:p w14:paraId="471CEA2A">
            <w:pPr>
              <w:pStyle w:val="12"/>
            </w:pPr>
          </w:p>
        </w:tc>
      </w:tr>
      <w:tr w14:paraId="6441C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A6B45"/>
        </w:tc>
        <w:tc>
          <w:tcPr>
            <w:tcW w:w="8589" w:type="dxa"/>
            <w:gridSpan w:val="6"/>
            <w:vAlign w:val="center"/>
          </w:tcPr>
          <w:p w14:paraId="41C3A841">
            <w:pPr>
              <w:pStyle w:val="12"/>
            </w:pPr>
            <w:r>
              <w:t>组织境内外招商推介及经贸对接活动，推动我市稳外资稳外贸相关工作。</w:t>
            </w:r>
          </w:p>
        </w:tc>
      </w:tr>
      <w:tr w14:paraId="78BFF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51721">
            <w:pPr>
              <w:pStyle w:val="13"/>
            </w:pPr>
            <w:r>
              <w:t>绩效目标</w:t>
            </w:r>
          </w:p>
        </w:tc>
        <w:tc>
          <w:tcPr>
            <w:tcW w:w="8589" w:type="dxa"/>
            <w:gridSpan w:val="6"/>
            <w:vAlign w:val="center"/>
          </w:tcPr>
          <w:p w14:paraId="0389F1FA">
            <w:pPr>
              <w:pStyle w:val="12"/>
            </w:pPr>
            <w:r>
              <w:t>1.组织企业参加东盟博览会、广交会、中非博览会、中阿博览会等境内重点展会活动，宣传推介我市整体形象，助力企业开拓境内外市场。</w:t>
            </w:r>
          </w:p>
          <w:p w14:paraId="75BB1A23">
            <w:pPr>
              <w:pStyle w:val="12"/>
            </w:pPr>
            <w:r>
              <w:t>2.帮助企业进一步提高境外风险防范和管理能力。</w:t>
            </w:r>
          </w:p>
          <w:p w14:paraId="29788C52">
            <w:pPr>
              <w:pStyle w:val="12"/>
            </w:pPr>
            <w:r>
              <w:t>3.组织境外招商推介及经贸对接活动，推动我市稳外资稳外贸相关工作。</w:t>
            </w:r>
          </w:p>
          <w:p w14:paraId="2FE0DAF6">
            <w:pPr>
              <w:pStyle w:val="12"/>
            </w:pPr>
            <w:r>
              <w:t>4.2025年在我市及外省举办跨境电商专题招商推介活动不少于3场，参加活动企业不少于200家次。</w:t>
            </w:r>
          </w:p>
        </w:tc>
      </w:tr>
    </w:tbl>
    <w:p w14:paraId="096000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6C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41386">
            <w:pPr>
              <w:pStyle w:val="13"/>
            </w:pPr>
            <w:r>
              <w:t>一级指标</w:t>
            </w:r>
          </w:p>
        </w:tc>
        <w:tc>
          <w:tcPr>
            <w:tcW w:w="1276" w:type="dxa"/>
            <w:vAlign w:val="center"/>
          </w:tcPr>
          <w:p w14:paraId="467271F5">
            <w:pPr>
              <w:pStyle w:val="13"/>
            </w:pPr>
            <w:r>
              <w:t>二级指标</w:t>
            </w:r>
          </w:p>
        </w:tc>
        <w:tc>
          <w:tcPr>
            <w:tcW w:w="1332" w:type="dxa"/>
            <w:vAlign w:val="center"/>
          </w:tcPr>
          <w:p w14:paraId="65739AEF">
            <w:pPr>
              <w:pStyle w:val="13"/>
            </w:pPr>
            <w:r>
              <w:t>三级指标</w:t>
            </w:r>
          </w:p>
        </w:tc>
        <w:tc>
          <w:tcPr>
            <w:tcW w:w="3430" w:type="dxa"/>
            <w:vAlign w:val="center"/>
          </w:tcPr>
          <w:p w14:paraId="56EC9E22">
            <w:pPr>
              <w:pStyle w:val="13"/>
            </w:pPr>
            <w:r>
              <w:t>绩效指标描述</w:t>
            </w:r>
          </w:p>
        </w:tc>
        <w:tc>
          <w:tcPr>
            <w:tcW w:w="2551" w:type="dxa"/>
            <w:vAlign w:val="center"/>
          </w:tcPr>
          <w:p w14:paraId="6E8C5DE0">
            <w:pPr>
              <w:pStyle w:val="13"/>
            </w:pPr>
            <w:r>
              <w:t>指标值</w:t>
            </w:r>
          </w:p>
        </w:tc>
      </w:tr>
      <w:tr w14:paraId="0226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E49EF">
            <w:pPr>
              <w:pStyle w:val="14"/>
            </w:pPr>
            <w:r>
              <w:t>产出指标</w:t>
            </w:r>
          </w:p>
        </w:tc>
        <w:tc>
          <w:tcPr>
            <w:tcW w:w="1276" w:type="dxa"/>
            <w:vAlign w:val="center"/>
          </w:tcPr>
          <w:p w14:paraId="79A81016">
            <w:pPr>
              <w:pStyle w:val="12"/>
            </w:pPr>
            <w:r>
              <w:t>数量指标</w:t>
            </w:r>
          </w:p>
        </w:tc>
        <w:tc>
          <w:tcPr>
            <w:tcW w:w="1332" w:type="dxa"/>
            <w:vAlign w:val="center"/>
          </w:tcPr>
          <w:p w14:paraId="622AD8A0">
            <w:pPr>
              <w:pStyle w:val="12"/>
            </w:pPr>
            <w:r>
              <w:t>组织活动数量</w:t>
            </w:r>
          </w:p>
        </w:tc>
        <w:tc>
          <w:tcPr>
            <w:tcW w:w="3430" w:type="dxa"/>
            <w:vAlign w:val="center"/>
          </w:tcPr>
          <w:p w14:paraId="14076DD0">
            <w:pPr>
              <w:pStyle w:val="12"/>
            </w:pPr>
            <w:r>
              <w:t>组织活动数量</w:t>
            </w:r>
          </w:p>
        </w:tc>
        <w:tc>
          <w:tcPr>
            <w:tcW w:w="2551" w:type="dxa"/>
            <w:vAlign w:val="center"/>
          </w:tcPr>
          <w:p w14:paraId="73FBE8D9">
            <w:pPr>
              <w:pStyle w:val="12"/>
            </w:pPr>
            <w:r>
              <w:t>≥5场</w:t>
            </w:r>
          </w:p>
        </w:tc>
      </w:tr>
      <w:tr w14:paraId="34E2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7376D"/>
        </w:tc>
        <w:tc>
          <w:tcPr>
            <w:tcW w:w="1276" w:type="dxa"/>
            <w:vAlign w:val="center"/>
          </w:tcPr>
          <w:p w14:paraId="0AA0C665">
            <w:pPr>
              <w:pStyle w:val="12"/>
            </w:pPr>
            <w:r>
              <w:t>数量指标</w:t>
            </w:r>
          </w:p>
        </w:tc>
        <w:tc>
          <w:tcPr>
            <w:tcW w:w="1332" w:type="dxa"/>
            <w:vAlign w:val="center"/>
          </w:tcPr>
          <w:p w14:paraId="2FCF4A17">
            <w:pPr>
              <w:pStyle w:val="12"/>
            </w:pPr>
            <w:r>
              <w:t>组织参加各类展会</w:t>
            </w:r>
          </w:p>
        </w:tc>
        <w:tc>
          <w:tcPr>
            <w:tcW w:w="3430" w:type="dxa"/>
            <w:vAlign w:val="center"/>
          </w:tcPr>
          <w:p w14:paraId="6AEC57D1">
            <w:pPr>
              <w:pStyle w:val="12"/>
            </w:pPr>
            <w:r>
              <w:t>组织参加各类展会</w:t>
            </w:r>
          </w:p>
        </w:tc>
        <w:tc>
          <w:tcPr>
            <w:tcW w:w="2551" w:type="dxa"/>
            <w:vAlign w:val="center"/>
          </w:tcPr>
          <w:p w14:paraId="6DC44AA3">
            <w:pPr>
              <w:pStyle w:val="12"/>
            </w:pPr>
            <w:r>
              <w:t>≥5个</w:t>
            </w:r>
          </w:p>
        </w:tc>
      </w:tr>
      <w:tr w14:paraId="53DE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3176F"/>
        </w:tc>
        <w:tc>
          <w:tcPr>
            <w:tcW w:w="1276" w:type="dxa"/>
            <w:vAlign w:val="center"/>
          </w:tcPr>
          <w:p w14:paraId="7BB4AC10">
            <w:pPr>
              <w:pStyle w:val="12"/>
            </w:pPr>
            <w:r>
              <w:t>数量指标</w:t>
            </w:r>
          </w:p>
        </w:tc>
        <w:tc>
          <w:tcPr>
            <w:tcW w:w="1332" w:type="dxa"/>
            <w:vAlign w:val="center"/>
          </w:tcPr>
          <w:p w14:paraId="4FE05DC3">
            <w:pPr>
              <w:pStyle w:val="12"/>
            </w:pPr>
            <w:r>
              <w:t>服务企业数量</w:t>
            </w:r>
          </w:p>
        </w:tc>
        <w:tc>
          <w:tcPr>
            <w:tcW w:w="3430" w:type="dxa"/>
            <w:vAlign w:val="center"/>
          </w:tcPr>
          <w:p w14:paraId="079DAB47">
            <w:pPr>
              <w:pStyle w:val="12"/>
            </w:pPr>
            <w:r>
              <w:t>服务企业数量</w:t>
            </w:r>
          </w:p>
        </w:tc>
        <w:tc>
          <w:tcPr>
            <w:tcW w:w="2551" w:type="dxa"/>
            <w:vAlign w:val="center"/>
          </w:tcPr>
          <w:p w14:paraId="36B81FFC">
            <w:pPr>
              <w:pStyle w:val="12"/>
            </w:pPr>
            <w:r>
              <w:t>≥1000家次</w:t>
            </w:r>
          </w:p>
        </w:tc>
      </w:tr>
      <w:tr w14:paraId="3146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0F6D4"/>
        </w:tc>
        <w:tc>
          <w:tcPr>
            <w:tcW w:w="1276" w:type="dxa"/>
            <w:vAlign w:val="center"/>
          </w:tcPr>
          <w:p w14:paraId="246BA2D9">
            <w:pPr>
              <w:pStyle w:val="12"/>
            </w:pPr>
            <w:r>
              <w:t>数量指标</w:t>
            </w:r>
          </w:p>
        </w:tc>
        <w:tc>
          <w:tcPr>
            <w:tcW w:w="1332" w:type="dxa"/>
            <w:vAlign w:val="center"/>
          </w:tcPr>
          <w:p w14:paraId="721CC663">
            <w:pPr>
              <w:pStyle w:val="12"/>
            </w:pPr>
            <w:r>
              <w:t>参展面积</w:t>
            </w:r>
          </w:p>
        </w:tc>
        <w:tc>
          <w:tcPr>
            <w:tcW w:w="3430" w:type="dxa"/>
            <w:vAlign w:val="center"/>
          </w:tcPr>
          <w:p w14:paraId="21E07920">
            <w:pPr>
              <w:pStyle w:val="12"/>
            </w:pPr>
            <w:r>
              <w:t>参展面积</w:t>
            </w:r>
          </w:p>
        </w:tc>
        <w:tc>
          <w:tcPr>
            <w:tcW w:w="2551" w:type="dxa"/>
            <w:vAlign w:val="center"/>
          </w:tcPr>
          <w:p w14:paraId="0D33D3B2">
            <w:pPr>
              <w:pStyle w:val="12"/>
            </w:pPr>
            <w:r>
              <w:t>≥8000平方米</w:t>
            </w:r>
          </w:p>
        </w:tc>
      </w:tr>
      <w:tr w14:paraId="289E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CBD25"/>
        </w:tc>
        <w:tc>
          <w:tcPr>
            <w:tcW w:w="1276" w:type="dxa"/>
            <w:vAlign w:val="center"/>
          </w:tcPr>
          <w:p w14:paraId="1496F99C">
            <w:pPr>
              <w:pStyle w:val="12"/>
            </w:pPr>
            <w:r>
              <w:t>质量指标</w:t>
            </w:r>
          </w:p>
        </w:tc>
        <w:tc>
          <w:tcPr>
            <w:tcW w:w="1332" w:type="dxa"/>
            <w:vAlign w:val="center"/>
          </w:tcPr>
          <w:p w14:paraId="0452BF16">
            <w:pPr>
              <w:pStyle w:val="12"/>
            </w:pPr>
            <w:r>
              <w:t>年跨境电商增速</w:t>
            </w:r>
          </w:p>
        </w:tc>
        <w:tc>
          <w:tcPr>
            <w:tcW w:w="3430" w:type="dxa"/>
            <w:vAlign w:val="center"/>
          </w:tcPr>
          <w:p w14:paraId="094BA643">
            <w:pPr>
              <w:pStyle w:val="12"/>
            </w:pPr>
            <w:r>
              <w:t>年跨境电商增速</w:t>
            </w:r>
          </w:p>
        </w:tc>
        <w:tc>
          <w:tcPr>
            <w:tcW w:w="2551" w:type="dxa"/>
            <w:vAlign w:val="center"/>
          </w:tcPr>
          <w:p w14:paraId="0150D951">
            <w:pPr>
              <w:pStyle w:val="12"/>
            </w:pPr>
            <w:r>
              <w:t>≥10%</w:t>
            </w:r>
          </w:p>
        </w:tc>
      </w:tr>
      <w:tr w14:paraId="4C6B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D4968"/>
        </w:tc>
        <w:tc>
          <w:tcPr>
            <w:tcW w:w="1276" w:type="dxa"/>
            <w:vAlign w:val="center"/>
          </w:tcPr>
          <w:p w14:paraId="7FABAD9A">
            <w:pPr>
              <w:pStyle w:val="12"/>
            </w:pPr>
            <w:r>
              <w:t>质量指标</w:t>
            </w:r>
          </w:p>
        </w:tc>
        <w:tc>
          <w:tcPr>
            <w:tcW w:w="1332" w:type="dxa"/>
            <w:vAlign w:val="center"/>
          </w:tcPr>
          <w:p w14:paraId="49170819">
            <w:pPr>
              <w:pStyle w:val="12"/>
            </w:pPr>
            <w:r>
              <w:t>招商新注册企业（电商）</w:t>
            </w:r>
          </w:p>
        </w:tc>
        <w:tc>
          <w:tcPr>
            <w:tcW w:w="3430" w:type="dxa"/>
            <w:vAlign w:val="center"/>
          </w:tcPr>
          <w:p w14:paraId="52CE7DF0">
            <w:pPr>
              <w:pStyle w:val="12"/>
            </w:pPr>
            <w:r>
              <w:t>招商新注册企业（电商）</w:t>
            </w:r>
          </w:p>
        </w:tc>
        <w:tc>
          <w:tcPr>
            <w:tcW w:w="2551" w:type="dxa"/>
            <w:vAlign w:val="center"/>
          </w:tcPr>
          <w:p w14:paraId="11E591C3">
            <w:pPr>
              <w:pStyle w:val="12"/>
            </w:pPr>
            <w:r>
              <w:t>≥5家</w:t>
            </w:r>
          </w:p>
        </w:tc>
      </w:tr>
      <w:tr w14:paraId="2765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08C78"/>
        </w:tc>
        <w:tc>
          <w:tcPr>
            <w:tcW w:w="1276" w:type="dxa"/>
            <w:vAlign w:val="center"/>
          </w:tcPr>
          <w:p w14:paraId="6DCDB73A">
            <w:pPr>
              <w:pStyle w:val="12"/>
            </w:pPr>
            <w:r>
              <w:t>时效指标</w:t>
            </w:r>
          </w:p>
        </w:tc>
        <w:tc>
          <w:tcPr>
            <w:tcW w:w="1332" w:type="dxa"/>
            <w:vAlign w:val="center"/>
          </w:tcPr>
          <w:p w14:paraId="45BEFBBC">
            <w:pPr>
              <w:pStyle w:val="12"/>
            </w:pPr>
            <w:r>
              <w:t>项目完成时间</w:t>
            </w:r>
          </w:p>
        </w:tc>
        <w:tc>
          <w:tcPr>
            <w:tcW w:w="3430" w:type="dxa"/>
            <w:vAlign w:val="center"/>
          </w:tcPr>
          <w:p w14:paraId="20736AFF">
            <w:pPr>
              <w:pStyle w:val="12"/>
            </w:pPr>
            <w:r>
              <w:t>项目完成时间</w:t>
            </w:r>
          </w:p>
        </w:tc>
        <w:tc>
          <w:tcPr>
            <w:tcW w:w="2551" w:type="dxa"/>
            <w:vAlign w:val="center"/>
          </w:tcPr>
          <w:p w14:paraId="4F919EEB">
            <w:pPr>
              <w:pStyle w:val="12"/>
            </w:pPr>
            <w:r>
              <w:t>2025年12月底前完成</w:t>
            </w:r>
          </w:p>
          <w:p w14:paraId="57EC15E8">
            <w:pPr>
              <w:pStyle w:val="12"/>
            </w:pPr>
          </w:p>
          <w:p w14:paraId="5169168D">
            <w:pPr>
              <w:pStyle w:val="12"/>
            </w:pPr>
          </w:p>
        </w:tc>
      </w:tr>
      <w:tr w14:paraId="3F6C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E94D0"/>
        </w:tc>
        <w:tc>
          <w:tcPr>
            <w:tcW w:w="1276" w:type="dxa"/>
            <w:vAlign w:val="center"/>
          </w:tcPr>
          <w:p w14:paraId="3E3212FE">
            <w:pPr>
              <w:pStyle w:val="12"/>
            </w:pPr>
            <w:r>
              <w:t>成本指标</w:t>
            </w:r>
          </w:p>
        </w:tc>
        <w:tc>
          <w:tcPr>
            <w:tcW w:w="1332" w:type="dxa"/>
            <w:vAlign w:val="center"/>
          </w:tcPr>
          <w:p w14:paraId="75BE7ADD">
            <w:pPr>
              <w:pStyle w:val="12"/>
            </w:pPr>
            <w:r>
              <w:t>项目支出金额</w:t>
            </w:r>
          </w:p>
        </w:tc>
        <w:tc>
          <w:tcPr>
            <w:tcW w:w="3430" w:type="dxa"/>
            <w:vAlign w:val="center"/>
          </w:tcPr>
          <w:p w14:paraId="589AF5C8">
            <w:pPr>
              <w:pStyle w:val="12"/>
            </w:pPr>
            <w:r>
              <w:t>项目支出金额</w:t>
            </w:r>
          </w:p>
        </w:tc>
        <w:tc>
          <w:tcPr>
            <w:tcW w:w="2551" w:type="dxa"/>
            <w:vAlign w:val="center"/>
          </w:tcPr>
          <w:p w14:paraId="487B831F">
            <w:pPr>
              <w:pStyle w:val="12"/>
            </w:pPr>
            <w:r>
              <w:t>≤633.8万元</w:t>
            </w:r>
          </w:p>
        </w:tc>
      </w:tr>
      <w:tr w14:paraId="7F00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3AB32">
            <w:pPr>
              <w:pStyle w:val="14"/>
            </w:pPr>
            <w:r>
              <w:t>效益指标</w:t>
            </w:r>
          </w:p>
        </w:tc>
        <w:tc>
          <w:tcPr>
            <w:tcW w:w="1276" w:type="dxa"/>
            <w:vAlign w:val="center"/>
          </w:tcPr>
          <w:p w14:paraId="5DC5D798">
            <w:pPr>
              <w:pStyle w:val="12"/>
            </w:pPr>
            <w:r>
              <w:t>社会效益指标</w:t>
            </w:r>
          </w:p>
        </w:tc>
        <w:tc>
          <w:tcPr>
            <w:tcW w:w="1332" w:type="dxa"/>
            <w:vAlign w:val="center"/>
          </w:tcPr>
          <w:p w14:paraId="2097FD47">
            <w:pPr>
              <w:pStyle w:val="12"/>
            </w:pPr>
            <w:r>
              <w:t>宣传我市投资营商环境，扩大国际影响</w:t>
            </w:r>
          </w:p>
        </w:tc>
        <w:tc>
          <w:tcPr>
            <w:tcW w:w="3430" w:type="dxa"/>
            <w:vAlign w:val="center"/>
          </w:tcPr>
          <w:p w14:paraId="77437DE2">
            <w:pPr>
              <w:pStyle w:val="12"/>
            </w:pPr>
            <w:r>
              <w:t>宣传我市投资营商环境，扩大国际影响</w:t>
            </w:r>
          </w:p>
        </w:tc>
        <w:tc>
          <w:tcPr>
            <w:tcW w:w="2551" w:type="dxa"/>
            <w:vAlign w:val="center"/>
          </w:tcPr>
          <w:p w14:paraId="297C72B3">
            <w:pPr>
              <w:pStyle w:val="12"/>
            </w:pPr>
            <w:r>
              <w:t>有效促进</w:t>
            </w:r>
          </w:p>
          <w:p w14:paraId="5E00389B">
            <w:pPr>
              <w:pStyle w:val="12"/>
            </w:pPr>
          </w:p>
        </w:tc>
      </w:tr>
      <w:tr w14:paraId="44F8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B3E9A">
            <w:pPr>
              <w:pStyle w:val="14"/>
            </w:pPr>
            <w:r>
              <w:t>效益指标</w:t>
            </w:r>
          </w:p>
        </w:tc>
        <w:tc>
          <w:tcPr>
            <w:tcW w:w="1276" w:type="dxa"/>
            <w:vAlign w:val="center"/>
          </w:tcPr>
          <w:p w14:paraId="7E9C484E">
            <w:pPr>
              <w:pStyle w:val="12"/>
            </w:pPr>
            <w:r>
              <w:t>经济效益指标</w:t>
            </w:r>
          </w:p>
        </w:tc>
        <w:tc>
          <w:tcPr>
            <w:tcW w:w="1332" w:type="dxa"/>
            <w:vAlign w:val="center"/>
          </w:tcPr>
          <w:p w14:paraId="7FA65356">
            <w:pPr>
              <w:pStyle w:val="12"/>
            </w:pPr>
            <w:r>
              <w:t>跨境电商对我市带动作用分析</w:t>
            </w:r>
          </w:p>
        </w:tc>
        <w:tc>
          <w:tcPr>
            <w:tcW w:w="3430" w:type="dxa"/>
            <w:vAlign w:val="center"/>
          </w:tcPr>
          <w:p w14:paraId="2BF3FA75">
            <w:pPr>
              <w:pStyle w:val="12"/>
            </w:pPr>
            <w:r>
              <w:t>跨境电商对我市带动作用分析</w:t>
            </w:r>
          </w:p>
          <w:p w14:paraId="24D505E3">
            <w:pPr>
              <w:pStyle w:val="12"/>
            </w:pPr>
          </w:p>
        </w:tc>
        <w:tc>
          <w:tcPr>
            <w:tcW w:w="2551" w:type="dxa"/>
            <w:vAlign w:val="center"/>
          </w:tcPr>
          <w:p w14:paraId="538187E0">
            <w:pPr>
              <w:pStyle w:val="12"/>
            </w:pPr>
            <w:r>
              <w:t>更加准确</w:t>
            </w:r>
          </w:p>
        </w:tc>
      </w:tr>
      <w:tr w14:paraId="08B4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EB6A2">
            <w:pPr>
              <w:pStyle w:val="14"/>
            </w:pPr>
            <w:r>
              <w:t>效益指标</w:t>
            </w:r>
          </w:p>
        </w:tc>
        <w:tc>
          <w:tcPr>
            <w:tcW w:w="1276" w:type="dxa"/>
            <w:vAlign w:val="center"/>
          </w:tcPr>
          <w:p w14:paraId="0ACA5A6F">
            <w:pPr>
              <w:pStyle w:val="12"/>
            </w:pPr>
            <w:r>
              <w:t>经济效益指标</w:t>
            </w:r>
          </w:p>
        </w:tc>
        <w:tc>
          <w:tcPr>
            <w:tcW w:w="1332" w:type="dxa"/>
            <w:vAlign w:val="center"/>
          </w:tcPr>
          <w:p w14:paraId="0BD5145C">
            <w:pPr>
              <w:pStyle w:val="12"/>
            </w:pPr>
            <w:r>
              <w:t>促进企业开拓国际市场</w:t>
            </w:r>
          </w:p>
        </w:tc>
        <w:tc>
          <w:tcPr>
            <w:tcW w:w="3430" w:type="dxa"/>
            <w:vAlign w:val="center"/>
          </w:tcPr>
          <w:p w14:paraId="4A3DBA71">
            <w:pPr>
              <w:pStyle w:val="12"/>
            </w:pPr>
            <w:r>
              <w:t>促进企业开拓国际市场</w:t>
            </w:r>
          </w:p>
        </w:tc>
        <w:tc>
          <w:tcPr>
            <w:tcW w:w="2551" w:type="dxa"/>
            <w:vAlign w:val="center"/>
          </w:tcPr>
          <w:p w14:paraId="71635A2D">
            <w:pPr>
              <w:pStyle w:val="12"/>
            </w:pPr>
            <w:r>
              <w:t>有效促进</w:t>
            </w:r>
          </w:p>
        </w:tc>
      </w:tr>
      <w:tr w14:paraId="366F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F0C42">
            <w:pPr>
              <w:pStyle w:val="14"/>
            </w:pPr>
            <w:r>
              <w:t>满意度指标</w:t>
            </w:r>
          </w:p>
        </w:tc>
        <w:tc>
          <w:tcPr>
            <w:tcW w:w="1276" w:type="dxa"/>
            <w:vAlign w:val="center"/>
          </w:tcPr>
          <w:p w14:paraId="23E8A721">
            <w:pPr>
              <w:pStyle w:val="12"/>
            </w:pPr>
            <w:r>
              <w:t>服务对象满意度指标</w:t>
            </w:r>
          </w:p>
        </w:tc>
        <w:tc>
          <w:tcPr>
            <w:tcW w:w="1332" w:type="dxa"/>
            <w:vAlign w:val="center"/>
          </w:tcPr>
          <w:p w14:paraId="51DC6D72">
            <w:pPr>
              <w:pStyle w:val="12"/>
            </w:pPr>
            <w:r>
              <w:t>服务对象满意度</w:t>
            </w:r>
          </w:p>
        </w:tc>
        <w:tc>
          <w:tcPr>
            <w:tcW w:w="3430" w:type="dxa"/>
            <w:vAlign w:val="center"/>
          </w:tcPr>
          <w:p w14:paraId="4CB4CC66">
            <w:pPr>
              <w:pStyle w:val="12"/>
            </w:pPr>
            <w:r>
              <w:t>服务对象满意度</w:t>
            </w:r>
          </w:p>
        </w:tc>
        <w:tc>
          <w:tcPr>
            <w:tcW w:w="2551" w:type="dxa"/>
            <w:vAlign w:val="center"/>
          </w:tcPr>
          <w:p w14:paraId="7A6F4FF8">
            <w:pPr>
              <w:pStyle w:val="12"/>
            </w:pPr>
            <w:r>
              <w:t>≥90%</w:t>
            </w:r>
          </w:p>
        </w:tc>
      </w:tr>
    </w:tbl>
    <w:p w14:paraId="79528D69">
      <w:pPr>
        <w:sectPr>
          <w:pgSz w:w="11900" w:h="16840"/>
          <w:pgMar w:top="1984" w:right="1304" w:bottom="1134" w:left="1304" w:header="720" w:footer="720" w:gutter="0"/>
          <w:cols w:space="720" w:num="1"/>
        </w:sectPr>
      </w:pPr>
    </w:p>
    <w:p w14:paraId="3E494458">
      <w:pPr>
        <w:jc w:val="center"/>
      </w:pPr>
    </w:p>
    <w:p w14:paraId="0AEF31D0">
      <w:pPr>
        <w:ind w:firstLine="560"/>
        <w:outlineLvl w:val="3"/>
      </w:pPr>
      <w:bookmarkStart w:id="22" w:name="_Toc_4_4_0000000027"/>
      <w:r>
        <w:rPr>
          <w:rFonts w:ascii="方正仿宋_GBK" w:hAnsi="方正仿宋_GBK" w:eastAsia="方正仿宋_GBK" w:cs="方正仿宋_GBK"/>
          <w:sz w:val="28"/>
        </w:rPr>
        <w:t>24.WJM（市级）2025年度外贸数据统计监测服务性工作项目绩效目标表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EC6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70759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A996E94">
            <w:pPr>
              <w:pStyle w:val="10"/>
            </w:pPr>
            <w:r>
              <w:t>单位：万元</w:t>
            </w:r>
          </w:p>
        </w:tc>
      </w:tr>
      <w:tr w14:paraId="715CC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B8427">
            <w:pPr>
              <w:pStyle w:val="13"/>
            </w:pPr>
            <w:r>
              <w:t>项目名称</w:t>
            </w:r>
          </w:p>
        </w:tc>
        <w:tc>
          <w:tcPr>
            <w:tcW w:w="8589" w:type="dxa"/>
            <w:gridSpan w:val="6"/>
            <w:vAlign w:val="center"/>
          </w:tcPr>
          <w:p w14:paraId="09D77CE9">
            <w:pPr>
              <w:pStyle w:val="12"/>
            </w:pPr>
            <w:r>
              <w:t>WJM（市级）2025年度外贸数据统计监测服务性工作项目</w:t>
            </w:r>
          </w:p>
        </w:tc>
      </w:tr>
      <w:tr w14:paraId="0B002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097A3">
            <w:pPr>
              <w:pStyle w:val="13"/>
            </w:pPr>
            <w:r>
              <w:t>预算规模及资金用途</w:t>
            </w:r>
          </w:p>
        </w:tc>
        <w:tc>
          <w:tcPr>
            <w:tcW w:w="1276" w:type="dxa"/>
            <w:vAlign w:val="center"/>
          </w:tcPr>
          <w:p w14:paraId="16CF1A54">
            <w:pPr>
              <w:pStyle w:val="13"/>
            </w:pPr>
            <w:r>
              <w:t>预算数</w:t>
            </w:r>
          </w:p>
        </w:tc>
        <w:tc>
          <w:tcPr>
            <w:tcW w:w="1332" w:type="dxa"/>
            <w:vAlign w:val="center"/>
          </w:tcPr>
          <w:p w14:paraId="5DE4F9E8">
            <w:pPr>
              <w:pStyle w:val="12"/>
            </w:pPr>
            <w:r>
              <w:t>60.00</w:t>
            </w:r>
          </w:p>
        </w:tc>
        <w:tc>
          <w:tcPr>
            <w:tcW w:w="1587" w:type="dxa"/>
            <w:vAlign w:val="center"/>
          </w:tcPr>
          <w:p w14:paraId="6289B6B3">
            <w:pPr>
              <w:pStyle w:val="13"/>
            </w:pPr>
            <w:r>
              <w:t>其中：财政    资金</w:t>
            </w:r>
          </w:p>
        </w:tc>
        <w:tc>
          <w:tcPr>
            <w:tcW w:w="1843" w:type="dxa"/>
            <w:vAlign w:val="center"/>
          </w:tcPr>
          <w:p w14:paraId="05C31C3B">
            <w:pPr>
              <w:pStyle w:val="12"/>
            </w:pPr>
            <w:r>
              <w:t>60.00</w:t>
            </w:r>
          </w:p>
        </w:tc>
        <w:tc>
          <w:tcPr>
            <w:tcW w:w="1276" w:type="dxa"/>
            <w:vAlign w:val="center"/>
          </w:tcPr>
          <w:p w14:paraId="4F6192F1">
            <w:pPr>
              <w:pStyle w:val="13"/>
            </w:pPr>
            <w:r>
              <w:t>其他资金</w:t>
            </w:r>
          </w:p>
        </w:tc>
        <w:tc>
          <w:tcPr>
            <w:tcW w:w="1276" w:type="dxa"/>
            <w:vAlign w:val="center"/>
          </w:tcPr>
          <w:p w14:paraId="05E0B2D6">
            <w:pPr>
              <w:pStyle w:val="12"/>
            </w:pPr>
          </w:p>
        </w:tc>
      </w:tr>
      <w:tr w14:paraId="4B039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AACC5"/>
        </w:tc>
        <w:tc>
          <w:tcPr>
            <w:tcW w:w="8589" w:type="dxa"/>
            <w:gridSpan w:val="6"/>
            <w:vAlign w:val="center"/>
          </w:tcPr>
          <w:p w14:paraId="60980FB1">
            <w:pPr>
              <w:pStyle w:val="12"/>
            </w:pPr>
            <w:r>
              <w:t xml:space="preserve">用于2025年度外贸数据统计监测服务性工作项目 </w:t>
            </w:r>
          </w:p>
          <w:p w14:paraId="10E45EAB">
            <w:pPr>
              <w:pStyle w:val="12"/>
            </w:pPr>
          </w:p>
        </w:tc>
      </w:tr>
      <w:tr w14:paraId="11513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E3E0D">
            <w:pPr>
              <w:pStyle w:val="13"/>
            </w:pPr>
            <w:r>
              <w:t>绩效目标</w:t>
            </w:r>
          </w:p>
        </w:tc>
        <w:tc>
          <w:tcPr>
            <w:tcW w:w="8589" w:type="dxa"/>
            <w:gridSpan w:val="6"/>
            <w:vAlign w:val="center"/>
          </w:tcPr>
          <w:p w14:paraId="01A6585A">
            <w:pPr>
              <w:pStyle w:val="12"/>
            </w:pPr>
            <w:r>
              <w:t>1.完成海关数据服务性工作，包括：海关数据采集、获取工作；数据矫正、调整工作；数据分类、维护工作；数据转发；数据分析汇总；预警监测；编写报告；海关查询系统数据维护等工作。</w:t>
            </w:r>
          </w:p>
          <w:p w14:paraId="13A00BA1">
            <w:pPr>
              <w:pStyle w:val="12"/>
            </w:pPr>
            <w:r>
              <w:t>2.完成外贸监测服务性工作，包括：数据催报、审核、督报、监测工作；数据分析汇总；数据资料文件维护；编写总结与报告等工作。</w:t>
            </w:r>
          </w:p>
        </w:tc>
      </w:tr>
    </w:tbl>
    <w:p w14:paraId="7724FA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8F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124C9">
            <w:pPr>
              <w:pStyle w:val="13"/>
            </w:pPr>
            <w:r>
              <w:t>一级指标</w:t>
            </w:r>
          </w:p>
        </w:tc>
        <w:tc>
          <w:tcPr>
            <w:tcW w:w="1276" w:type="dxa"/>
            <w:vAlign w:val="center"/>
          </w:tcPr>
          <w:p w14:paraId="77B3C6E5">
            <w:pPr>
              <w:pStyle w:val="13"/>
            </w:pPr>
            <w:r>
              <w:t>二级指标</w:t>
            </w:r>
          </w:p>
        </w:tc>
        <w:tc>
          <w:tcPr>
            <w:tcW w:w="1332" w:type="dxa"/>
            <w:vAlign w:val="center"/>
          </w:tcPr>
          <w:p w14:paraId="0B7B06E1">
            <w:pPr>
              <w:pStyle w:val="13"/>
            </w:pPr>
            <w:r>
              <w:t>三级指标</w:t>
            </w:r>
          </w:p>
        </w:tc>
        <w:tc>
          <w:tcPr>
            <w:tcW w:w="3430" w:type="dxa"/>
            <w:vAlign w:val="center"/>
          </w:tcPr>
          <w:p w14:paraId="51A925C2">
            <w:pPr>
              <w:pStyle w:val="13"/>
            </w:pPr>
            <w:r>
              <w:t>绩效指标描述</w:t>
            </w:r>
          </w:p>
        </w:tc>
        <w:tc>
          <w:tcPr>
            <w:tcW w:w="2551" w:type="dxa"/>
            <w:vAlign w:val="center"/>
          </w:tcPr>
          <w:p w14:paraId="4875742C">
            <w:pPr>
              <w:pStyle w:val="13"/>
            </w:pPr>
            <w:r>
              <w:t>指标值</w:t>
            </w:r>
          </w:p>
        </w:tc>
      </w:tr>
      <w:tr w14:paraId="26B8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3567C">
            <w:pPr>
              <w:pStyle w:val="14"/>
            </w:pPr>
            <w:r>
              <w:t>产出指标</w:t>
            </w:r>
          </w:p>
        </w:tc>
        <w:tc>
          <w:tcPr>
            <w:tcW w:w="1276" w:type="dxa"/>
            <w:vAlign w:val="center"/>
          </w:tcPr>
          <w:p w14:paraId="1C6C060A">
            <w:pPr>
              <w:pStyle w:val="12"/>
            </w:pPr>
            <w:r>
              <w:t>数量指标</w:t>
            </w:r>
          </w:p>
        </w:tc>
        <w:tc>
          <w:tcPr>
            <w:tcW w:w="1332" w:type="dxa"/>
            <w:vAlign w:val="center"/>
          </w:tcPr>
          <w:p w14:paraId="18582715">
            <w:pPr>
              <w:pStyle w:val="12"/>
            </w:pPr>
            <w:r>
              <w:t>海关明细数据整理次数</w:t>
            </w:r>
          </w:p>
        </w:tc>
        <w:tc>
          <w:tcPr>
            <w:tcW w:w="3430" w:type="dxa"/>
            <w:vAlign w:val="center"/>
          </w:tcPr>
          <w:p w14:paraId="49BEB942">
            <w:pPr>
              <w:pStyle w:val="12"/>
            </w:pPr>
            <w:r>
              <w:t>海关明细数据整理次数</w:t>
            </w:r>
          </w:p>
        </w:tc>
        <w:tc>
          <w:tcPr>
            <w:tcW w:w="2551" w:type="dxa"/>
            <w:vAlign w:val="center"/>
          </w:tcPr>
          <w:p w14:paraId="199D8E1E">
            <w:pPr>
              <w:pStyle w:val="12"/>
            </w:pPr>
            <w:r>
              <w:t>≥12次/年</w:t>
            </w:r>
          </w:p>
        </w:tc>
      </w:tr>
      <w:tr w14:paraId="4D07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AEEE5"/>
        </w:tc>
        <w:tc>
          <w:tcPr>
            <w:tcW w:w="1276" w:type="dxa"/>
            <w:vAlign w:val="center"/>
          </w:tcPr>
          <w:p w14:paraId="2566F83E">
            <w:pPr>
              <w:pStyle w:val="12"/>
            </w:pPr>
            <w:r>
              <w:t>数量指标</w:t>
            </w:r>
          </w:p>
        </w:tc>
        <w:tc>
          <w:tcPr>
            <w:tcW w:w="1332" w:type="dxa"/>
            <w:vAlign w:val="center"/>
          </w:tcPr>
          <w:p w14:paraId="1DF5BE0B">
            <w:pPr>
              <w:pStyle w:val="12"/>
            </w:pPr>
            <w:r>
              <w:t>海关数据预警监测次数</w:t>
            </w:r>
          </w:p>
        </w:tc>
        <w:tc>
          <w:tcPr>
            <w:tcW w:w="3430" w:type="dxa"/>
            <w:vAlign w:val="center"/>
          </w:tcPr>
          <w:p w14:paraId="6435B423">
            <w:pPr>
              <w:pStyle w:val="12"/>
            </w:pPr>
            <w:r>
              <w:t>海关数据预警监测次数</w:t>
            </w:r>
          </w:p>
        </w:tc>
        <w:tc>
          <w:tcPr>
            <w:tcW w:w="2551" w:type="dxa"/>
            <w:vAlign w:val="center"/>
          </w:tcPr>
          <w:p w14:paraId="746C268E">
            <w:pPr>
              <w:pStyle w:val="12"/>
            </w:pPr>
            <w:r>
              <w:t>≥12次/年</w:t>
            </w:r>
          </w:p>
        </w:tc>
      </w:tr>
      <w:tr w14:paraId="664F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68E82"/>
        </w:tc>
        <w:tc>
          <w:tcPr>
            <w:tcW w:w="1276" w:type="dxa"/>
            <w:vAlign w:val="center"/>
          </w:tcPr>
          <w:p w14:paraId="7513FCBB">
            <w:pPr>
              <w:pStyle w:val="12"/>
            </w:pPr>
            <w:r>
              <w:t>数量指标</w:t>
            </w:r>
          </w:p>
        </w:tc>
        <w:tc>
          <w:tcPr>
            <w:tcW w:w="1332" w:type="dxa"/>
            <w:vAlign w:val="center"/>
          </w:tcPr>
          <w:p w14:paraId="051B5EAF">
            <w:pPr>
              <w:pStyle w:val="12"/>
            </w:pPr>
            <w:r>
              <w:t>外贸、外资直报分析报告编制次数</w:t>
            </w:r>
          </w:p>
        </w:tc>
        <w:tc>
          <w:tcPr>
            <w:tcW w:w="3430" w:type="dxa"/>
            <w:vAlign w:val="center"/>
          </w:tcPr>
          <w:p w14:paraId="27796E7E">
            <w:pPr>
              <w:pStyle w:val="12"/>
            </w:pPr>
            <w:r>
              <w:t>外贸、外资直报分析报告编制次数</w:t>
            </w:r>
          </w:p>
        </w:tc>
        <w:tc>
          <w:tcPr>
            <w:tcW w:w="2551" w:type="dxa"/>
            <w:vAlign w:val="center"/>
          </w:tcPr>
          <w:p w14:paraId="4BD9FF22">
            <w:pPr>
              <w:pStyle w:val="12"/>
            </w:pPr>
            <w:r>
              <w:t>≥12次/年</w:t>
            </w:r>
          </w:p>
        </w:tc>
      </w:tr>
      <w:tr w14:paraId="77C8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7C695"/>
        </w:tc>
        <w:tc>
          <w:tcPr>
            <w:tcW w:w="1276" w:type="dxa"/>
            <w:vAlign w:val="center"/>
          </w:tcPr>
          <w:p w14:paraId="1C0088F0">
            <w:pPr>
              <w:pStyle w:val="12"/>
            </w:pPr>
            <w:r>
              <w:t>数量指标</w:t>
            </w:r>
          </w:p>
        </w:tc>
        <w:tc>
          <w:tcPr>
            <w:tcW w:w="1332" w:type="dxa"/>
            <w:vAlign w:val="center"/>
          </w:tcPr>
          <w:p w14:paraId="678A98E5">
            <w:pPr>
              <w:pStyle w:val="12"/>
            </w:pPr>
            <w:r>
              <w:t>外贸、外资监测样本企业家数</w:t>
            </w:r>
          </w:p>
        </w:tc>
        <w:tc>
          <w:tcPr>
            <w:tcW w:w="3430" w:type="dxa"/>
            <w:vAlign w:val="center"/>
          </w:tcPr>
          <w:p w14:paraId="1071F30A">
            <w:pPr>
              <w:pStyle w:val="12"/>
            </w:pPr>
            <w:r>
              <w:t>外贸、外资监测样本企业家数</w:t>
            </w:r>
          </w:p>
        </w:tc>
        <w:tc>
          <w:tcPr>
            <w:tcW w:w="2551" w:type="dxa"/>
            <w:vAlign w:val="center"/>
          </w:tcPr>
          <w:p w14:paraId="5F7A867E">
            <w:pPr>
              <w:pStyle w:val="12"/>
            </w:pPr>
            <w:r>
              <w:t>≥300家</w:t>
            </w:r>
          </w:p>
        </w:tc>
      </w:tr>
      <w:tr w14:paraId="3BAB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B9D580"/>
        </w:tc>
        <w:tc>
          <w:tcPr>
            <w:tcW w:w="1276" w:type="dxa"/>
            <w:vAlign w:val="center"/>
          </w:tcPr>
          <w:p w14:paraId="7D244DC2">
            <w:pPr>
              <w:pStyle w:val="12"/>
            </w:pPr>
            <w:r>
              <w:t>数量指标</w:t>
            </w:r>
          </w:p>
        </w:tc>
        <w:tc>
          <w:tcPr>
            <w:tcW w:w="1332" w:type="dxa"/>
            <w:vAlign w:val="center"/>
          </w:tcPr>
          <w:p w14:paraId="06FCF880">
            <w:pPr>
              <w:pStyle w:val="12"/>
            </w:pPr>
            <w:r>
              <w:t>海关查询系统数据维护次数</w:t>
            </w:r>
          </w:p>
        </w:tc>
        <w:tc>
          <w:tcPr>
            <w:tcW w:w="3430" w:type="dxa"/>
            <w:vAlign w:val="center"/>
          </w:tcPr>
          <w:p w14:paraId="5714B595">
            <w:pPr>
              <w:pStyle w:val="12"/>
            </w:pPr>
            <w:r>
              <w:t>海关查询系统数据维护次数</w:t>
            </w:r>
          </w:p>
        </w:tc>
        <w:tc>
          <w:tcPr>
            <w:tcW w:w="2551" w:type="dxa"/>
            <w:vAlign w:val="center"/>
          </w:tcPr>
          <w:p w14:paraId="1D6DFABC">
            <w:pPr>
              <w:pStyle w:val="12"/>
            </w:pPr>
            <w:r>
              <w:t>≥12次/年</w:t>
            </w:r>
          </w:p>
        </w:tc>
      </w:tr>
      <w:tr w14:paraId="1585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28D1C"/>
        </w:tc>
        <w:tc>
          <w:tcPr>
            <w:tcW w:w="1276" w:type="dxa"/>
            <w:vAlign w:val="center"/>
          </w:tcPr>
          <w:p w14:paraId="28D6AD54">
            <w:pPr>
              <w:pStyle w:val="12"/>
            </w:pPr>
            <w:r>
              <w:t>质量指标</w:t>
            </w:r>
          </w:p>
        </w:tc>
        <w:tc>
          <w:tcPr>
            <w:tcW w:w="1332" w:type="dxa"/>
            <w:vAlign w:val="center"/>
          </w:tcPr>
          <w:p w14:paraId="4DBDF369">
            <w:pPr>
              <w:pStyle w:val="12"/>
            </w:pPr>
            <w:r>
              <w:t>外贸数据统计监测准确率</w:t>
            </w:r>
          </w:p>
        </w:tc>
        <w:tc>
          <w:tcPr>
            <w:tcW w:w="3430" w:type="dxa"/>
            <w:vAlign w:val="center"/>
          </w:tcPr>
          <w:p w14:paraId="0B24B84C">
            <w:pPr>
              <w:pStyle w:val="12"/>
            </w:pPr>
            <w:r>
              <w:t>外贸数据统计监测准确率</w:t>
            </w:r>
          </w:p>
        </w:tc>
        <w:tc>
          <w:tcPr>
            <w:tcW w:w="2551" w:type="dxa"/>
            <w:vAlign w:val="center"/>
          </w:tcPr>
          <w:p w14:paraId="79CFE2AB">
            <w:pPr>
              <w:pStyle w:val="12"/>
            </w:pPr>
            <w:r>
              <w:t>≥90百分比</w:t>
            </w:r>
          </w:p>
        </w:tc>
      </w:tr>
      <w:tr w14:paraId="34F5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8A7F6"/>
        </w:tc>
        <w:tc>
          <w:tcPr>
            <w:tcW w:w="1276" w:type="dxa"/>
            <w:vAlign w:val="center"/>
          </w:tcPr>
          <w:p w14:paraId="6366360B">
            <w:pPr>
              <w:pStyle w:val="12"/>
            </w:pPr>
            <w:r>
              <w:t>时效指标</w:t>
            </w:r>
          </w:p>
        </w:tc>
        <w:tc>
          <w:tcPr>
            <w:tcW w:w="1332" w:type="dxa"/>
            <w:vAlign w:val="center"/>
          </w:tcPr>
          <w:p w14:paraId="75A4EFD9">
            <w:pPr>
              <w:pStyle w:val="12"/>
            </w:pPr>
            <w:r>
              <w:t>各类信息及指数发布及时率</w:t>
            </w:r>
          </w:p>
        </w:tc>
        <w:tc>
          <w:tcPr>
            <w:tcW w:w="3430" w:type="dxa"/>
            <w:vAlign w:val="center"/>
          </w:tcPr>
          <w:p w14:paraId="15BB6312">
            <w:pPr>
              <w:pStyle w:val="12"/>
            </w:pPr>
            <w:r>
              <w:t>各类信息及指数发布及时率</w:t>
            </w:r>
          </w:p>
        </w:tc>
        <w:tc>
          <w:tcPr>
            <w:tcW w:w="2551" w:type="dxa"/>
            <w:vAlign w:val="center"/>
          </w:tcPr>
          <w:p w14:paraId="7F420550">
            <w:pPr>
              <w:pStyle w:val="12"/>
            </w:pPr>
            <w:r>
              <w:t>100百分比</w:t>
            </w:r>
          </w:p>
        </w:tc>
      </w:tr>
      <w:tr w14:paraId="0B43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0B2F3"/>
        </w:tc>
        <w:tc>
          <w:tcPr>
            <w:tcW w:w="1276" w:type="dxa"/>
            <w:vAlign w:val="center"/>
          </w:tcPr>
          <w:p w14:paraId="2F1E3054">
            <w:pPr>
              <w:pStyle w:val="12"/>
            </w:pPr>
            <w:r>
              <w:t>成本指标</w:t>
            </w:r>
          </w:p>
        </w:tc>
        <w:tc>
          <w:tcPr>
            <w:tcW w:w="1332" w:type="dxa"/>
            <w:vAlign w:val="center"/>
          </w:tcPr>
          <w:p w14:paraId="5AACB436">
            <w:pPr>
              <w:pStyle w:val="12"/>
            </w:pPr>
            <w:r>
              <w:t>项目支出</w:t>
            </w:r>
          </w:p>
        </w:tc>
        <w:tc>
          <w:tcPr>
            <w:tcW w:w="3430" w:type="dxa"/>
            <w:vAlign w:val="center"/>
          </w:tcPr>
          <w:p w14:paraId="2CE58413">
            <w:pPr>
              <w:pStyle w:val="12"/>
            </w:pPr>
            <w:r>
              <w:t>项目支出</w:t>
            </w:r>
          </w:p>
        </w:tc>
        <w:tc>
          <w:tcPr>
            <w:tcW w:w="2551" w:type="dxa"/>
            <w:vAlign w:val="center"/>
          </w:tcPr>
          <w:p w14:paraId="1DBC956A">
            <w:pPr>
              <w:pStyle w:val="12"/>
            </w:pPr>
            <w:r>
              <w:t>≤60万元</w:t>
            </w:r>
          </w:p>
        </w:tc>
      </w:tr>
      <w:tr w14:paraId="2478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91380">
            <w:pPr>
              <w:pStyle w:val="14"/>
            </w:pPr>
            <w:r>
              <w:t>效益指标</w:t>
            </w:r>
          </w:p>
        </w:tc>
        <w:tc>
          <w:tcPr>
            <w:tcW w:w="1276" w:type="dxa"/>
            <w:vAlign w:val="center"/>
          </w:tcPr>
          <w:p w14:paraId="3240E4C8">
            <w:pPr>
              <w:pStyle w:val="12"/>
            </w:pPr>
            <w:r>
              <w:t>社会效益指标</w:t>
            </w:r>
          </w:p>
        </w:tc>
        <w:tc>
          <w:tcPr>
            <w:tcW w:w="1332" w:type="dxa"/>
            <w:vAlign w:val="center"/>
          </w:tcPr>
          <w:p w14:paraId="60616F19">
            <w:pPr>
              <w:pStyle w:val="12"/>
            </w:pPr>
            <w:r>
              <w:t>提高外贸数据统计监测分析服务工作水平</w:t>
            </w:r>
          </w:p>
        </w:tc>
        <w:tc>
          <w:tcPr>
            <w:tcW w:w="3430" w:type="dxa"/>
            <w:vAlign w:val="center"/>
          </w:tcPr>
          <w:p w14:paraId="20F8B72B">
            <w:pPr>
              <w:pStyle w:val="12"/>
            </w:pPr>
            <w:r>
              <w:t>提高外贸数据统计监测分析服务工作水平</w:t>
            </w:r>
          </w:p>
        </w:tc>
        <w:tc>
          <w:tcPr>
            <w:tcW w:w="2551" w:type="dxa"/>
            <w:vAlign w:val="center"/>
          </w:tcPr>
          <w:p w14:paraId="7B58B2BA">
            <w:pPr>
              <w:pStyle w:val="12"/>
            </w:pPr>
            <w:r>
              <w:t>有效保障</w:t>
            </w:r>
          </w:p>
        </w:tc>
      </w:tr>
      <w:tr w14:paraId="4CC8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6EB09">
            <w:pPr>
              <w:pStyle w:val="14"/>
            </w:pPr>
            <w:r>
              <w:t>满意度指标</w:t>
            </w:r>
          </w:p>
        </w:tc>
        <w:tc>
          <w:tcPr>
            <w:tcW w:w="1276" w:type="dxa"/>
            <w:vAlign w:val="center"/>
          </w:tcPr>
          <w:p w14:paraId="231055B0">
            <w:pPr>
              <w:pStyle w:val="12"/>
            </w:pPr>
            <w:r>
              <w:t>服务对象满意度指标</w:t>
            </w:r>
          </w:p>
        </w:tc>
        <w:tc>
          <w:tcPr>
            <w:tcW w:w="1332" w:type="dxa"/>
            <w:vAlign w:val="center"/>
          </w:tcPr>
          <w:p w14:paraId="6DC3DC73">
            <w:pPr>
              <w:pStyle w:val="12"/>
            </w:pPr>
            <w:r>
              <w:t>服务对象满意度</w:t>
            </w:r>
          </w:p>
        </w:tc>
        <w:tc>
          <w:tcPr>
            <w:tcW w:w="3430" w:type="dxa"/>
            <w:vAlign w:val="center"/>
          </w:tcPr>
          <w:p w14:paraId="71BA8EAB">
            <w:pPr>
              <w:pStyle w:val="12"/>
            </w:pPr>
            <w:r>
              <w:t>服务对象满意度</w:t>
            </w:r>
          </w:p>
        </w:tc>
        <w:tc>
          <w:tcPr>
            <w:tcW w:w="2551" w:type="dxa"/>
            <w:vAlign w:val="center"/>
          </w:tcPr>
          <w:p w14:paraId="0D5A9568">
            <w:pPr>
              <w:pStyle w:val="12"/>
            </w:pPr>
            <w:r>
              <w:t>≥90百分比</w:t>
            </w:r>
          </w:p>
        </w:tc>
      </w:tr>
    </w:tbl>
    <w:p w14:paraId="00E70B04">
      <w:pPr>
        <w:sectPr>
          <w:pgSz w:w="11900" w:h="16840"/>
          <w:pgMar w:top="1984" w:right="1304" w:bottom="1134" w:left="1304" w:header="720" w:footer="720" w:gutter="0"/>
          <w:cols w:space="720" w:num="1"/>
        </w:sectPr>
      </w:pPr>
    </w:p>
    <w:p w14:paraId="749AA519">
      <w:pPr>
        <w:jc w:val="center"/>
      </w:pPr>
    </w:p>
    <w:p w14:paraId="7ACDC229">
      <w:pPr>
        <w:ind w:firstLine="560"/>
        <w:outlineLvl w:val="3"/>
      </w:pPr>
      <w:bookmarkStart w:id="23" w:name="_Toc_4_4_0000000028"/>
      <w:r>
        <w:rPr>
          <w:rFonts w:ascii="方正仿宋_GBK" w:hAnsi="方正仿宋_GBK" w:eastAsia="方正仿宋_GBK" w:cs="方正仿宋_GBK"/>
          <w:sz w:val="28"/>
        </w:rPr>
        <w:t>25.WJM（市级）2025年对外直接投资统计年报工作项目绩效目标表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13C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8F75E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383754A">
            <w:pPr>
              <w:pStyle w:val="10"/>
            </w:pPr>
            <w:r>
              <w:t>单位：万元</w:t>
            </w:r>
          </w:p>
        </w:tc>
      </w:tr>
      <w:tr w14:paraId="38505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3CF73">
            <w:pPr>
              <w:pStyle w:val="13"/>
            </w:pPr>
            <w:r>
              <w:t>项目名称</w:t>
            </w:r>
          </w:p>
        </w:tc>
        <w:tc>
          <w:tcPr>
            <w:tcW w:w="8589" w:type="dxa"/>
            <w:gridSpan w:val="6"/>
            <w:vAlign w:val="center"/>
          </w:tcPr>
          <w:p w14:paraId="3759322D">
            <w:pPr>
              <w:pStyle w:val="12"/>
            </w:pPr>
            <w:r>
              <w:t>WJM（市级）2025年对外直接投资统计年报工作项目</w:t>
            </w:r>
          </w:p>
        </w:tc>
      </w:tr>
      <w:tr w14:paraId="43137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B7DC9">
            <w:pPr>
              <w:pStyle w:val="13"/>
            </w:pPr>
            <w:r>
              <w:t>预算规模及资金用途</w:t>
            </w:r>
          </w:p>
        </w:tc>
        <w:tc>
          <w:tcPr>
            <w:tcW w:w="1276" w:type="dxa"/>
            <w:vAlign w:val="center"/>
          </w:tcPr>
          <w:p w14:paraId="61756D89">
            <w:pPr>
              <w:pStyle w:val="13"/>
            </w:pPr>
            <w:r>
              <w:t>预算数</w:t>
            </w:r>
          </w:p>
        </w:tc>
        <w:tc>
          <w:tcPr>
            <w:tcW w:w="1332" w:type="dxa"/>
            <w:vAlign w:val="center"/>
          </w:tcPr>
          <w:p w14:paraId="7CAEE56D">
            <w:pPr>
              <w:pStyle w:val="12"/>
            </w:pPr>
            <w:r>
              <w:t>18.00</w:t>
            </w:r>
          </w:p>
        </w:tc>
        <w:tc>
          <w:tcPr>
            <w:tcW w:w="1587" w:type="dxa"/>
            <w:vAlign w:val="center"/>
          </w:tcPr>
          <w:p w14:paraId="74927744">
            <w:pPr>
              <w:pStyle w:val="13"/>
            </w:pPr>
            <w:r>
              <w:t>其中：财政    资金</w:t>
            </w:r>
          </w:p>
        </w:tc>
        <w:tc>
          <w:tcPr>
            <w:tcW w:w="1843" w:type="dxa"/>
            <w:vAlign w:val="center"/>
          </w:tcPr>
          <w:p w14:paraId="2E4F330C">
            <w:pPr>
              <w:pStyle w:val="12"/>
            </w:pPr>
            <w:r>
              <w:t>18.00</w:t>
            </w:r>
          </w:p>
        </w:tc>
        <w:tc>
          <w:tcPr>
            <w:tcW w:w="1276" w:type="dxa"/>
            <w:vAlign w:val="center"/>
          </w:tcPr>
          <w:p w14:paraId="5F2C86D7">
            <w:pPr>
              <w:pStyle w:val="13"/>
            </w:pPr>
            <w:r>
              <w:t>其他资金</w:t>
            </w:r>
          </w:p>
        </w:tc>
        <w:tc>
          <w:tcPr>
            <w:tcW w:w="1276" w:type="dxa"/>
            <w:vAlign w:val="center"/>
          </w:tcPr>
          <w:p w14:paraId="11F31390">
            <w:pPr>
              <w:pStyle w:val="12"/>
            </w:pPr>
          </w:p>
        </w:tc>
      </w:tr>
      <w:tr w14:paraId="6C9A6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2F458"/>
        </w:tc>
        <w:tc>
          <w:tcPr>
            <w:tcW w:w="8589" w:type="dxa"/>
            <w:gridSpan w:val="6"/>
            <w:vAlign w:val="center"/>
          </w:tcPr>
          <w:p w14:paraId="4F31BCD1">
            <w:pPr>
              <w:pStyle w:val="12"/>
            </w:pPr>
            <w:r>
              <w:t>用于2025年对外直接投资统计年报工作项目。</w:t>
            </w:r>
          </w:p>
          <w:p w14:paraId="1416DCAD">
            <w:pPr>
              <w:pStyle w:val="12"/>
            </w:pPr>
          </w:p>
        </w:tc>
      </w:tr>
      <w:tr w14:paraId="2112A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677CA">
            <w:pPr>
              <w:pStyle w:val="13"/>
            </w:pPr>
            <w:r>
              <w:t>绩效目标</w:t>
            </w:r>
          </w:p>
        </w:tc>
        <w:tc>
          <w:tcPr>
            <w:tcW w:w="8589" w:type="dxa"/>
            <w:gridSpan w:val="6"/>
            <w:vAlign w:val="center"/>
          </w:tcPr>
          <w:p w14:paraId="5EB68EBC">
            <w:pPr>
              <w:pStyle w:val="12"/>
            </w:pPr>
            <w:r>
              <w:t>1.顺利完成我市对外直接投资统计年报工作， 通过商务部年度考核。</w:t>
            </w:r>
          </w:p>
        </w:tc>
      </w:tr>
    </w:tbl>
    <w:p w14:paraId="46761B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77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48394">
            <w:pPr>
              <w:pStyle w:val="13"/>
            </w:pPr>
            <w:r>
              <w:t>一级指标</w:t>
            </w:r>
          </w:p>
        </w:tc>
        <w:tc>
          <w:tcPr>
            <w:tcW w:w="1276" w:type="dxa"/>
            <w:vAlign w:val="center"/>
          </w:tcPr>
          <w:p w14:paraId="0702004A">
            <w:pPr>
              <w:pStyle w:val="13"/>
            </w:pPr>
            <w:r>
              <w:t>二级指标</w:t>
            </w:r>
          </w:p>
        </w:tc>
        <w:tc>
          <w:tcPr>
            <w:tcW w:w="1332" w:type="dxa"/>
            <w:vAlign w:val="center"/>
          </w:tcPr>
          <w:p w14:paraId="3B5B855A">
            <w:pPr>
              <w:pStyle w:val="13"/>
            </w:pPr>
            <w:r>
              <w:t>三级指标</w:t>
            </w:r>
          </w:p>
        </w:tc>
        <w:tc>
          <w:tcPr>
            <w:tcW w:w="3430" w:type="dxa"/>
            <w:vAlign w:val="center"/>
          </w:tcPr>
          <w:p w14:paraId="3AAF5F4E">
            <w:pPr>
              <w:pStyle w:val="13"/>
            </w:pPr>
            <w:r>
              <w:t>绩效指标描述</w:t>
            </w:r>
          </w:p>
        </w:tc>
        <w:tc>
          <w:tcPr>
            <w:tcW w:w="2551" w:type="dxa"/>
            <w:vAlign w:val="center"/>
          </w:tcPr>
          <w:p w14:paraId="46979D5C">
            <w:pPr>
              <w:pStyle w:val="13"/>
            </w:pPr>
            <w:r>
              <w:t>指标值</w:t>
            </w:r>
          </w:p>
        </w:tc>
      </w:tr>
      <w:tr w14:paraId="454270DB">
        <w:tblPrEx>
          <w:tblCellMar>
            <w:top w:w="0" w:type="dxa"/>
            <w:left w:w="108" w:type="dxa"/>
            <w:bottom w:w="0" w:type="dxa"/>
            <w:right w:w="108" w:type="dxa"/>
          </w:tblCellMar>
        </w:tblPrEx>
        <w:trPr>
          <w:trHeight w:val="369" w:hRule="atLeast"/>
          <w:jc w:val="center"/>
        </w:trPr>
        <w:tc>
          <w:tcPr>
            <w:tcW w:w="1276" w:type="dxa"/>
            <w:vMerge w:val="restart"/>
            <w:vAlign w:val="center"/>
          </w:tcPr>
          <w:p w14:paraId="5D331808">
            <w:pPr>
              <w:pStyle w:val="14"/>
            </w:pPr>
            <w:r>
              <w:t>产出指标</w:t>
            </w:r>
          </w:p>
        </w:tc>
        <w:tc>
          <w:tcPr>
            <w:tcW w:w="1276" w:type="dxa"/>
            <w:vAlign w:val="center"/>
          </w:tcPr>
          <w:p w14:paraId="690F2E53">
            <w:pPr>
              <w:pStyle w:val="12"/>
            </w:pPr>
            <w:r>
              <w:t>数量指标</w:t>
            </w:r>
          </w:p>
        </w:tc>
        <w:tc>
          <w:tcPr>
            <w:tcW w:w="1332" w:type="dxa"/>
            <w:vAlign w:val="center"/>
          </w:tcPr>
          <w:p w14:paraId="77CEC569">
            <w:pPr>
              <w:pStyle w:val="12"/>
            </w:pPr>
            <w:r>
              <w:t>覆盖我市外经企业数量</w:t>
            </w:r>
          </w:p>
        </w:tc>
        <w:tc>
          <w:tcPr>
            <w:tcW w:w="3430" w:type="dxa"/>
            <w:vAlign w:val="center"/>
          </w:tcPr>
          <w:p w14:paraId="77476300">
            <w:pPr>
              <w:pStyle w:val="12"/>
            </w:pPr>
            <w:r>
              <w:t>覆盖我市外经企业数量</w:t>
            </w:r>
          </w:p>
        </w:tc>
        <w:tc>
          <w:tcPr>
            <w:tcW w:w="2551" w:type="dxa"/>
            <w:vAlign w:val="center"/>
          </w:tcPr>
          <w:p w14:paraId="6E7CC2A2">
            <w:pPr>
              <w:pStyle w:val="12"/>
            </w:pPr>
            <w:r>
              <w:t>≥800家</w:t>
            </w:r>
          </w:p>
        </w:tc>
      </w:tr>
      <w:tr w14:paraId="7B8F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F82E1"/>
        </w:tc>
        <w:tc>
          <w:tcPr>
            <w:tcW w:w="1276" w:type="dxa"/>
            <w:vAlign w:val="center"/>
          </w:tcPr>
          <w:p w14:paraId="4EF0DA70">
            <w:pPr>
              <w:pStyle w:val="12"/>
            </w:pPr>
            <w:r>
              <w:t>质量指标</w:t>
            </w:r>
          </w:p>
        </w:tc>
        <w:tc>
          <w:tcPr>
            <w:tcW w:w="1332" w:type="dxa"/>
            <w:vAlign w:val="center"/>
          </w:tcPr>
          <w:p w14:paraId="2D1A745C">
            <w:pPr>
              <w:pStyle w:val="12"/>
            </w:pPr>
            <w:r>
              <w:t>统计数据准确率</w:t>
            </w:r>
          </w:p>
        </w:tc>
        <w:tc>
          <w:tcPr>
            <w:tcW w:w="3430" w:type="dxa"/>
            <w:vAlign w:val="center"/>
          </w:tcPr>
          <w:p w14:paraId="50AF2688">
            <w:pPr>
              <w:pStyle w:val="12"/>
            </w:pPr>
            <w:r>
              <w:t>统计数据准确率</w:t>
            </w:r>
          </w:p>
        </w:tc>
        <w:tc>
          <w:tcPr>
            <w:tcW w:w="2551" w:type="dxa"/>
            <w:vAlign w:val="center"/>
          </w:tcPr>
          <w:p w14:paraId="5066D0C3">
            <w:pPr>
              <w:pStyle w:val="12"/>
            </w:pPr>
            <w:r>
              <w:t>≥90%</w:t>
            </w:r>
          </w:p>
        </w:tc>
      </w:tr>
      <w:tr w14:paraId="3D230DB8">
        <w:tblPrEx>
          <w:tblCellMar>
            <w:top w:w="0" w:type="dxa"/>
            <w:left w:w="108" w:type="dxa"/>
            <w:bottom w:w="0" w:type="dxa"/>
            <w:right w:w="108" w:type="dxa"/>
          </w:tblCellMar>
        </w:tblPrEx>
        <w:trPr>
          <w:trHeight w:val="369" w:hRule="atLeast"/>
          <w:jc w:val="center"/>
        </w:trPr>
        <w:tc>
          <w:tcPr>
            <w:tcW w:w="1276" w:type="dxa"/>
            <w:vMerge w:val="continue"/>
            <w:vAlign w:val="center"/>
          </w:tcPr>
          <w:p w14:paraId="063FA651"/>
        </w:tc>
        <w:tc>
          <w:tcPr>
            <w:tcW w:w="1276" w:type="dxa"/>
            <w:vAlign w:val="center"/>
          </w:tcPr>
          <w:p w14:paraId="52661A91">
            <w:pPr>
              <w:pStyle w:val="12"/>
            </w:pPr>
            <w:r>
              <w:t>时效指标</w:t>
            </w:r>
          </w:p>
        </w:tc>
        <w:tc>
          <w:tcPr>
            <w:tcW w:w="1332" w:type="dxa"/>
            <w:vAlign w:val="center"/>
          </w:tcPr>
          <w:p w14:paraId="649F58D0">
            <w:pPr>
              <w:pStyle w:val="12"/>
            </w:pPr>
            <w:r>
              <w:t>完成工作时间</w:t>
            </w:r>
          </w:p>
        </w:tc>
        <w:tc>
          <w:tcPr>
            <w:tcW w:w="3430" w:type="dxa"/>
            <w:vAlign w:val="center"/>
          </w:tcPr>
          <w:p w14:paraId="2C039335">
            <w:pPr>
              <w:pStyle w:val="12"/>
            </w:pPr>
            <w:r>
              <w:t>完成工作时间</w:t>
            </w:r>
          </w:p>
        </w:tc>
        <w:tc>
          <w:tcPr>
            <w:tcW w:w="2551" w:type="dxa"/>
            <w:vAlign w:val="center"/>
          </w:tcPr>
          <w:p w14:paraId="0A846D3E">
            <w:pPr>
              <w:pStyle w:val="12"/>
            </w:pPr>
            <w:r>
              <w:t>2025年底</w:t>
            </w:r>
          </w:p>
        </w:tc>
      </w:tr>
      <w:tr w14:paraId="7C97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82B53"/>
        </w:tc>
        <w:tc>
          <w:tcPr>
            <w:tcW w:w="1276" w:type="dxa"/>
            <w:vAlign w:val="center"/>
          </w:tcPr>
          <w:p w14:paraId="2E469072">
            <w:pPr>
              <w:pStyle w:val="12"/>
            </w:pPr>
            <w:r>
              <w:t>成本指标</w:t>
            </w:r>
          </w:p>
        </w:tc>
        <w:tc>
          <w:tcPr>
            <w:tcW w:w="1332" w:type="dxa"/>
            <w:vAlign w:val="center"/>
          </w:tcPr>
          <w:p w14:paraId="4FB01FCF">
            <w:pPr>
              <w:pStyle w:val="12"/>
            </w:pPr>
            <w:r>
              <w:t>成本费用</w:t>
            </w:r>
          </w:p>
        </w:tc>
        <w:tc>
          <w:tcPr>
            <w:tcW w:w="3430" w:type="dxa"/>
            <w:vAlign w:val="center"/>
          </w:tcPr>
          <w:p w14:paraId="6A7239A2">
            <w:pPr>
              <w:pStyle w:val="12"/>
            </w:pPr>
            <w:r>
              <w:t>成本费用</w:t>
            </w:r>
          </w:p>
        </w:tc>
        <w:tc>
          <w:tcPr>
            <w:tcW w:w="2551" w:type="dxa"/>
            <w:vAlign w:val="center"/>
          </w:tcPr>
          <w:p w14:paraId="10090DCF">
            <w:pPr>
              <w:pStyle w:val="12"/>
            </w:pPr>
            <w:r>
              <w:t>18万元</w:t>
            </w:r>
          </w:p>
        </w:tc>
      </w:tr>
      <w:tr w14:paraId="6A7AAC32">
        <w:tblPrEx>
          <w:tblCellMar>
            <w:top w:w="0" w:type="dxa"/>
            <w:left w:w="108" w:type="dxa"/>
            <w:bottom w:w="0" w:type="dxa"/>
            <w:right w:w="108" w:type="dxa"/>
          </w:tblCellMar>
        </w:tblPrEx>
        <w:trPr>
          <w:trHeight w:val="369" w:hRule="atLeast"/>
          <w:jc w:val="center"/>
        </w:trPr>
        <w:tc>
          <w:tcPr>
            <w:tcW w:w="1276" w:type="dxa"/>
            <w:vAlign w:val="center"/>
          </w:tcPr>
          <w:p w14:paraId="2D1F8010">
            <w:pPr>
              <w:pStyle w:val="14"/>
            </w:pPr>
            <w:r>
              <w:t>效益指标</w:t>
            </w:r>
          </w:p>
        </w:tc>
        <w:tc>
          <w:tcPr>
            <w:tcW w:w="1276" w:type="dxa"/>
            <w:vAlign w:val="center"/>
          </w:tcPr>
          <w:p w14:paraId="55FCF8B4">
            <w:pPr>
              <w:pStyle w:val="12"/>
            </w:pPr>
            <w:r>
              <w:t>可持续影响指标</w:t>
            </w:r>
          </w:p>
        </w:tc>
        <w:tc>
          <w:tcPr>
            <w:tcW w:w="1332" w:type="dxa"/>
            <w:vAlign w:val="center"/>
          </w:tcPr>
          <w:p w14:paraId="53AD8767">
            <w:pPr>
              <w:pStyle w:val="12"/>
            </w:pPr>
            <w:r>
              <w:t>对外直接投资年报统计管理工作</w:t>
            </w:r>
          </w:p>
        </w:tc>
        <w:tc>
          <w:tcPr>
            <w:tcW w:w="3430" w:type="dxa"/>
            <w:vAlign w:val="center"/>
          </w:tcPr>
          <w:p w14:paraId="6F3A4A69">
            <w:pPr>
              <w:pStyle w:val="12"/>
            </w:pPr>
            <w:r>
              <w:t>对外直接投资年报统计管理工作</w:t>
            </w:r>
          </w:p>
        </w:tc>
        <w:tc>
          <w:tcPr>
            <w:tcW w:w="2551" w:type="dxa"/>
            <w:vAlign w:val="center"/>
          </w:tcPr>
          <w:p w14:paraId="5E99A27D">
            <w:pPr>
              <w:pStyle w:val="12"/>
            </w:pPr>
            <w:r>
              <w:t>有效规范</w:t>
            </w:r>
          </w:p>
        </w:tc>
      </w:tr>
      <w:tr w14:paraId="4FAB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EC5AF">
            <w:pPr>
              <w:pStyle w:val="14"/>
            </w:pPr>
            <w:r>
              <w:t>满意度指标</w:t>
            </w:r>
          </w:p>
        </w:tc>
        <w:tc>
          <w:tcPr>
            <w:tcW w:w="1276" w:type="dxa"/>
            <w:vAlign w:val="center"/>
          </w:tcPr>
          <w:p w14:paraId="58F82AA9">
            <w:pPr>
              <w:pStyle w:val="12"/>
            </w:pPr>
            <w:r>
              <w:t>服务对象满意度指标</w:t>
            </w:r>
          </w:p>
        </w:tc>
        <w:tc>
          <w:tcPr>
            <w:tcW w:w="1332" w:type="dxa"/>
            <w:vAlign w:val="center"/>
          </w:tcPr>
          <w:p w14:paraId="33B2C570">
            <w:pPr>
              <w:pStyle w:val="12"/>
            </w:pPr>
            <w:r>
              <w:t>企业满意度</w:t>
            </w:r>
          </w:p>
        </w:tc>
        <w:tc>
          <w:tcPr>
            <w:tcW w:w="3430" w:type="dxa"/>
            <w:vAlign w:val="center"/>
          </w:tcPr>
          <w:p w14:paraId="0BE12D5D">
            <w:pPr>
              <w:pStyle w:val="12"/>
            </w:pPr>
            <w:r>
              <w:t>企业满意度</w:t>
            </w:r>
          </w:p>
        </w:tc>
        <w:tc>
          <w:tcPr>
            <w:tcW w:w="2551" w:type="dxa"/>
            <w:vAlign w:val="center"/>
          </w:tcPr>
          <w:p w14:paraId="219E861B">
            <w:pPr>
              <w:pStyle w:val="12"/>
            </w:pPr>
            <w:r>
              <w:t>100%</w:t>
            </w:r>
          </w:p>
        </w:tc>
      </w:tr>
    </w:tbl>
    <w:p w14:paraId="3800D97B">
      <w:pPr>
        <w:sectPr>
          <w:pgSz w:w="11900" w:h="16840"/>
          <w:pgMar w:top="1984" w:right="1304" w:bottom="1134" w:left="1304" w:header="720" w:footer="720" w:gutter="0"/>
          <w:cols w:space="720" w:num="1"/>
        </w:sectPr>
      </w:pPr>
    </w:p>
    <w:p w14:paraId="7B9176F1">
      <w:pPr>
        <w:jc w:val="center"/>
      </w:pPr>
    </w:p>
    <w:p w14:paraId="4D9F0108">
      <w:pPr>
        <w:ind w:firstLine="560"/>
        <w:outlineLvl w:val="3"/>
      </w:pPr>
      <w:bookmarkStart w:id="24" w:name="_Toc_4_4_0000000029"/>
      <w:r>
        <w:rPr>
          <w:rFonts w:ascii="方正仿宋_GBK" w:hAnsi="方正仿宋_GBK" w:eastAsia="方正仿宋_GBK" w:cs="方正仿宋_GBK"/>
          <w:sz w:val="28"/>
        </w:rPr>
        <w:t>26.WJM（市级）2025年服务贸易、数字贸易发展促进系列项目绩效目标表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100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F4CCF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D76C15D">
            <w:pPr>
              <w:pStyle w:val="10"/>
            </w:pPr>
            <w:r>
              <w:t>单位：万元</w:t>
            </w:r>
          </w:p>
        </w:tc>
      </w:tr>
      <w:tr w14:paraId="61275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746DA">
            <w:pPr>
              <w:pStyle w:val="13"/>
            </w:pPr>
            <w:r>
              <w:t>项目名称</w:t>
            </w:r>
          </w:p>
        </w:tc>
        <w:tc>
          <w:tcPr>
            <w:tcW w:w="8589" w:type="dxa"/>
            <w:gridSpan w:val="6"/>
            <w:vAlign w:val="center"/>
          </w:tcPr>
          <w:p w14:paraId="05DAFD78">
            <w:pPr>
              <w:pStyle w:val="12"/>
            </w:pPr>
            <w:r>
              <w:t>WJM（市级）2025年服务贸易、数字贸易发展促进系列项目</w:t>
            </w:r>
          </w:p>
        </w:tc>
      </w:tr>
      <w:tr w14:paraId="0B61522F">
        <w:tblPrEx>
          <w:tblCellMar>
            <w:top w:w="0" w:type="dxa"/>
            <w:left w:w="108" w:type="dxa"/>
            <w:bottom w:w="0" w:type="dxa"/>
            <w:right w:w="108" w:type="dxa"/>
          </w:tblCellMar>
        </w:tblPrEx>
        <w:trPr>
          <w:trHeight w:val="369" w:hRule="atLeast"/>
          <w:jc w:val="center"/>
        </w:trPr>
        <w:tc>
          <w:tcPr>
            <w:tcW w:w="1276" w:type="dxa"/>
            <w:vMerge w:val="restart"/>
            <w:vAlign w:val="center"/>
          </w:tcPr>
          <w:p w14:paraId="2AAE47CF">
            <w:pPr>
              <w:pStyle w:val="13"/>
            </w:pPr>
            <w:r>
              <w:t>预算规模及资金用途</w:t>
            </w:r>
          </w:p>
        </w:tc>
        <w:tc>
          <w:tcPr>
            <w:tcW w:w="1276" w:type="dxa"/>
            <w:vAlign w:val="center"/>
          </w:tcPr>
          <w:p w14:paraId="6B851223">
            <w:pPr>
              <w:pStyle w:val="13"/>
            </w:pPr>
            <w:r>
              <w:t>预算数</w:t>
            </w:r>
          </w:p>
        </w:tc>
        <w:tc>
          <w:tcPr>
            <w:tcW w:w="1332" w:type="dxa"/>
            <w:vAlign w:val="center"/>
          </w:tcPr>
          <w:p w14:paraId="56470B17">
            <w:pPr>
              <w:pStyle w:val="12"/>
            </w:pPr>
            <w:r>
              <w:t>121.20</w:t>
            </w:r>
          </w:p>
        </w:tc>
        <w:tc>
          <w:tcPr>
            <w:tcW w:w="1587" w:type="dxa"/>
            <w:vAlign w:val="center"/>
          </w:tcPr>
          <w:p w14:paraId="30082636">
            <w:pPr>
              <w:pStyle w:val="13"/>
            </w:pPr>
            <w:r>
              <w:t>其中：财政    资金</w:t>
            </w:r>
          </w:p>
        </w:tc>
        <w:tc>
          <w:tcPr>
            <w:tcW w:w="1843" w:type="dxa"/>
            <w:vAlign w:val="center"/>
          </w:tcPr>
          <w:p w14:paraId="387581A9">
            <w:pPr>
              <w:pStyle w:val="12"/>
            </w:pPr>
            <w:r>
              <w:t>121.20</w:t>
            </w:r>
          </w:p>
        </w:tc>
        <w:tc>
          <w:tcPr>
            <w:tcW w:w="1276" w:type="dxa"/>
            <w:vAlign w:val="center"/>
          </w:tcPr>
          <w:p w14:paraId="4620DDF2">
            <w:pPr>
              <w:pStyle w:val="13"/>
            </w:pPr>
            <w:r>
              <w:t>其他资金</w:t>
            </w:r>
          </w:p>
        </w:tc>
        <w:tc>
          <w:tcPr>
            <w:tcW w:w="1276" w:type="dxa"/>
            <w:vAlign w:val="center"/>
          </w:tcPr>
          <w:p w14:paraId="52B4D654">
            <w:pPr>
              <w:pStyle w:val="12"/>
            </w:pPr>
          </w:p>
        </w:tc>
      </w:tr>
      <w:tr w14:paraId="23BD749C">
        <w:tblPrEx>
          <w:tblCellMar>
            <w:top w:w="0" w:type="dxa"/>
            <w:left w:w="108" w:type="dxa"/>
            <w:bottom w:w="0" w:type="dxa"/>
            <w:right w:w="108" w:type="dxa"/>
          </w:tblCellMar>
        </w:tblPrEx>
        <w:trPr>
          <w:trHeight w:val="369" w:hRule="atLeast"/>
          <w:jc w:val="center"/>
        </w:trPr>
        <w:tc>
          <w:tcPr>
            <w:tcW w:w="1276" w:type="dxa"/>
            <w:vMerge w:val="continue"/>
          </w:tcPr>
          <w:p w14:paraId="22754BFE"/>
        </w:tc>
        <w:tc>
          <w:tcPr>
            <w:tcW w:w="8589" w:type="dxa"/>
            <w:gridSpan w:val="6"/>
            <w:vAlign w:val="center"/>
          </w:tcPr>
          <w:p w14:paraId="7CFEBF5F">
            <w:pPr>
              <w:pStyle w:val="12"/>
            </w:pPr>
            <w:r>
              <w:t xml:space="preserve">2025年服务贸易、数字贸易发展促进系列项目 </w:t>
            </w:r>
          </w:p>
        </w:tc>
      </w:tr>
      <w:tr w14:paraId="4A8278EE">
        <w:tblPrEx>
          <w:tblCellMar>
            <w:top w:w="0" w:type="dxa"/>
            <w:left w:w="108" w:type="dxa"/>
            <w:bottom w:w="0" w:type="dxa"/>
            <w:right w:w="108" w:type="dxa"/>
          </w:tblCellMar>
        </w:tblPrEx>
        <w:trPr>
          <w:trHeight w:val="369" w:hRule="atLeast"/>
          <w:jc w:val="center"/>
        </w:trPr>
        <w:tc>
          <w:tcPr>
            <w:tcW w:w="1276" w:type="dxa"/>
            <w:vAlign w:val="center"/>
          </w:tcPr>
          <w:p w14:paraId="1890326E">
            <w:pPr>
              <w:pStyle w:val="13"/>
            </w:pPr>
            <w:r>
              <w:t>绩效目标</w:t>
            </w:r>
          </w:p>
        </w:tc>
        <w:tc>
          <w:tcPr>
            <w:tcW w:w="8589" w:type="dxa"/>
            <w:gridSpan w:val="6"/>
            <w:vAlign w:val="center"/>
          </w:tcPr>
          <w:p w14:paraId="45CB7936">
            <w:pPr>
              <w:pStyle w:val="12"/>
            </w:pPr>
            <w:r>
              <w:t>1.落实国家关于贸易强国建设部署，推动我市服务贸易创新提升和数字贸易创新发展，实现提质增效。</w:t>
            </w:r>
          </w:p>
        </w:tc>
      </w:tr>
    </w:tbl>
    <w:p w14:paraId="1AF6E3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95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B85E6">
            <w:pPr>
              <w:pStyle w:val="13"/>
            </w:pPr>
            <w:r>
              <w:t>一级指标</w:t>
            </w:r>
          </w:p>
        </w:tc>
        <w:tc>
          <w:tcPr>
            <w:tcW w:w="1276" w:type="dxa"/>
            <w:vAlign w:val="center"/>
          </w:tcPr>
          <w:p w14:paraId="10EEFAC7">
            <w:pPr>
              <w:pStyle w:val="13"/>
            </w:pPr>
            <w:r>
              <w:t>二级指标</w:t>
            </w:r>
          </w:p>
        </w:tc>
        <w:tc>
          <w:tcPr>
            <w:tcW w:w="1332" w:type="dxa"/>
            <w:vAlign w:val="center"/>
          </w:tcPr>
          <w:p w14:paraId="20242632">
            <w:pPr>
              <w:pStyle w:val="13"/>
            </w:pPr>
            <w:r>
              <w:t>三级指标</w:t>
            </w:r>
          </w:p>
        </w:tc>
        <w:tc>
          <w:tcPr>
            <w:tcW w:w="3430" w:type="dxa"/>
            <w:vAlign w:val="center"/>
          </w:tcPr>
          <w:p w14:paraId="5ADFF78A">
            <w:pPr>
              <w:pStyle w:val="13"/>
            </w:pPr>
            <w:r>
              <w:t>绩效指标描述</w:t>
            </w:r>
          </w:p>
        </w:tc>
        <w:tc>
          <w:tcPr>
            <w:tcW w:w="2551" w:type="dxa"/>
            <w:vAlign w:val="center"/>
          </w:tcPr>
          <w:p w14:paraId="14176FCE">
            <w:pPr>
              <w:pStyle w:val="13"/>
            </w:pPr>
            <w:r>
              <w:t>指标值</w:t>
            </w:r>
          </w:p>
        </w:tc>
      </w:tr>
      <w:tr w14:paraId="4A23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86D77">
            <w:pPr>
              <w:pStyle w:val="14"/>
            </w:pPr>
            <w:r>
              <w:t>产出指标</w:t>
            </w:r>
          </w:p>
        </w:tc>
        <w:tc>
          <w:tcPr>
            <w:tcW w:w="1276" w:type="dxa"/>
            <w:vAlign w:val="center"/>
          </w:tcPr>
          <w:p w14:paraId="1BDF35E5">
            <w:pPr>
              <w:pStyle w:val="12"/>
            </w:pPr>
            <w:r>
              <w:t>数量指标</w:t>
            </w:r>
          </w:p>
        </w:tc>
        <w:tc>
          <w:tcPr>
            <w:tcW w:w="1332" w:type="dxa"/>
            <w:vAlign w:val="center"/>
          </w:tcPr>
          <w:p w14:paraId="42AF797E">
            <w:pPr>
              <w:pStyle w:val="12"/>
            </w:pPr>
            <w:r>
              <w:t>经贸热点组织活动邀请参加企业数</w:t>
            </w:r>
          </w:p>
        </w:tc>
        <w:tc>
          <w:tcPr>
            <w:tcW w:w="3430" w:type="dxa"/>
            <w:vAlign w:val="center"/>
          </w:tcPr>
          <w:p w14:paraId="226E4AF1">
            <w:pPr>
              <w:pStyle w:val="12"/>
            </w:pPr>
            <w:r>
              <w:t>经贸热点组织活动邀请参加企业数量</w:t>
            </w:r>
          </w:p>
        </w:tc>
        <w:tc>
          <w:tcPr>
            <w:tcW w:w="2551" w:type="dxa"/>
            <w:vAlign w:val="center"/>
          </w:tcPr>
          <w:p w14:paraId="0B2F275F">
            <w:pPr>
              <w:pStyle w:val="12"/>
            </w:pPr>
            <w:r>
              <w:t>≥400家</w:t>
            </w:r>
          </w:p>
        </w:tc>
      </w:tr>
      <w:tr w14:paraId="6F892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D00E0"/>
        </w:tc>
        <w:tc>
          <w:tcPr>
            <w:tcW w:w="1276" w:type="dxa"/>
            <w:vAlign w:val="center"/>
          </w:tcPr>
          <w:p w14:paraId="460ED671">
            <w:pPr>
              <w:pStyle w:val="12"/>
            </w:pPr>
            <w:r>
              <w:t>质量指标</w:t>
            </w:r>
          </w:p>
        </w:tc>
        <w:tc>
          <w:tcPr>
            <w:tcW w:w="1332" w:type="dxa"/>
            <w:vAlign w:val="center"/>
          </w:tcPr>
          <w:p w14:paraId="162FB007">
            <w:pPr>
              <w:pStyle w:val="12"/>
            </w:pPr>
            <w:r>
              <w:t>工作要求</w:t>
            </w:r>
          </w:p>
        </w:tc>
        <w:tc>
          <w:tcPr>
            <w:tcW w:w="3430" w:type="dxa"/>
            <w:vAlign w:val="center"/>
          </w:tcPr>
          <w:p w14:paraId="6F38A6E8">
            <w:pPr>
              <w:pStyle w:val="12"/>
            </w:pPr>
            <w:r>
              <w:t>工作要求</w:t>
            </w:r>
          </w:p>
        </w:tc>
        <w:tc>
          <w:tcPr>
            <w:tcW w:w="2551" w:type="dxa"/>
            <w:vAlign w:val="center"/>
          </w:tcPr>
          <w:p w14:paraId="7E6CF2EF">
            <w:pPr>
              <w:pStyle w:val="12"/>
            </w:pPr>
            <w:r>
              <w:t>推动服务贸易数字贸易创新提升</w:t>
            </w:r>
          </w:p>
        </w:tc>
      </w:tr>
      <w:tr w14:paraId="39CC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5EE4C"/>
        </w:tc>
        <w:tc>
          <w:tcPr>
            <w:tcW w:w="1276" w:type="dxa"/>
            <w:vAlign w:val="center"/>
          </w:tcPr>
          <w:p w14:paraId="539D6A54">
            <w:pPr>
              <w:pStyle w:val="12"/>
            </w:pPr>
            <w:r>
              <w:t>时效指标</w:t>
            </w:r>
          </w:p>
        </w:tc>
        <w:tc>
          <w:tcPr>
            <w:tcW w:w="1332" w:type="dxa"/>
            <w:vAlign w:val="center"/>
          </w:tcPr>
          <w:p w14:paraId="3CB36056">
            <w:pPr>
              <w:pStyle w:val="12"/>
            </w:pPr>
            <w:r>
              <w:t>2025年底</w:t>
            </w:r>
          </w:p>
        </w:tc>
        <w:tc>
          <w:tcPr>
            <w:tcW w:w="3430" w:type="dxa"/>
            <w:vAlign w:val="center"/>
          </w:tcPr>
          <w:p w14:paraId="628DD7C0">
            <w:pPr>
              <w:pStyle w:val="12"/>
            </w:pPr>
            <w:r>
              <w:t>2025年底</w:t>
            </w:r>
          </w:p>
        </w:tc>
        <w:tc>
          <w:tcPr>
            <w:tcW w:w="2551" w:type="dxa"/>
            <w:vAlign w:val="center"/>
          </w:tcPr>
          <w:p w14:paraId="20340FD7">
            <w:pPr>
              <w:pStyle w:val="12"/>
            </w:pPr>
            <w:r>
              <w:t>完成</w:t>
            </w:r>
          </w:p>
        </w:tc>
      </w:tr>
      <w:tr w14:paraId="7092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E1229"/>
        </w:tc>
        <w:tc>
          <w:tcPr>
            <w:tcW w:w="1276" w:type="dxa"/>
            <w:vAlign w:val="center"/>
          </w:tcPr>
          <w:p w14:paraId="2C9E759C">
            <w:pPr>
              <w:pStyle w:val="12"/>
            </w:pPr>
            <w:r>
              <w:t>成本指标</w:t>
            </w:r>
          </w:p>
        </w:tc>
        <w:tc>
          <w:tcPr>
            <w:tcW w:w="1332" w:type="dxa"/>
            <w:vAlign w:val="center"/>
          </w:tcPr>
          <w:p w14:paraId="422BFECB">
            <w:pPr>
              <w:pStyle w:val="12"/>
            </w:pPr>
            <w:r>
              <w:t>项目金额</w:t>
            </w:r>
          </w:p>
        </w:tc>
        <w:tc>
          <w:tcPr>
            <w:tcW w:w="3430" w:type="dxa"/>
            <w:vAlign w:val="center"/>
          </w:tcPr>
          <w:p w14:paraId="250AB9EF">
            <w:pPr>
              <w:pStyle w:val="12"/>
            </w:pPr>
            <w:r>
              <w:t>项目金额</w:t>
            </w:r>
          </w:p>
        </w:tc>
        <w:tc>
          <w:tcPr>
            <w:tcW w:w="2551" w:type="dxa"/>
            <w:vAlign w:val="center"/>
          </w:tcPr>
          <w:p w14:paraId="3A05DA91">
            <w:pPr>
              <w:pStyle w:val="12"/>
            </w:pPr>
            <w:r>
              <w:t>≤121.2万</w:t>
            </w:r>
          </w:p>
        </w:tc>
      </w:tr>
      <w:tr w14:paraId="4E08C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25574">
            <w:pPr>
              <w:pStyle w:val="14"/>
            </w:pPr>
            <w:r>
              <w:t>效益指标</w:t>
            </w:r>
          </w:p>
        </w:tc>
        <w:tc>
          <w:tcPr>
            <w:tcW w:w="1276" w:type="dxa"/>
            <w:vAlign w:val="center"/>
          </w:tcPr>
          <w:p w14:paraId="2A2BF476">
            <w:pPr>
              <w:pStyle w:val="12"/>
            </w:pPr>
            <w:r>
              <w:t>经济效益指标</w:t>
            </w:r>
          </w:p>
        </w:tc>
        <w:tc>
          <w:tcPr>
            <w:tcW w:w="1332" w:type="dxa"/>
            <w:vAlign w:val="center"/>
          </w:tcPr>
          <w:p w14:paraId="18340FD4">
            <w:pPr>
              <w:pStyle w:val="12"/>
            </w:pPr>
            <w:r>
              <w:t>承接国际服务外包执行额增长率</w:t>
            </w:r>
          </w:p>
        </w:tc>
        <w:tc>
          <w:tcPr>
            <w:tcW w:w="3430" w:type="dxa"/>
            <w:vAlign w:val="center"/>
          </w:tcPr>
          <w:p w14:paraId="4CFA7E7C">
            <w:pPr>
              <w:pStyle w:val="12"/>
            </w:pPr>
            <w:r>
              <w:t>承接国际服务外包执行额增长率</w:t>
            </w:r>
          </w:p>
        </w:tc>
        <w:tc>
          <w:tcPr>
            <w:tcW w:w="2551" w:type="dxa"/>
            <w:vAlign w:val="center"/>
          </w:tcPr>
          <w:p w14:paraId="27D539AB">
            <w:pPr>
              <w:pStyle w:val="12"/>
            </w:pPr>
            <w:r>
              <w:t>≥5%</w:t>
            </w:r>
          </w:p>
        </w:tc>
      </w:tr>
      <w:tr w14:paraId="2177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EA621">
            <w:pPr>
              <w:pStyle w:val="14"/>
            </w:pPr>
            <w:r>
              <w:t>效益指标</w:t>
            </w:r>
          </w:p>
        </w:tc>
        <w:tc>
          <w:tcPr>
            <w:tcW w:w="1276" w:type="dxa"/>
            <w:vAlign w:val="center"/>
          </w:tcPr>
          <w:p w14:paraId="1AB1105B">
            <w:pPr>
              <w:pStyle w:val="12"/>
            </w:pPr>
            <w:r>
              <w:t>社会效益指标</w:t>
            </w:r>
          </w:p>
        </w:tc>
        <w:tc>
          <w:tcPr>
            <w:tcW w:w="1332" w:type="dxa"/>
            <w:vAlign w:val="center"/>
          </w:tcPr>
          <w:p w14:paraId="5CC5A813">
            <w:pPr>
              <w:pStyle w:val="12"/>
            </w:pPr>
            <w:r>
              <w:t>经贸活动知名度</w:t>
            </w:r>
          </w:p>
        </w:tc>
        <w:tc>
          <w:tcPr>
            <w:tcW w:w="3430" w:type="dxa"/>
            <w:vAlign w:val="center"/>
          </w:tcPr>
          <w:p w14:paraId="26BE42FA">
            <w:pPr>
              <w:pStyle w:val="12"/>
            </w:pPr>
            <w:r>
              <w:t>经贸活动知名度</w:t>
            </w:r>
          </w:p>
        </w:tc>
        <w:tc>
          <w:tcPr>
            <w:tcW w:w="2551" w:type="dxa"/>
            <w:vAlign w:val="center"/>
          </w:tcPr>
          <w:p w14:paraId="4369C504">
            <w:pPr>
              <w:pStyle w:val="12"/>
            </w:pPr>
            <w:r>
              <w:t>国家级展会</w:t>
            </w:r>
          </w:p>
        </w:tc>
      </w:tr>
      <w:tr w14:paraId="74A9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6D510">
            <w:pPr>
              <w:pStyle w:val="14"/>
            </w:pPr>
            <w:r>
              <w:t>效益指标</w:t>
            </w:r>
          </w:p>
        </w:tc>
        <w:tc>
          <w:tcPr>
            <w:tcW w:w="1276" w:type="dxa"/>
            <w:vAlign w:val="center"/>
          </w:tcPr>
          <w:p w14:paraId="51B21A5C">
            <w:pPr>
              <w:pStyle w:val="12"/>
            </w:pPr>
            <w:r>
              <w:t>生态效益指标</w:t>
            </w:r>
          </w:p>
        </w:tc>
        <w:tc>
          <w:tcPr>
            <w:tcW w:w="1332" w:type="dxa"/>
            <w:vAlign w:val="center"/>
          </w:tcPr>
          <w:p w14:paraId="4BD085E1">
            <w:pPr>
              <w:pStyle w:val="12"/>
            </w:pPr>
            <w:r>
              <w:t>不涉及</w:t>
            </w:r>
          </w:p>
        </w:tc>
        <w:tc>
          <w:tcPr>
            <w:tcW w:w="3430" w:type="dxa"/>
            <w:vAlign w:val="center"/>
          </w:tcPr>
          <w:p w14:paraId="4DCEA290">
            <w:pPr>
              <w:pStyle w:val="12"/>
            </w:pPr>
            <w:r>
              <w:t>不涉及</w:t>
            </w:r>
          </w:p>
        </w:tc>
        <w:tc>
          <w:tcPr>
            <w:tcW w:w="2551" w:type="dxa"/>
            <w:vAlign w:val="center"/>
          </w:tcPr>
          <w:p w14:paraId="015A6433">
            <w:pPr>
              <w:pStyle w:val="12"/>
            </w:pPr>
            <w:r>
              <w:t>不涉及污染行业</w:t>
            </w:r>
          </w:p>
        </w:tc>
      </w:tr>
      <w:tr w14:paraId="62AE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8CA1E">
            <w:pPr>
              <w:pStyle w:val="14"/>
            </w:pPr>
            <w:r>
              <w:t>效益指标</w:t>
            </w:r>
          </w:p>
        </w:tc>
        <w:tc>
          <w:tcPr>
            <w:tcW w:w="1276" w:type="dxa"/>
            <w:vAlign w:val="center"/>
          </w:tcPr>
          <w:p w14:paraId="347027D1">
            <w:pPr>
              <w:pStyle w:val="12"/>
            </w:pPr>
            <w:r>
              <w:t>可持续影响指标</w:t>
            </w:r>
          </w:p>
        </w:tc>
        <w:tc>
          <w:tcPr>
            <w:tcW w:w="1332" w:type="dxa"/>
            <w:vAlign w:val="center"/>
          </w:tcPr>
          <w:p w14:paraId="0FFFC47F">
            <w:pPr>
              <w:pStyle w:val="12"/>
            </w:pPr>
            <w:r>
              <w:t>新闻宣传</w:t>
            </w:r>
          </w:p>
        </w:tc>
        <w:tc>
          <w:tcPr>
            <w:tcW w:w="3430" w:type="dxa"/>
            <w:vAlign w:val="center"/>
          </w:tcPr>
          <w:p w14:paraId="05795214">
            <w:pPr>
              <w:pStyle w:val="12"/>
            </w:pPr>
            <w:r>
              <w:t>新闻宣传</w:t>
            </w:r>
          </w:p>
        </w:tc>
        <w:tc>
          <w:tcPr>
            <w:tcW w:w="2551" w:type="dxa"/>
            <w:vAlign w:val="center"/>
          </w:tcPr>
          <w:p w14:paraId="6030155E">
            <w:pPr>
              <w:pStyle w:val="12"/>
            </w:pPr>
            <w:r>
              <w:t>≥5官方报道信息数量</w:t>
            </w:r>
          </w:p>
        </w:tc>
      </w:tr>
      <w:tr w14:paraId="59B1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90995">
            <w:pPr>
              <w:pStyle w:val="14"/>
            </w:pPr>
            <w:r>
              <w:t>满意度指标</w:t>
            </w:r>
          </w:p>
        </w:tc>
        <w:tc>
          <w:tcPr>
            <w:tcW w:w="1276" w:type="dxa"/>
            <w:vAlign w:val="center"/>
          </w:tcPr>
          <w:p w14:paraId="37E001B7">
            <w:pPr>
              <w:pStyle w:val="12"/>
            </w:pPr>
            <w:r>
              <w:t>服务对象满意度指标</w:t>
            </w:r>
          </w:p>
        </w:tc>
        <w:tc>
          <w:tcPr>
            <w:tcW w:w="1332" w:type="dxa"/>
            <w:vAlign w:val="center"/>
          </w:tcPr>
          <w:p w14:paraId="0F9D5A75">
            <w:pPr>
              <w:pStyle w:val="12"/>
            </w:pPr>
            <w:r>
              <w:t>服务对象满意度</w:t>
            </w:r>
          </w:p>
        </w:tc>
        <w:tc>
          <w:tcPr>
            <w:tcW w:w="3430" w:type="dxa"/>
            <w:vAlign w:val="center"/>
          </w:tcPr>
          <w:p w14:paraId="7FCEDCE8">
            <w:pPr>
              <w:pStyle w:val="12"/>
            </w:pPr>
            <w:r>
              <w:t>服务对象满意度</w:t>
            </w:r>
          </w:p>
        </w:tc>
        <w:tc>
          <w:tcPr>
            <w:tcW w:w="2551" w:type="dxa"/>
            <w:vAlign w:val="center"/>
          </w:tcPr>
          <w:p w14:paraId="65FDE907">
            <w:pPr>
              <w:pStyle w:val="12"/>
            </w:pPr>
            <w:r>
              <w:t>≥90%</w:t>
            </w:r>
          </w:p>
        </w:tc>
      </w:tr>
    </w:tbl>
    <w:p w14:paraId="6A3D318A">
      <w:pPr>
        <w:sectPr>
          <w:pgSz w:w="11900" w:h="16840"/>
          <w:pgMar w:top="1984" w:right="1304" w:bottom="1134" w:left="1304" w:header="720" w:footer="720" w:gutter="0"/>
          <w:cols w:space="720" w:num="1"/>
        </w:sectPr>
      </w:pPr>
    </w:p>
    <w:p w14:paraId="5DFFF6D5">
      <w:pPr>
        <w:jc w:val="center"/>
      </w:pPr>
    </w:p>
    <w:p w14:paraId="05D923A7">
      <w:pPr>
        <w:ind w:firstLine="560"/>
        <w:outlineLvl w:val="3"/>
      </w:pPr>
      <w:bookmarkStart w:id="25" w:name="_Toc_4_4_0000000030"/>
      <w:r>
        <w:rPr>
          <w:rFonts w:ascii="方正仿宋_GBK" w:hAnsi="方正仿宋_GBK" w:eastAsia="方正仿宋_GBK" w:cs="方正仿宋_GBK"/>
          <w:sz w:val="28"/>
        </w:rPr>
        <w:t>27.WJM（市级）2025年跨境电商统计体系预付款项目绩效目标表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969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72DE7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A9F6BE9">
            <w:pPr>
              <w:pStyle w:val="10"/>
            </w:pPr>
            <w:r>
              <w:t>单位：万元</w:t>
            </w:r>
          </w:p>
        </w:tc>
      </w:tr>
      <w:tr w14:paraId="5F551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13803">
            <w:pPr>
              <w:pStyle w:val="13"/>
            </w:pPr>
            <w:r>
              <w:t>项目名称</w:t>
            </w:r>
          </w:p>
        </w:tc>
        <w:tc>
          <w:tcPr>
            <w:tcW w:w="8589" w:type="dxa"/>
            <w:gridSpan w:val="6"/>
            <w:vAlign w:val="center"/>
          </w:tcPr>
          <w:p w14:paraId="40E29EFF">
            <w:pPr>
              <w:pStyle w:val="12"/>
            </w:pPr>
            <w:r>
              <w:t>WJM（市级）2025年跨境电商统计体系预付款项目</w:t>
            </w:r>
          </w:p>
        </w:tc>
      </w:tr>
      <w:tr w14:paraId="29355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CBAFB">
            <w:pPr>
              <w:pStyle w:val="13"/>
            </w:pPr>
            <w:r>
              <w:t>预算规模及资金用途</w:t>
            </w:r>
          </w:p>
        </w:tc>
        <w:tc>
          <w:tcPr>
            <w:tcW w:w="1276" w:type="dxa"/>
            <w:vAlign w:val="center"/>
          </w:tcPr>
          <w:p w14:paraId="2600F6F5">
            <w:pPr>
              <w:pStyle w:val="13"/>
            </w:pPr>
            <w:r>
              <w:t>预算数</w:t>
            </w:r>
          </w:p>
        </w:tc>
        <w:tc>
          <w:tcPr>
            <w:tcW w:w="1332" w:type="dxa"/>
            <w:vAlign w:val="center"/>
          </w:tcPr>
          <w:p w14:paraId="5465F2A6">
            <w:pPr>
              <w:pStyle w:val="12"/>
            </w:pPr>
            <w:r>
              <w:t>15.00</w:t>
            </w:r>
          </w:p>
        </w:tc>
        <w:tc>
          <w:tcPr>
            <w:tcW w:w="1587" w:type="dxa"/>
            <w:vAlign w:val="center"/>
          </w:tcPr>
          <w:p w14:paraId="0D515CC0">
            <w:pPr>
              <w:pStyle w:val="13"/>
            </w:pPr>
            <w:r>
              <w:t>其中：财政    资金</w:t>
            </w:r>
          </w:p>
        </w:tc>
        <w:tc>
          <w:tcPr>
            <w:tcW w:w="1843" w:type="dxa"/>
            <w:vAlign w:val="center"/>
          </w:tcPr>
          <w:p w14:paraId="4B5842D5">
            <w:pPr>
              <w:pStyle w:val="12"/>
            </w:pPr>
            <w:r>
              <w:t>15.00</w:t>
            </w:r>
          </w:p>
        </w:tc>
        <w:tc>
          <w:tcPr>
            <w:tcW w:w="1276" w:type="dxa"/>
            <w:vAlign w:val="center"/>
          </w:tcPr>
          <w:p w14:paraId="066DE74A">
            <w:pPr>
              <w:pStyle w:val="13"/>
            </w:pPr>
            <w:r>
              <w:t>其他资金</w:t>
            </w:r>
          </w:p>
        </w:tc>
        <w:tc>
          <w:tcPr>
            <w:tcW w:w="1276" w:type="dxa"/>
            <w:vAlign w:val="center"/>
          </w:tcPr>
          <w:p w14:paraId="44FEF539">
            <w:pPr>
              <w:pStyle w:val="12"/>
            </w:pPr>
          </w:p>
        </w:tc>
      </w:tr>
      <w:tr w14:paraId="3B10F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3C297"/>
        </w:tc>
        <w:tc>
          <w:tcPr>
            <w:tcW w:w="8589" w:type="dxa"/>
            <w:gridSpan w:val="6"/>
            <w:vAlign w:val="center"/>
          </w:tcPr>
          <w:p w14:paraId="778EF19E">
            <w:pPr>
              <w:pStyle w:val="12"/>
            </w:pPr>
            <w:r>
              <w:t xml:space="preserve">用于2025年跨境电商统计体系预付款项目 </w:t>
            </w:r>
          </w:p>
          <w:p w14:paraId="1C884E73">
            <w:pPr>
              <w:pStyle w:val="12"/>
            </w:pPr>
          </w:p>
        </w:tc>
      </w:tr>
      <w:tr w14:paraId="76948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91CF4">
            <w:pPr>
              <w:pStyle w:val="13"/>
            </w:pPr>
            <w:r>
              <w:t>绩效目标</w:t>
            </w:r>
          </w:p>
        </w:tc>
        <w:tc>
          <w:tcPr>
            <w:tcW w:w="8589" w:type="dxa"/>
            <w:gridSpan w:val="6"/>
            <w:vAlign w:val="center"/>
          </w:tcPr>
          <w:p w14:paraId="4BC5DA3E">
            <w:pPr>
              <w:pStyle w:val="12"/>
            </w:pPr>
            <w:r>
              <w:t xml:space="preserve">1.按照国家跨境电商统计口径标准，进一步完善我市跨境电商统计体系，提高跨境电商统计监测水平，助力政府对行业分析监测。      </w:t>
            </w:r>
          </w:p>
          <w:p w14:paraId="2922E0BA">
            <w:pPr>
              <w:pStyle w:val="12"/>
            </w:pPr>
          </w:p>
        </w:tc>
      </w:tr>
    </w:tbl>
    <w:p w14:paraId="34C7AF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C5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FA278">
            <w:pPr>
              <w:pStyle w:val="13"/>
            </w:pPr>
            <w:r>
              <w:t>一级指标</w:t>
            </w:r>
          </w:p>
        </w:tc>
        <w:tc>
          <w:tcPr>
            <w:tcW w:w="1276" w:type="dxa"/>
            <w:vAlign w:val="center"/>
          </w:tcPr>
          <w:p w14:paraId="12E442F6">
            <w:pPr>
              <w:pStyle w:val="13"/>
            </w:pPr>
            <w:r>
              <w:t>二级指标</w:t>
            </w:r>
          </w:p>
        </w:tc>
        <w:tc>
          <w:tcPr>
            <w:tcW w:w="1332" w:type="dxa"/>
            <w:vAlign w:val="center"/>
          </w:tcPr>
          <w:p w14:paraId="7938402B">
            <w:pPr>
              <w:pStyle w:val="13"/>
            </w:pPr>
            <w:r>
              <w:t>三级指标</w:t>
            </w:r>
          </w:p>
        </w:tc>
        <w:tc>
          <w:tcPr>
            <w:tcW w:w="3430" w:type="dxa"/>
            <w:vAlign w:val="center"/>
          </w:tcPr>
          <w:p w14:paraId="29310A51">
            <w:pPr>
              <w:pStyle w:val="13"/>
            </w:pPr>
            <w:r>
              <w:t>绩效指标描述</w:t>
            </w:r>
          </w:p>
        </w:tc>
        <w:tc>
          <w:tcPr>
            <w:tcW w:w="2551" w:type="dxa"/>
            <w:vAlign w:val="center"/>
          </w:tcPr>
          <w:p w14:paraId="1A975713">
            <w:pPr>
              <w:pStyle w:val="13"/>
            </w:pPr>
            <w:r>
              <w:t>指标值</w:t>
            </w:r>
          </w:p>
        </w:tc>
      </w:tr>
      <w:tr w14:paraId="2039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1C3F8">
            <w:pPr>
              <w:pStyle w:val="14"/>
            </w:pPr>
            <w:r>
              <w:t>产出指标</w:t>
            </w:r>
          </w:p>
        </w:tc>
        <w:tc>
          <w:tcPr>
            <w:tcW w:w="1276" w:type="dxa"/>
            <w:vAlign w:val="center"/>
          </w:tcPr>
          <w:p w14:paraId="57AE3DAE">
            <w:pPr>
              <w:pStyle w:val="12"/>
            </w:pPr>
            <w:r>
              <w:t>数量指标</w:t>
            </w:r>
          </w:p>
        </w:tc>
        <w:tc>
          <w:tcPr>
            <w:tcW w:w="1332" w:type="dxa"/>
            <w:vAlign w:val="center"/>
          </w:tcPr>
          <w:p w14:paraId="2BA1641D">
            <w:pPr>
              <w:pStyle w:val="12"/>
            </w:pPr>
            <w:r>
              <w:t>统计监测企业</w:t>
            </w:r>
          </w:p>
        </w:tc>
        <w:tc>
          <w:tcPr>
            <w:tcW w:w="3430" w:type="dxa"/>
            <w:vAlign w:val="center"/>
          </w:tcPr>
          <w:p w14:paraId="06C7B692">
            <w:pPr>
              <w:pStyle w:val="12"/>
            </w:pPr>
            <w:r>
              <w:t>统计监测企业（电商）</w:t>
            </w:r>
          </w:p>
        </w:tc>
        <w:tc>
          <w:tcPr>
            <w:tcW w:w="2551" w:type="dxa"/>
            <w:vAlign w:val="center"/>
          </w:tcPr>
          <w:p w14:paraId="7C61CCDA">
            <w:pPr>
              <w:pStyle w:val="12"/>
            </w:pPr>
            <w:r>
              <w:t>≥1000家</w:t>
            </w:r>
          </w:p>
        </w:tc>
      </w:tr>
      <w:tr w14:paraId="0ACD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E85E8"/>
        </w:tc>
        <w:tc>
          <w:tcPr>
            <w:tcW w:w="1276" w:type="dxa"/>
            <w:vAlign w:val="center"/>
          </w:tcPr>
          <w:p w14:paraId="316164F3">
            <w:pPr>
              <w:pStyle w:val="12"/>
            </w:pPr>
            <w:r>
              <w:t>质量指标</w:t>
            </w:r>
          </w:p>
        </w:tc>
        <w:tc>
          <w:tcPr>
            <w:tcW w:w="1332" w:type="dxa"/>
            <w:vAlign w:val="center"/>
          </w:tcPr>
          <w:p w14:paraId="5492B477">
            <w:pPr>
              <w:pStyle w:val="12"/>
            </w:pPr>
            <w:r>
              <w:t>企业统计数据准确性</w:t>
            </w:r>
          </w:p>
        </w:tc>
        <w:tc>
          <w:tcPr>
            <w:tcW w:w="3430" w:type="dxa"/>
            <w:vAlign w:val="center"/>
          </w:tcPr>
          <w:p w14:paraId="23046D87">
            <w:pPr>
              <w:pStyle w:val="12"/>
            </w:pPr>
            <w:r>
              <w:t>企业统计数据准确性（电商）</w:t>
            </w:r>
          </w:p>
        </w:tc>
        <w:tc>
          <w:tcPr>
            <w:tcW w:w="2551" w:type="dxa"/>
            <w:vAlign w:val="center"/>
          </w:tcPr>
          <w:p w14:paraId="407E7A15">
            <w:pPr>
              <w:pStyle w:val="12"/>
            </w:pPr>
            <w:r>
              <w:t>≥90%</w:t>
            </w:r>
          </w:p>
        </w:tc>
      </w:tr>
      <w:tr w14:paraId="7B9D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AA84E"/>
        </w:tc>
        <w:tc>
          <w:tcPr>
            <w:tcW w:w="1276" w:type="dxa"/>
            <w:vAlign w:val="center"/>
          </w:tcPr>
          <w:p w14:paraId="0256E880">
            <w:pPr>
              <w:pStyle w:val="12"/>
            </w:pPr>
            <w:r>
              <w:t>时效指标</w:t>
            </w:r>
          </w:p>
        </w:tc>
        <w:tc>
          <w:tcPr>
            <w:tcW w:w="1332" w:type="dxa"/>
            <w:vAlign w:val="center"/>
          </w:tcPr>
          <w:p w14:paraId="749FA334">
            <w:pPr>
              <w:pStyle w:val="12"/>
            </w:pPr>
            <w:r>
              <w:t>项目完成时限</w:t>
            </w:r>
          </w:p>
        </w:tc>
        <w:tc>
          <w:tcPr>
            <w:tcW w:w="3430" w:type="dxa"/>
            <w:vAlign w:val="center"/>
          </w:tcPr>
          <w:p w14:paraId="62745FDC">
            <w:pPr>
              <w:pStyle w:val="12"/>
            </w:pPr>
            <w:r>
              <w:t>项目完成时限</w:t>
            </w:r>
          </w:p>
        </w:tc>
        <w:tc>
          <w:tcPr>
            <w:tcW w:w="2551" w:type="dxa"/>
            <w:vAlign w:val="center"/>
          </w:tcPr>
          <w:p w14:paraId="775FC2D4">
            <w:pPr>
              <w:pStyle w:val="12"/>
            </w:pPr>
            <w:r>
              <w:t>2025年底前完成</w:t>
            </w:r>
          </w:p>
        </w:tc>
      </w:tr>
      <w:tr w14:paraId="4ED4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420B4"/>
        </w:tc>
        <w:tc>
          <w:tcPr>
            <w:tcW w:w="1276" w:type="dxa"/>
            <w:vAlign w:val="center"/>
          </w:tcPr>
          <w:p w14:paraId="12787665">
            <w:pPr>
              <w:pStyle w:val="12"/>
            </w:pPr>
            <w:r>
              <w:t>成本指标</w:t>
            </w:r>
          </w:p>
        </w:tc>
        <w:tc>
          <w:tcPr>
            <w:tcW w:w="1332" w:type="dxa"/>
            <w:vAlign w:val="center"/>
          </w:tcPr>
          <w:p w14:paraId="514ED0DA">
            <w:pPr>
              <w:pStyle w:val="12"/>
            </w:pPr>
            <w:r>
              <w:t>项目费用支出</w:t>
            </w:r>
          </w:p>
        </w:tc>
        <w:tc>
          <w:tcPr>
            <w:tcW w:w="3430" w:type="dxa"/>
            <w:vAlign w:val="center"/>
          </w:tcPr>
          <w:p w14:paraId="28F962CC">
            <w:pPr>
              <w:pStyle w:val="12"/>
            </w:pPr>
            <w:r>
              <w:t>项目费用支出</w:t>
            </w:r>
          </w:p>
        </w:tc>
        <w:tc>
          <w:tcPr>
            <w:tcW w:w="2551" w:type="dxa"/>
            <w:vAlign w:val="center"/>
          </w:tcPr>
          <w:p w14:paraId="76A0E4D7">
            <w:pPr>
              <w:pStyle w:val="12"/>
            </w:pPr>
            <w:r>
              <w:t>≤15万元</w:t>
            </w:r>
          </w:p>
        </w:tc>
      </w:tr>
      <w:tr w14:paraId="3BF7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87FD4">
            <w:pPr>
              <w:pStyle w:val="14"/>
            </w:pPr>
            <w:r>
              <w:t>效益指标</w:t>
            </w:r>
          </w:p>
        </w:tc>
        <w:tc>
          <w:tcPr>
            <w:tcW w:w="1276" w:type="dxa"/>
            <w:vAlign w:val="center"/>
          </w:tcPr>
          <w:p w14:paraId="267ABADC">
            <w:pPr>
              <w:pStyle w:val="12"/>
            </w:pPr>
            <w:r>
              <w:t>社会效益指标</w:t>
            </w:r>
          </w:p>
        </w:tc>
        <w:tc>
          <w:tcPr>
            <w:tcW w:w="1332" w:type="dxa"/>
            <w:vAlign w:val="center"/>
          </w:tcPr>
          <w:p w14:paraId="14DBDF06">
            <w:pPr>
              <w:pStyle w:val="12"/>
            </w:pPr>
            <w:r>
              <w:t>我市跨境电商统计科学性</w:t>
            </w:r>
          </w:p>
        </w:tc>
        <w:tc>
          <w:tcPr>
            <w:tcW w:w="3430" w:type="dxa"/>
            <w:vAlign w:val="center"/>
          </w:tcPr>
          <w:p w14:paraId="4BD1EF13">
            <w:pPr>
              <w:pStyle w:val="12"/>
            </w:pPr>
            <w:r>
              <w:t>我市跨境电商统计科学性（电商）</w:t>
            </w:r>
          </w:p>
        </w:tc>
        <w:tc>
          <w:tcPr>
            <w:tcW w:w="2551" w:type="dxa"/>
            <w:vAlign w:val="center"/>
          </w:tcPr>
          <w:p w14:paraId="4CC67841">
            <w:pPr>
              <w:pStyle w:val="12"/>
            </w:pPr>
            <w:r>
              <w:t>显著提高</w:t>
            </w:r>
          </w:p>
        </w:tc>
      </w:tr>
      <w:tr w14:paraId="3870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27CE3">
            <w:pPr>
              <w:pStyle w:val="14"/>
            </w:pPr>
            <w:r>
              <w:t>效益指标</w:t>
            </w:r>
          </w:p>
        </w:tc>
        <w:tc>
          <w:tcPr>
            <w:tcW w:w="1276" w:type="dxa"/>
            <w:vAlign w:val="center"/>
          </w:tcPr>
          <w:p w14:paraId="4FDB4306">
            <w:pPr>
              <w:pStyle w:val="12"/>
            </w:pPr>
            <w:r>
              <w:t>生态效益指标</w:t>
            </w:r>
          </w:p>
        </w:tc>
        <w:tc>
          <w:tcPr>
            <w:tcW w:w="1332" w:type="dxa"/>
            <w:vAlign w:val="center"/>
          </w:tcPr>
          <w:p w14:paraId="3ADC2A21">
            <w:pPr>
              <w:pStyle w:val="12"/>
            </w:pPr>
            <w:r>
              <w:t>我市跨境电商监测企业完整性</w:t>
            </w:r>
          </w:p>
        </w:tc>
        <w:tc>
          <w:tcPr>
            <w:tcW w:w="3430" w:type="dxa"/>
            <w:vAlign w:val="center"/>
          </w:tcPr>
          <w:p w14:paraId="57BF0C00">
            <w:pPr>
              <w:pStyle w:val="12"/>
            </w:pPr>
            <w:r>
              <w:t>我市跨境电商监测企业完整性（电商）</w:t>
            </w:r>
          </w:p>
        </w:tc>
        <w:tc>
          <w:tcPr>
            <w:tcW w:w="2551" w:type="dxa"/>
            <w:vAlign w:val="center"/>
          </w:tcPr>
          <w:p w14:paraId="321EAEFB">
            <w:pPr>
              <w:pStyle w:val="12"/>
            </w:pPr>
            <w:r>
              <w:t>显著提升</w:t>
            </w:r>
          </w:p>
        </w:tc>
      </w:tr>
      <w:tr w14:paraId="609D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CC954">
            <w:pPr>
              <w:pStyle w:val="14"/>
            </w:pPr>
            <w:r>
              <w:t>效益指标</w:t>
            </w:r>
          </w:p>
        </w:tc>
        <w:tc>
          <w:tcPr>
            <w:tcW w:w="1276" w:type="dxa"/>
            <w:vAlign w:val="center"/>
          </w:tcPr>
          <w:p w14:paraId="6A6CB3FE">
            <w:pPr>
              <w:pStyle w:val="12"/>
            </w:pPr>
            <w:r>
              <w:t>可持续影响指标</w:t>
            </w:r>
          </w:p>
        </w:tc>
        <w:tc>
          <w:tcPr>
            <w:tcW w:w="1332" w:type="dxa"/>
            <w:vAlign w:val="center"/>
          </w:tcPr>
          <w:p w14:paraId="7F45C4EE">
            <w:pPr>
              <w:pStyle w:val="12"/>
            </w:pPr>
            <w:r>
              <w:t>促进我市跨境电商规范发展</w:t>
            </w:r>
          </w:p>
        </w:tc>
        <w:tc>
          <w:tcPr>
            <w:tcW w:w="3430" w:type="dxa"/>
            <w:vAlign w:val="center"/>
          </w:tcPr>
          <w:p w14:paraId="045EF6A4">
            <w:pPr>
              <w:pStyle w:val="12"/>
            </w:pPr>
            <w:r>
              <w:t>促进我市跨境电商规范发展（电商）</w:t>
            </w:r>
          </w:p>
        </w:tc>
        <w:tc>
          <w:tcPr>
            <w:tcW w:w="2551" w:type="dxa"/>
            <w:vAlign w:val="center"/>
          </w:tcPr>
          <w:p w14:paraId="515E32D9">
            <w:pPr>
              <w:pStyle w:val="12"/>
            </w:pPr>
            <w:r>
              <w:t>显著提升</w:t>
            </w:r>
          </w:p>
        </w:tc>
      </w:tr>
      <w:tr w14:paraId="17D3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9B183">
            <w:pPr>
              <w:pStyle w:val="14"/>
            </w:pPr>
            <w:r>
              <w:t>满意度指标</w:t>
            </w:r>
          </w:p>
        </w:tc>
        <w:tc>
          <w:tcPr>
            <w:tcW w:w="1276" w:type="dxa"/>
            <w:vAlign w:val="center"/>
          </w:tcPr>
          <w:p w14:paraId="49A1E51B">
            <w:pPr>
              <w:pStyle w:val="12"/>
            </w:pPr>
            <w:r>
              <w:t>服务对象满意度指标</w:t>
            </w:r>
          </w:p>
        </w:tc>
        <w:tc>
          <w:tcPr>
            <w:tcW w:w="1332" w:type="dxa"/>
            <w:vAlign w:val="center"/>
          </w:tcPr>
          <w:p w14:paraId="23B1A635">
            <w:pPr>
              <w:pStyle w:val="12"/>
            </w:pPr>
            <w:r>
              <w:t>企业满意度</w:t>
            </w:r>
          </w:p>
        </w:tc>
        <w:tc>
          <w:tcPr>
            <w:tcW w:w="3430" w:type="dxa"/>
            <w:vAlign w:val="center"/>
          </w:tcPr>
          <w:p w14:paraId="21BC6482">
            <w:pPr>
              <w:pStyle w:val="12"/>
            </w:pPr>
            <w:r>
              <w:t>企业满意度</w:t>
            </w:r>
          </w:p>
        </w:tc>
        <w:tc>
          <w:tcPr>
            <w:tcW w:w="2551" w:type="dxa"/>
            <w:vAlign w:val="center"/>
          </w:tcPr>
          <w:p w14:paraId="74FE3214">
            <w:pPr>
              <w:pStyle w:val="12"/>
            </w:pPr>
            <w:r>
              <w:t>100%</w:t>
            </w:r>
          </w:p>
        </w:tc>
      </w:tr>
    </w:tbl>
    <w:p w14:paraId="686E5814">
      <w:pPr>
        <w:sectPr>
          <w:pgSz w:w="11900" w:h="16840"/>
          <w:pgMar w:top="1984" w:right="1304" w:bottom="1134" w:left="1304" w:header="720" w:footer="720" w:gutter="0"/>
          <w:cols w:space="720" w:num="1"/>
        </w:sectPr>
      </w:pPr>
    </w:p>
    <w:p w14:paraId="30E8F4AF">
      <w:pPr>
        <w:jc w:val="center"/>
      </w:pPr>
    </w:p>
    <w:p w14:paraId="409792DF">
      <w:pPr>
        <w:ind w:firstLine="560"/>
        <w:outlineLvl w:val="3"/>
      </w:pPr>
      <w:bookmarkStart w:id="26" w:name="_Toc_4_4_0000000031"/>
      <w:r>
        <w:rPr>
          <w:rFonts w:ascii="方正仿宋_GBK" w:hAnsi="方正仿宋_GBK" w:eastAsia="方正仿宋_GBK" w:cs="方正仿宋_GBK"/>
          <w:sz w:val="28"/>
        </w:rPr>
        <w:t>28.WJM（市级）2025年商务发展评审审核论证监管等经费绩效目标表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A52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8E736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1783046">
            <w:pPr>
              <w:pStyle w:val="10"/>
            </w:pPr>
            <w:r>
              <w:t>单位：万元</w:t>
            </w:r>
          </w:p>
        </w:tc>
      </w:tr>
      <w:tr w14:paraId="6D305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37F5B">
            <w:pPr>
              <w:pStyle w:val="13"/>
            </w:pPr>
            <w:r>
              <w:t>项目名称</w:t>
            </w:r>
          </w:p>
        </w:tc>
        <w:tc>
          <w:tcPr>
            <w:tcW w:w="8589" w:type="dxa"/>
            <w:gridSpan w:val="6"/>
            <w:vAlign w:val="center"/>
          </w:tcPr>
          <w:p w14:paraId="0D2CB807">
            <w:pPr>
              <w:pStyle w:val="12"/>
            </w:pPr>
            <w:r>
              <w:t>WJM（市级）2025年商务发展评审审核论证监管等经费</w:t>
            </w:r>
          </w:p>
        </w:tc>
      </w:tr>
      <w:tr w14:paraId="56D70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9D021">
            <w:pPr>
              <w:pStyle w:val="13"/>
            </w:pPr>
            <w:r>
              <w:t>预算规模及资金用途</w:t>
            </w:r>
          </w:p>
        </w:tc>
        <w:tc>
          <w:tcPr>
            <w:tcW w:w="1276" w:type="dxa"/>
            <w:vAlign w:val="center"/>
          </w:tcPr>
          <w:p w14:paraId="15DA9C40">
            <w:pPr>
              <w:pStyle w:val="13"/>
            </w:pPr>
            <w:r>
              <w:t>预算数</w:t>
            </w:r>
          </w:p>
        </w:tc>
        <w:tc>
          <w:tcPr>
            <w:tcW w:w="1332" w:type="dxa"/>
            <w:vAlign w:val="center"/>
          </w:tcPr>
          <w:p w14:paraId="4E4D1926">
            <w:pPr>
              <w:pStyle w:val="12"/>
            </w:pPr>
            <w:r>
              <w:t>200.00</w:t>
            </w:r>
          </w:p>
        </w:tc>
        <w:tc>
          <w:tcPr>
            <w:tcW w:w="1587" w:type="dxa"/>
            <w:vAlign w:val="center"/>
          </w:tcPr>
          <w:p w14:paraId="0878CE1F">
            <w:pPr>
              <w:pStyle w:val="13"/>
            </w:pPr>
            <w:r>
              <w:t>其中：财政    资金</w:t>
            </w:r>
          </w:p>
        </w:tc>
        <w:tc>
          <w:tcPr>
            <w:tcW w:w="1843" w:type="dxa"/>
            <w:vAlign w:val="center"/>
          </w:tcPr>
          <w:p w14:paraId="5CD8FC4E">
            <w:pPr>
              <w:pStyle w:val="12"/>
            </w:pPr>
            <w:r>
              <w:t>200.00</w:t>
            </w:r>
          </w:p>
        </w:tc>
        <w:tc>
          <w:tcPr>
            <w:tcW w:w="1276" w:type="dxa"/>
            <w:vAlign w:val="center"/>
          </w:tcPr>
          <w:p w14:paraId="10AA4ADA">
            <w:pPr>
              <w:pStyle w:val="13"/>
            </w:pPr>
            <w:r>
              <w:t>其他资金</w:t>
            </w:r>
          </w:p>
        </w:tc>
        <w:tc>
          <w:tcPr>
            <w:tcW w:w="1276" w:type="dxa"/>
            <w:vAlign w:val="center"/>
          </w:tcPr>
          <w:p w14:paraId="4BA34DBE">
            <w:pPr>
              <w:pStyle w:val="12"/>
            </w:pPr>
          </w:p>
        </w:tc>
      </w:tr>
      <w:tr w14:paraId="63CBB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E57EC"/>
        </w:tc>
        <w:tc>
          <w:tcPr>
            <w:tcW w:w="8589" w:type="dxa"/>
            <w:gridSpan w:val="6"/>
            <w:vAlign w:val="center"/>
          </w:tcPr>
          <w:p w14:paraId="6E74E0B3">
            <w:pPr>
              <w:pStyle w:val="12"/>
            </w:pPr>
            <w:r>
              <w:t xml:space="preserve">按照财政资金管理有关规定，对财政专项资金申报材料进行受理初审、信用核查、第三方审核等工作，对项目立项政策制定以及建设成果进行评审验收，对已完成项目进行绩效评价及专项检查.      </w:t>
            </w:r>
          </w:p>
        </w:tc>
      </w:tr>
      <w:tr w14:paraId="4A2BD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1177C">
            <w:pPr>
              <w:pStyle w:val="13"/>
            </w:pPr>
            <w:r>
              <w:t>绩效目标</w:t>
            </w:r>
          </w:p>
        </w:tc>
        <w:tc>
          <w:tcPr>
            <w:tcW w:w="8589" w:type="dxa"/>
            <w:gridSpan w:val="6"/>
            <w:vAlign w:val="center"/>
          </w:tcPr>
          <w:p w14:paraId="70DA3C39">
            <w:pPr>
              <w:pStyle w:val="12"/>
            </w:pPr>
            <w:r>
              <w:t xml:space="preserve">1.按照财政资金管理有关规定，对财政专项资金申报材料进行受理初审、信用核查、第三方审核等工作，对项目立项政策制定以及建设成果进行评审验收，对已完成项目进行绩效评价及专项检查.      </w:t>
            </w:r>
          </w:p>
        </w:tc>
      </w:tr>
    </w:tbl>
    <w:p w14:paraId="11A3B9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D2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538C1">
            <w:pPr>
              <w:pStyle w:val="13"/>
            </w:pPr>
            <w:r>
              <w:t>一级指标</w:t>
            </w:r>
          </w:p>
        </w:tc>
        <w:tc>
          <w:tcPr>
            <w:tcW w:w="1276" w:type="dxa"/>
            <w:vAlign w:val="center"/>
          </w:tcPr>
          <w:p w14:paraId="066AD54A">
            <w:pPr>
              <w:pStyle w:val="13"/>
            </w:pPr>
            <w:r>
              <w:t>二级指标</w:t>
            </w:r>
          </w:p>
        </w:tc>
        <w:tc>
          <w:tcPr>
            <w:tcW w:w="1332" w:type="dxa"/>
            <w:vAlign w:val="center"/>
          </w:tcPr>
          <w:p w14:paraId="27CC8B0D">
            <w:pPr>
              <w:pStyle w:val="13"/>
            </w:pPr>
            <w:r>
              <w:t>三级指标</w:t>
            </w:r>
          </w:p>
        </w:tc>
        <w:tc>
          <w:tcPr>
            <w:tcW w:w="3430" w:type="dxa"/>
            <w:vAlign w:val="center"/>
          </w:tcPr>
          <w:p w14:paraId="7BD2AC7B">
            <w:pPr>
              <w:pStyle w:val="13"/>
            </w:pPr>
            <w:r>
              <w:t>绩效指标描述</w:t>
            </w:r>
          </w:p>
        </w:tc>
        <w:tc>
          <w:tcPr>
            <w:tcW w:w="2551" w:type="dxa"/>
            <w:vAlign w:val="center"/>
          </w:tcPr>
          <w:p w14:paraId="1899B4C8">
            <w:pPr>
              <w:pStyle w:val="13"/>
            </w:pPr>
            <w:r>
              <w:t>指标值</w:t>
            </w:r>
          </w:p>
        </w:tc>
      </w:tr>
      <w:tr w14:paraId="026F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6E748">
            <w:pPr>
              <w:pStyle w:val="14"/>
            </w:pPr>
            <w:r>
              <w:t>产出指标</w:t>
            </w:r>
          </w:p>
        </w:tc>
        <w:tc>
          <w:tcPr>
            <w:tcW w:w="1276" w:type="dxa"/>
            <w:vAlign w:val="center"/>
          </w:tcPr>
          <w:p w14:paraId="6711145F">
            <w:pPr>
              <w:pStyle w:val="12"/>
            </w:pPr>
            <w:r>
              <w:t>数量指标</w:t>
            </w:r>
          </w:p>
        </w:tc>
        <w:tc>
          <w:tcPr>
            <w:tcW w:w="1332" w:type="dxa"/>
            <w:vAlign w:val="center"/>
          </w:tcPr>
          <w:p w14:paraId="7DE95E7D">
            <w:pPr>
              <w:pStyle w:val="12"/>
            </w:pPr>
            <w:r>
              <w:t>组织接件初审项目数</w:t>
            </w:r>
          </w:p>
        </w:tc>
        <w:tc>
          <w:tcPr>
            <w:tcW w:w="3430" w:type="dxa"/>
            <w:vAlign w:val="center"/>
          </w:tcPr>
          <w:p w14:paraId="67ABF096">
            <w:pPr>
              <w:pStyle w:val="12"/>
            </w:pPr>
            <w:r>
              <w:t>组织接件初审项目数</w:t>
            </w:r>
          </w:p>
        </w:tc>
        <w:tc>
          <w:tcPr>
            <w:tcW w:w="2551" w:type="dxa"/>
            <w:vAlign w:val="center"/>
          </w:tcPr>
          <w:p w14:paraId="4F3B4A7E">
            <w:pPr>
              <w:pStyle w:val="12"/>
            </w:pPr>
            <w:r>
              <w:t>≥9个项目</w:t>
            </w:r>
          </w:p>
        </w:tc>
      </w:tr>
      <w:tr w14:paraId="5CDA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4E24E"/>
        </w:tc>
        <w:tc>
          <w:tcPr>
            <w:tcW w:w="1276" w:type="dxa"/>
            <w:vAlign w:val="center"/>
          </w:tcPr>
          <w:p w14:paraId="75CFD05E">
            <w:pPr>
              <w:pStyle w:val="12"/>
            </w:pPr>
            <w:r>
              <w:t>数量指标</w:t>
            </w:r>
          </w:p>
        </w:tc>
        <w:tc>
          <w:tcPr>
            <w:tcW w:w="1332" w:type="dxa"/>
            <w:vAlign w:val="center"/>
          </w:tcPr>
          <w:p w14:paraId="537FBB40">
            <w:pPr>
              <w:pStyle w:val="12"/>
            </w:pPr>
            <w:r>
              <w:t>完成第三方评审报告</w:t>
            </w:r>
          </w:p>
        </w:tc>
        <w:tc>
          <w:tcPr>
            <w:tcW w:w="3430" w:type="dxa"/>
            <w:vAlign w:val="center"/>
          </w:tcPr>
          <w:p w14:paraId="3D87B5EB">
            <w:pPr>
              <w:pStyle w:val="12"/>
            </w:pPr>
            <w:r>
              <w:t>完成第三方评审报告</w:t>
            </w:r>
          </w:p>
        </w:tc>
        <w:tc>
          <w:tcPr>
            <w:tcW w:w="2551" w:type="dxa"/>
            <w:vAlign w:val="center"/>
          </w:tcPr>
          <w:p w14:paraId="69453939">
            <w:pPr>
              <w:pStyle w:val="12"/>
            </w:pPr>
            <w:r>
              <w:t>≥14个报告</w:t>
            </w:r>
          </w:p>
        </w:tc>
      </w:tr>
      <w:tr w14:paraId="44AB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8C524"/>
        </w:tc>
        <w:tc>
          <w:tcPr>
            <w:tcW w:w="1276" w:type="dxa"/>
            <w:vAlign w:val="center"/>
          </w:tcPr>
          <w:p w14:paraId="1FE34958">
            <w:pPr>
              <w:pStyle w:val="12"/>
            </w:pPr>
            <w:r>
              <w:t>数量指标</w:t>
            </w:r>
          </w:p>
        </w:tc>
        <w:tc>
          <w:tcPr>
            <w:tcW w:w="1332" w:type="dxa"/>
            <w:vAlign w:val="center"/>
          </w:tcPr>
          <w:p w14:paraId="6D100A04">
            <w:pPr>
              <w:pStyle w:val="12"/>
            </w:pPr>
            <w:r>
              <w:t>组织专家评审项目数</w:t>
            </w:r>
          </w:p>
        </w:tc>
        <w:tc>
          <w:tcPr>
            <w:tcW w:w="3430" w:type="dxa"/>
            <w:vAlign w:val="center"/>
          </w:tcPr>
          <w:p w14:paraId="77F7D733">
            <w:pPr>
              <w:pStyle w:val="12"/>
            </w:pPr>
            <w:r>
              <w:t>组织专家评审项目数</w:t>
            </w:r>
          </w:p>
        </w:tc>
        <w:tc>
          <w:tcPr>
            <w:tcW w:w="2551" w:type="dxa"/>
            <w:vAlign w:val="center"/>
          </w:tcPr>
          <w:p w14:paraId="01E2B740">
            <w:pPr>
              <w:pStyle w:val="12"/>
            </w:pPr>
            <w:r>
              <w:t>≥7个项目</w:t>
            </w:r>
          </w:p>
        </w:tc>
      </w:tr>
      <w:tr w14:paraId="7F4D1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97957"/>
        </w:tc>
        <w:tc>
          <w:tcPr>
            <w:tcW w:w="1276" w:type="dxa"/>
            <w:vAlign w:val="center"/>
          </w:tcPr>
          <w:p w14:paraId="7A6986E3">
            <w:pPr>
              <w:pStyle w:val="12"/>
            </w:pPr>
            <w:r>
              <w:t>数量指标</w:t>
            </w:r>
          </w:p>
        </w:tc>
        <w:tc>
          <w:tcPr>
            <w:tcW w:w="1332" w:type="dxa"/>
            <w:vAlign w:val="center"/>
          </w:tcPr>
          <w:p w14:paraId="33F75044">
            <w:pPr>
              <w:pStyle w:val="12"/>
            </w:pPr>
            <w:r>
              <w:t>组织专家验收项目数</w:t>
            </w:r>
          </w:p>
        </w:tc>
        <w:tc>
          <w:tcPr>
            <w:tcW w:w="3430" w:type="dxa"/>
            <w:vAlign w:val="center"/>
          </w:tcPr>
          <w:p w14:paraId="70CF7BBB">
            <w:pPr>
              <w:pStyle w:val="12"/>
            </w:pPr>
            <w:r>
              <w:t>组织专家验收项目数</w:t>
            </w:r>
          </w:p>
        </w:tc>
        <w:tc>
          <w:tcPr>
            <w:tcW w:w="2551" w:type="dxa"/>
            <w:vAlign w:val="center"/>
          </w:tcPr>
          <w:p w14:paraId="6DD0BD20">
            <w:pPr>
              <w:pStyle w:val="12"/>
            </w:pPr>
            <w:r>
              <w:t>≥3个项目</w:t>
            </w:r>
          </w:p>
        </w:tc>
      </w:tr>
      <w:tr w14:paraId="0B57A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FC673"/>
        </w:tc>
        <w:tc>
          <w:tcPr>
            <w:tcW w:w="1276" w:type="dxa"/>
            <w:vAlign w:val="center"/>
          </w:tcPr>
          <w:p w14:paraId="4B5F40AF">
            <w:pPr>
              <w:pStyle w:val="12"/>
            </w:pPr>
            <w:r>
              <w:t>数量指标</w:t>
            </w:r>
          </w:p>
        </w:tc>
        <w:tc>
          <w:tcPr>
            <w:tcW w:w="1332" w:type="dxa"/>
            <w:vAlign w:val="center"/>
          </w:tcPr>
          <w:p w14:paraId="4B292D27">
            <w:pPr>
              <w:pStyle w:val="12"/>
            </w:pPr>
            <w:r>
              <w:t>绩效评价项目数</w:t>
            </w:r>
          </w:p>
        </w:tc>
        <w:tc>
          <w:tcPr>
            <w:tcW w:w="3430" w:type="dxa"/>
            <w:vAlign w:val="center"/>
          </w:tcPr>
          <w:p w14:paraId="6952CC58">
            <w:pPr>
              <w:pStyle w:val="12"/>
            </w:pPr>
            <w:r>
              <w:t>绩效评价项目数</w:t>
            </w:r>
          </w:p>
        </w:tc>
        <w:tc>
          <w:tcPr>
            <w:tcW w:w="2551" w:type="dxa"/>
            <w:vAlign w:val="center"/>
          </w:tcPr>
          <w:p w14:paraId="74134878">
            <w:pPr>
              <w:pStyle w:val="12"/>
            </w:pPr>
            <w:r>
              <w:t>≥4个项目</w:t>
            </w:r>
          </w:p>
        </w:tc>
      </w:tr>
      <w:tr w14:paraId="0BAF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8F201"/>
        </w:tc>
        <w:tc>
          <w:tcPr>
            <w:tcW w:w="1276" w:type="dxa"/>
            <w:vAlign w:val="center"/>
          </w:tcPr>
          <w:p w14:paraId="105A70A8">
            <w:pPr>
              <w:pStyle w:val="12"/>
            </w:pPr>
            <w:r>
              <w:t>数量指标</w:t>
            </w:r>
          </w:p>
        </w:tc>
        <w:tc>
          <w:tcPr>
            <w:tcW w:w="1332" w:type="dxa"/>
            <w:vAlign w:val="center"/>
          </w:tcPr>
          <w:p w14:paraId="1B4285E6">
            <w:pPr>
              <w:pStyle w:val="12"/>
            </w:pPr>
            <w:r>
              <w:t>风险评估项目数</w:t>
            </w:r>
          </w:p>
        </w:tc>
        <w:tc>
          <w:tcPr>
            <w:tcW w:w="3430" w:type="dxa"/>
            <w:vAlign w:val="center"/>
          </w:tcPr>
          <w:p w14:paraId="00B8B473">
            <w:pPr>
              <w:pStyle w:val="12"/>
            </w:pPr>
            <w:r>
              <w:t>风险评估项目数</w:t>
            </w:r>
          </w:p>
        </w:tc>
        <w:tc>
          <w:tcPr>
            <w:tcW w:w="2551" w:type="dxa"/>
            <w:vAlign w:val="center"/>
          </w:tcPr>
          <w:p w14:paraId="550BA6F6">
            <w:pPr>
              <w:pStyle w:val="12"/>
            </w:pPr>
            <w:r>
              <w:t>≥7个项目</w:t>
            </w:r>
          </w:p>
        </w:tc>
      </w:tr>
      <w:tr w14:paraId="458F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90649"/>
        </w:tc>
        <w:tc>
          <w:tcPr>
            <w:tcW w:w="1276" w:type="dxa"/>
            <w:vAlign w:val="center"/>
          </w:tcPr>
          <w:p w14:paraId="75DFE31B">
            <w:pPr>
              <w:pStyle w:val="12"/>
            </w:pPr>
            <w:r>
              <w:t>质量指标</w:t>
            </w:r>
          </w:p>
        </w:tc>
        <w:tc>
          <w:tcPr>
            <w:tcW w:w="1332" w:type="dxa"/>
            <w:vAlign w:val="center"/>
          </w:tcPr>
          <w:p w14:paraId="1E40D49D">
            <w:pPr>
              <w:pStyle w:val="12"/>
            </w:pPr>
            <w:r>
              <w:t>购买服务验收合格</w:t>
            </w:r>
          </w:p>
        </w:tc>
        <w:tc>
          <w:tcPr>
            <w:tcW w:w="3430" w:type="dxa"/>
            <w:vAlign w:val="center"/>
          </w:tcPr>
          <w:p w14:paraId="05B9E6EF">
            <w:pPr>
              <w:pStyle w:val="12"/>
            </w:pPr>
            <w:r>
              <w:t>购买服务验收合格</w:t>
            </w:r>
          </w:p>
        </w:tc>
        <w:tc>
          <w:tcPr>
            <w:tcW w:w="2551" w:type="dxa"/>
            <w:vAlign w:val="center"/>
          </w:tcPr>
          <w:p w14:paraId="5A0510AF">
            <w:pPr>
              <w:pStyle w:val="12"/>
            </w:pPr>
            <w:r>
              <w:t>≥100%</w:t>
            </w:r>
          </w:p>
        </w:tc>
      </w:tr>
      <w:tr w14:paraId="14CD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2C8A5"/>
        </w:tc>
        <w:tc>
          <w:tcPr>
            <w:tcW w:w="1276" w:type="dxa"/>
            <w:vAlign w:val="center"/>
          </w:tcPr>
          <w:p w14:paraId="2070AC93">
            <w:pPr>
              <w:pStyle w:val="12"/>
            </w:pPr>
            <w:r>
              <w:t>时效指标</w:t>
            </w:r>
          </w:p>
        </w:tc>
        <w:tc>
          <w:tcPr>
            <w:tcW w:w="1332" w:type="dxa"/>
            <w:vAlign w:val="center"/>
          </w:tcPr>
          <w:p w14:paraId="4C6EBAE8">
            <w:pPr>
              <w:pStyle w:val="12"/>
            </w:pPr>
            <w:r>
              <w:t>资金及时审核率</w:t>
            </w:r>
          </w:p>
        </w:tc>
        <w:tc>
          <w:tcPr>
            <w:tcW w:w="3430" w:type="dxa"/>
            <w:vAlign w:val="center"/>
          </w:tcPr>
          <w:p w14:paraId="2E786FCE">
            <w:pPr>
              <w:pStyle w:val="12"/>
            </w:pPr>
            <w:r>
              <w:t>资金及时审核率</w:t>
            </w:r>
          </w:p>
        </w:tc>
        <w:tc>
          <w:tcPr>
            <w:tcW w:w="2551" w:type="dxa"/>
            <w:vAlign w:val="center"/>
          </w:tcPr>
          <w:p w14:paraId="01B4390E">
            <w:pPr>
              <w:pStyle w:val="12"/>
            </w:pPr>
            <w:r>
              <w:t>≥95%</w:t>
            </w:r>
          </w:p>
        </w:tc>
      </w:tr>
      <w:tr w14:paraId="56B3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93BC7"/>
        </w:tc>
        <w:tc>
          <w:tcPr>
            <w:tcW w:w="1276" w:type="dxa"/>
            <w:vAlign w:val="center"/>
          </w:tcPr>
          <w:p w14:paraId="02EE0965">
            <w:pPr>
              <w:pStyle w:val="12"/>
            </w:pPr>
            <w:r>
              <w:t>成本指标</w:t>
            </w:r>
          </w:p>
        </w:tc>
        <w:tc>
          <w:tcPr>
            <w:tcW w:w="1332" w:type="dxa"/>
            <w:vAlign w:val="center"/>
          </w:tcPr>
          <w:p w14:paraId="1FB986B0">
            <w:pPr>
              <w:pStyle w:val="12"/>
            </w:pPr>
            <w:r>
              <w:t>项目金额</w:t>
            </w:r>
          </w:p>
        </w:tc>
        <w:tc>
          <w:tcPr>
            <w:tcW w:w="3430" w:type="dxa"/>
            <w:vAlign w:val="center"/>
          </w:tcPr>
          <w:p w14:paraId="36C9BB7F">
            <w:pPr>
              <w:pStyle w:val="12"/>
            </w:pPr>
            <w:r>
              <w:t>项目金额</w:t>
            </w:r>
          </w:p>
        </w:tc>
        <w:tc>
          <w:tcPr>
            <w:tcW w:w="2551" w:type="dxa"/>
            <w:vAlign w:val="center"/>
          </w:tcPr>
          <w:p w14:paraId="52469B19">
            <w:pPr>
              <w:pStyle w:val="12"/>
            </w:pPr>
            <w:r>
              <w:t>≤200万</w:t>
            </w:r>
          </w:p>
        </w:tc>
      </w:tr>
      <w:tr w14:paraId="7DD3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D0B39">
            <w:pPr>
              <w:pStyle w:val="14"/>
            </w:pPr>
            <w:r>
              <w:t>效益指标</w:t>
            </w:r>
          </w:p>
        </w:tc>
        <w:tc>
          <w:tcPr>
            <w:tcW w:w="1276" w:type="dxa"/>
            <w:vAlign w:val="center"/>
          </w:tcPr>
          <w:p w14:paraId="28550F03">
            <w:pPr>
              <w:pStyle w:val="12"/>
            </w:pPr>
            <w:r>
              <w:t>可持续影响指标</w:t>
            </w:r>
          </w:p>
        </w:tc>
        <w:tc>
          <w:tcPr>
            <w:tcW w:w="1332" w:type="dxa"/>
            <w:vAlign w:val="center"/>
          </w:tcPr>
          <w:p w14:paraId="5BBC1544">
            <w:pPr>
              <w:pStyle w:val="12"/>
            </w:pPr>
            <w:r>
              <w:t>外经贸政策资金使用合规率</w:t>
            </w:r>
          </w:p>
        </w:tc>
        <w:tc>
          <w:tcPr>
            <w:tcW w:w="3430" w:type="dxa"/>
            <w:vAlign w:val="center"/>
          </w:tcPr>
          <w:p w14:paraId="5D6F18CE">
            <w:pPr>
              <w:pStyle w:val="12"/>
            </w:pPr>
            <w:r>
              <w:t>外经贸政策资金使用合规率</w:t>
            </w:r>
          </w:p>
        </w:tc>
        <w:tc>
          <w:tcPr>
            <w:tcW w:w="2551" w:type="dxa"/>
            <w:vAlign w:val="center"/>
          </w:tcPr>
          <w:p w14:paraId="03F659B4">
            <w:pPr>
              <w:pStyle w:val="12"/>
            </w:pPr>
            <w:r>
              <w:t>≤100%</w:t>
            </w:r>
          </w:p>
        </w:tc>
      </w:tr>
      <w:tr w14:paraId="0398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D4C3F">
            <w:pPr>
              <w:pStyle w:val="14"/>
            </w:pPr>
            <w:r>
              <w:t>满意度指标</w:t>
            </w:r>
          </w:p>
        </w:tc>
        <w:tc>
          <w:tcPr>
            <w:tcW w:w="1276" w:type="dxa"/>
            <w:vAlign w:val="center"/>
          </w:tcPr>
          <w:p w14:paraId="1D9DE619">
            <w:pPr>
              <w:pStyle w:val="12"/>
            </w:pPr>
            <w:r>
              <w:t>服务对象满意度指标</w:t>
            </w:r>
          </w:p>
        </w:tc>
        <w:tc>
          <w:tcPr>
            <w:tcW w:w="1332" w:type="dxa"/>
            <w:vAlign w:val="center"/>
          </w:tcPr>
          <w:p w14:paraId="15D3BCDE">
            <w:pPr>
              <w:pStyle w:val="12"/>
            </w:pPr>
            <w:r>
              <w:t>服务对象满意度</w:t>
            </w:r>
          </w:p>
        </w:tc>
        <w:tc>
          <w:tcPr>
            <w:tcW w:w="3430" w:type="dxa"/>
            <w:vAlign w:val="center"/>
          </w:tcPr>
          <w:p w14:paraId="4976E0B0">
            <w:pPr>
              <w:pStyle w:val="12"/>
            </w:pPr>
            <w:r>
              <w:t>服务对象满意度</w:t>
            </w:r>
          </w:p>
        </w:tc>
        <w:tc>
          <w:tcPr>
            <w:tcW w:w="2551" w:type="dxa"/>
            <w:vAlign w:val="center"/>
          </w:tcPr>
          <w:p w14:paraId="3D41006A">
            <w:pPr>
              <w:pStyle w:val="12"/>
            </w:pPr>
            <w:r>
              <w:t>≥90%</w:t>
            </w:r>
          </w:p>
        </w:tc>
      </w:tr>
    </w:tbl>
    <w:p w14:paraId="3FB7397A">
      <w:pPr>
        <w:sectPr>
          <w:pgSz w:w="11900" w:h="16840"/>
          <w:pgMar w:top="1984" w:right="1304" w:bottom="1134" w:left="1304" w:header="720" w:footer="720" w:gutter="0"/>
          <w:cols w:space="720" w:num="1"/>
        </w:sectPr>
      </w:pPr>
    </w:p>
    <w:p w14:paraId="2D062717">
      <w:pPr>
        <w:jc w:val="center"/>
      </w:pPr>
    </w:p>
    <w:p w14:paraId="08D0E2CB">
      <w:pPr>
        <w:ind w:firstLine="560"/>
        <w:outlineLvl w:val="3"/>
      </w:pPr>
      <w:bookmarkStart w:id="27" w:name="_Toc_4_4_0000000032"/>
      <w:r>
        <w:rPr>
          <w:rFonts w:ascii="方正仿宋_GBK" w:hAnsi="方正仿宋_GBK" w:eastAsia="方正仿宋_GBK" w:cs="方正仿宋_GBK"/>
          <w:sz w:val="28"/>
        </w:rPr>
        <w:t>29.WJM（市级）2025年涉外法律综合服务项目绩效目标表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82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A0CC3C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EE98CDA">
            <w:pPr>
              <w:pStyle w:val="10"/>
            </w:pPr>
            <w:r>
              <w:t>单位：万元</w:t>
            </w:r>
          </w:p>
        </w:tc>
      </w:tr>
      <w:tr w14:paraId="077ED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7F3E3">
            <w:pPr>
              <w:pStyle w:val="13"/>
            </w:pPr>
            <w:r>
              <w:t>项目名称</w:t>
            </w:r>
          </w:p>
        </w:tc>
        <w:tc>
          <w:tcPr>
            <w:tcW w:w="8589" w:type="dxa"/>
            <w:gridSpan w:val="6"/>
            <w:vAlign w:val="center"/>
          </w:tcPr>
          <w:p w14:paraId="3351C814">
            <w:pPr>
              <w:pStyle w:val="12"/>
            </w:pPr>
            <w:r>
              <w:t>WJM（市级）2025年涉外法律综合服务项目</w:t>
            </w:r>
          </w:p>
        </w:tc>
      </w:tr>
      <w:tr w14:paraId="6D193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CD440">
            <w:pPr>
              <w:pStyle w:val="13"/>
            </w:pPr>
            <w:r>
              <w:t>预算规模及资金用途</w:t>
            </w:r>
          </w:p>
        </w:tc>
        <w:tc>
          <w:tcPr>
            <w:tcW w:w="1276" w:type="dxa"/>
            <w:vAlign w:val="center"/>
          </w:tcPr>
          <w:p w14:paraId="2464DFFC">
            <w:pPr>
              <w:pStyle w:val="13"/>
            </w:pPr>
            <w:r>
              <w:t>预算数</w:t>
            </w:r>
          </w:p>
        </w:tc>
        <w:tc>
          <w:tcPr>
            <w:tcW w:w="1332" w:type="dxa"/>
            <w:vAlign w:val="center"/>
          </w:tcPr>
          <w:p w14:paraId="342B2B2F">
            <w:pPr>
              <w:pStyle w:val="12"/>
            </w:pPr>
            <w:r>
              <w:t>30.00</w:t>
            </w:r>
          </w:p>
        </w:tc>
        <w:tc>
          <w:tcPr>
            <w:tcW w:w="1587" w:type="dxa"/>
            <w:vAlign w:val="center"/>
          </w:tcPr>
          <w:p w14:paraId="5FF1AC57">
            <w:pPr>
              <w:pStyle w:val="13"/>
            </w:pPr>
            <w:r>
              <w:t>其中：财政    资金</w:t>
            </w:r>
          </w:p>
        </w:tc>
        <w:tc>
          <w:tcPr>
            <w:tcW w:w="1843" w:type="dxa"/>
            <w:vAlign w:val="center"/>
          </w:tcPr>
          <w:p w14:paraId="776E2B73">
            <w:pPr>
              <w:pStyle w:val="12"/>
            </w:pPr>
            <w:r>
              <w:t>30.00</w:t>
            </w:r>
          </w:p>
        </w:tc>
        <w:tc>
          <w:tcPr>
            <w:tcW w:w="1276" w:type="dxa"/>
            <w:vAlign w:val="center"/>
          </w:tcPr>
          <w:p w14:paraId="15D363A5">
            <w:pPr>
              <w:pStyle w:val="13"/>
            </w:pPr>
            <w:r>
              <w:t>其他资金</w:t>
            </w:r>
          </w:p>
        </w:tc>
        <w:tc>
          <w:tcPr>
            <w:tcW w:w="1276" w:type="dxa"/>
            <w:vAlign w:val="center"/>
          </w:tcPr>
          <w:p w14:paraId="4357C806">
            <w:pPr>
              <w:pStyle w:val="12"/>
            </w:pPr>
          </w:p>
        </w:tc>
      </w:tr>
      <w:tr w14:paraId="264BC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BDEE8"/>
        </w:tc>
        <w:tc>
          <w:tcPr>
            <w:tcW w:w="8589" w:type="dxa"/>
            <w:gridSpan w:val="6"/>
            <w:vAlign w:val="center"/>
          </w:tcPr>
          <w:p w14:paraId="199996AA">
            <w:pPr>
              <w:pStyle w:val="12"/>
            </w:pPr>
            <w:r>
              <w:t xml:space="preserve">用于2025年涉外法律综合服务项目 </w:t>
            </w:r>
          </w:p>
          <w:p w14:paraId="0896E951">
            <w:pPr>
              <w:pStyle w:val="12"/>
            </w:pPr>
          </w:p>
        </w:tc>
      </w:tr>
      <w:tr w14:paraId="1DE09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821B9">
            <w:pPr>
              <w:pStyle w:val="13"/>
            </w:pPr>
            <w:r>
              <w:t>绩效目标</w:t>
            </w:r>
          </w:p>
        </w:tc>
        <w:tc>
          <w:tcPr>
            <w:tcW w:w="8589" w:type="dxa"/>
            <w:gridSpan w:val="6"/>
            <w:vAlign w:val="center"/>
          </w:tcPr>
          <w:p w14:paraId="3C000D17">
            <w:pPr>
              <w:pStyle w:val="12"/>
            </w:pPr>
            <w:r>
              <w:t>1.为涉外企业提供贸易摩擦应对，涉外商事法律风险防范等法律服务，引导企业提高法律风险防范意识，维护企业正当权益。</w:t>
            </w:r>
          </w:p>
        </w:tc>
      </w:tr>
    </w:tbl>
    <w:p w14:paraId="6D3718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70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E77C1">
            <w:pPr>
              <w:pStyle w:val="13"/>
            </w:pPr>
            <w:r>
              <w:t>一级指标</w:t>
            </w:r>
          </w:p>
        </w:tc>
        <w:tc>
          <w:tcPr>
            <w:tcW w:w="1276" w:type="dxa"/>
            <w:vAlign w:val="center"/>
          </w:tcPr>
          <w:p w14:paraId="196DC44D">
            <w:pPr>
              <w:pStyle w:val="13"/>
            </w:pPr>
            <w:r>
              <w:t>二级指标</w:t>
            </w:r>
          </w:p>
        </w:tc>
        <w:tc>
          <w:tcPr>
            <w:tcW w:w="1332" w:type="dxa"/>
            <w:vAlign w:val="center"/>
          </w:tcPr>
          <w:p w14:paraId="1FCD5FDF">
            <w:pPr>
              <w:pStyle w:val="13"/>
            </w:pPr>
            <w:r>
              <w:t>三级指标</w:t>
            </w:r>
          </w:p>
        </w:tc>
        <w:tc>
          <w:tcPr>
            <w:tcW w:w="3430" w:type="dxa"/>
            <w:vAlign w:val="center"/>
          </w:tcPr>
          <w:p w14:paraId="28A1A0FF">
            <w:pPr>
              <w:pStyle w:val="13"/>
            </w:pPr>
            <w:r>
              <w:t>绩效指标描述</w:t>
            </w:r>
          </w:p>
        </w:tc>
        <w:tc>
          <w:tcPr>
            <w:tcW w:w="2551" w:type="dxa"/>
            <w:vAlign w:val="center"/>
          </w:tcPr>
          <w:p w14:paraId="3D11ACCA">
            <w:pPr>
              <w:pStyle w:val="13"/>
            </w:pPr>
            <w:r>
              <w:t>指标值</w:t>
            </w:r>
          </w:p>
        </w:tc>
      </w:tr>
      <w:tr w14:paraId="207CA799">
        <w:tblPrEx>
          <w:tblCellMar>
            <w:top w:w="0" w:type="dxa"/>
            <w:left w:w="108" w:type="dxa"/>
            <w:bottom w:w="0" w:type="dxa"/>
            <w:right w:w="108" w:type="dxa"/>
          </w:tblCellMar>
        </w:tblPrEx>
        <w:trPr>
          <w:trHeight w:val="369" w:hRule="atLeast"/>
          <w:jc w:val="center"/>
        </w:trPr>
        <w:tc>
          <w:tcPr>
            <w:tcW w:w="1276" w:type="dxa"/>
            <w:vMerge w:val="restart"/>
            <w:vAlign w:val="center"/>
          </w:tcPr>
          <w:p w14:paraId="1CDE28F9">
            <w:pPr>
              <w:pStyle w:val="14"/>
            </w:pPr>
            <w:r>
              <w:t>产出指标</w:t>
            </w:r>
          </w:p>
        </w:tc>
        <w:tc>
          <w:tcPr>
            <w:tcW w:w="1276" w:type="dxa"/>
            <w:vAlign w:val="center"/>
          </w:tcPr>
          <w:p w14:paraId="4467C8D8">
            <w:pPr>
              <w:pStyle w:val="12"/>
            </w:pPr>
            <w:r>
              <w:t>数量指标</w:t>
            </w:r>
          </w:p>
        </w:tc>
        <w:tc>
          <w:tcPr>
            <w:tcW w:w="1332" w:type="dxa"/>
            <w:vAlign w:val="center"/>
          </w:tcPr>
          <w:p w14:paraId="71092E41">
            <w:pPr>
              <w:pStyle w:val="12"/>
            </w:pPr>
            <w:r>
              <w:t>接受涉外法律服务企业数</w:t>
            </w:r>
          </w:p>
        </w:tc>
        <w:tc>
          <w:tcPr>
            <w:tcW w:w="3430" w:type="dxa"/>
            <w:vAlign w:val="center"/>
          </w:tcPr>
          <w:p w14:paraId="13867ACF">
            <w:pPr>
              <w:pStyle w:val="12"/>
            </w:pPr>
            <w:r>
              <w:t>接受涉外法律服务企业数</w:t>
            </w:r>
          </w:p>
        </w:tc>
        <w:tc>
          <w:tcPr>
            <w:tcW w:w="2551" w:type="dxa"/>
            <w:vAlign w:val="center"/>
          </w:tcPr>
          <w:p w14:paraId="4BA37374">
            <w:pPr>
              <w:pStyle w:val="12"/>
            </w:pPr>
            <w:r>
              <w:t>≥200家</w:t>
            </w:r>
          </w:p>
        </w:tc>
      </w:tr>
      <w:tr w14:paraId="7D8996A1">
        <w:tblPrEx>
          <w:tblCellMar>
            <w:top w:w="0" w:type="dxa"/>
            <w:left w:w="108" w:type="dxa"/>
            <w:bottom w:w="0" w:type="dxa"/>
            <w:right w:w="108" w:type="dxa"/>
          </w:tblCellMar>
        </w:tblPrEx>
        <w:trPr>
          <w:trHeight w:val="369" w:hRule="atLeast"/>
          <w:jc w:val="center"/>
        </w:trPr>
        <w:tc>
          <w:tcPr>
            <w:tcW w:w="1276" w:type="dxa"/>
            <w:vMerge w:val="continue"/>
            <w:vAlign w:val="center"/>
          </w:tcPr>
          <w:p w14:paraId="6CB6175F"/>
        </w:tc>
        <w:tc>
          <w:tcPr>
            <w:tcW w:w="1276" w:type="dxa"/>
            <w:vAlign w:val="center"/>
          </w:tcPr>
          <w:p w14:paraId="7A6C5EAD">
            <w:pPr>
              <w:pStyle w:val="12"/>
            </w:pPr>
            <w:r>
              <w:t>质量指标</w:t>
            </w:r>
          </w:p>
        </w:tc>
        <w:tc>
          <w:tcPr>
            <w:tcW w:w="1332" w:type="dxa"/>
            <w:vAlign w:val="center"/>
          </w:tcPr>
          <w:p w14:paraId="354170AB">
            <w:pPr>
              <w:pStyle w:val="12"/>
            </w:pPr>
            <w:r>
              <w:t>补贴资金发放合规率</w:t>
            </w:r>
          </w:p>
        </w:tc>
        <w:tc>
          <w:tcPr>
            <w:tcW w:w="3430" w:type="dxa"/>
            <w:vAlign w:val="center"/>
          </w:tcPr>
          <w:p w14:paraId="0D6F54C0">
            <w:pPr>
              <w:pStyle w:val="12"/>
            </w:pPr>
            <w:r>
              <w:t>补贴资金发放合规率</w:t>
            </w:r>
          </w:p>
        </w:tc>
        <w:tc>
          <w:tcPr>
            <w:tcW w:w="2551" w:type="dxa"/>
            <w:vAlign w:val="center"/>
          </w:tcPr>
          <w:p w14:paraId="264F6859">
            <w:pPr>
              <w:pStyle w:val="12"/>
            </w:pPr>
            <w:r>
              <w:t>100%</w:t>
            </w:r>
          </w:p>
        </w:tc>
      </w:tr>
      <w:tr w14:paraId="0D068499">
        <w:tblPrEx>
          <w:tblCellMar>
            <w:top w:w="0" w:type="dxa"/>
            <w:left w:w="108" w:type="dxa"/>
            <w:bottom w:w="0" w:type="dxa"/>
            <w:right w:w="108" w:type="dxa"/>
          </w:tblCellMar>
        </w:tblPrEx>
        <w:trPr>
          <w:trHeight w:val="369" w:hRule="atLeast"/>
          <w:jc w:val="center"/>
        </w:trPr>
        <w:tc>
          <w:tcPr>
            <w:tcW w:w="1276" w:type="dxa"/>
            <w:vMerge w:val="continue"/>
            <w:vAlign w:val="center"/>
          </w:tcPr>
          <w:p w14:paraId="3A1B5D6A"/>
        </w:tc>
        <w:tc>
          <w:tcPr>
            <w:tcW w:w="1276" w:type="dxa"/>
            <w:vAlign w:val="center"/>
          </w:tcPr>
          <w:p w14:paraId="1CFA31CA">
            <w:pPr>
              <w:pStyle w:val="12"/>
            </w:pPr>
            <w:r>
              <w:t>时效指标</w:t>
            </w:r>
          </w:p>
        </w:tc>
        <w:tc>
          <w:tcPr>
            <w:tcW w:w="1332" w:type="dxa"/>
            <w:vAlign w:val="center"/>
          </w:tcPr>
          <w:p w14:paraId="6A4D46DF">
            <w:pPr>
              <w:pStyle w:val="12"/>
            </w:pPr>
            <w:r>
              <w:t>按时完成培训、咨询、信息预警工作</w:t>
            </w:r>
          </w:p>
        </w:tc>
        <w:tc>
          <w:tcPr>
            <w:tcW w:w="3430" w:type="dxa"/>
            <w:vAlign w:val="center"/>
          </w:tcPr>
          <w:p w14:paraId="1CA87440">
            <w:pPr>
              <w:pStyle w:val="12"/>
            </w:pPr>
            <w:r>
              <w:t>按时完成贸易摩擦预警信息、涉外商事纠纷法律咨询、培训指导等</w:t>
            </w:r>
          </w:p>
        </w:tc>
        <w:tc>
          <w:tcPr>
            <w:tcW w:w="2551" w:type="dxa"/>
            <w:vAlign w:val="center"/>
          </w:tcPr>
          <w:p w14:paraId="6DDBCB3A">
            <w:pPr>
              <w:pStyle w:val="12"/>
            </w:pPr>
            <w:r>
              <w:t>2025年12月底前</w:t>
            </w:r>
          </w:p>
        </w:tc>
      </w:tr>
      <w:tr w14:paraId="0C62E4A9">
        <w:tblPrEx>
          <w:tblCellMar>
            <w:top w:w="0" w:type="dxa"/>
            <w:left w:w="108" w:type="dxa"/>
            <w:bottom w:w="0" w:type="dxa"/>
            <w:right w:w="108" w:type="dxa"/>
          </w:tblCellMar>
        </w:tblPrEx>
        <w:trPr>
          <w:trHeight w:val="369" w:hRule="atLeast"/>
          <w:jc w:val="center"/>
        </w:trPr>
        <w:tc>
          <w:tcPr>
            <w:tcW w:w="1276" w:type="dxa"/>
            <w:vMerge w:val="continue"/>
            <w:vAlign w:val="center"/>
          </w:tcPr>
          <w:p w14:paraId="7F856357"/>
        </w:tc>
        <w:tc>
          <w:tcPr>
            <w:tcW w:w="1276" w:type="dxa"/>
            <w:vAlign w:val="center"/>
          </w:tcPr>
          <w:p w14:paraId="404ECA5B">
            <w:pPr>
              <w:pStyle w:val="12"/>
            </w:pPr>
            <w:r>
              <w:t>时效指标</w:t>
            </w:r>
          </w:p>
        </w:tc>
        <w:tc>
          <w:tcPr>
            <w:tcW w:w="1332" w:type="dxa"/>
            <w:vAlign w:val="center"/>
          </w:tcPr>
          <w:p w14:paraId="3EE4059B">
            <w:pPr>
              <w:pStyle w:val="12"/>
            </w:pPr>
            <w:r>
              <w:t>资金发放及时率</w:t>
            </w:r>
          </w:p>
        </w:tc>
        <w:tc>
          <w:tcPr>
            <w:tcW w:w="3430" w:type="dxa"/>
            <w:vAlign w:val="center"/>
          </w:tcPr>
          <w:p w14:paraId="6D498349">
            <w:pPr>
              <w:pStyle w:val="12"/>
            </w:pPr>
            <w:r>
              <w:t>资金发放及时率</w:t>
            </w:r>
          </w:p>
        </w:tc>
        <w:tc>
          <w:tcPr>
            <w:tcW w:w="2551" w:type="dxa"/>
            <w:vAlign w:val="center"/>
          </w:tcPr>
          <w:p w14:paraId="74372A25">
            <w:pPr>
              <w:pStyle w:val="12"/>
            </w:pPr>
            <w:r>
              <w:t>2025年12月底前</w:t>
            </w:r>
          </w:p>
        </w:tc>
      </w:tr>
      <w:tr w14:paraId="149CCBBD">
        <w:tblPrEx>
          <w:tblCellMar>
            <w:top w:w="0" w:type="dxa"/>
            <w:left w:w="108" w:type="dxa"/>
            <w:bottom w:w="0" w:type="dxa"/>
            <w:right w:w="108" w:type="dxa"/>
          </w:tblCellMar>
        </w:tblPrEx>
        <w:trPr>
          <w:trHeight w:val="369" w:hRule="atLeast"/>
          <w:jc w:val="center"/>
        </w:trPr>
        <w:tc>
          <w:tcPr>
            <w:tcW w:w="1276" w:type="dxa"/>
            <w:vMerge w:val="continue"/>
            <w:vAlign w:val="center"/>
          </w:tcPr>
          <w:p w14:paraId="05212887"/>
        </w:tc>
        <w:tc>
          <w:tcPr>
            <w:tcW w:w="1276" w:type="dxa"/>
            <w:vAlign w:val="center"/>
          </w:tcPr>
          <w:p w14:paraId="0138A80E">
            <w:pPr>
              <w:pStyle w:val="12"/>
            </w:pPr>
            <w:r>
              <w:t>成本指标</w:t>
            </w:r>
          </w:p>
        </w:tc>
        <w:tc>
          <w:tcPr>
            <w:tcW w:w="1332" w:type="dxa"/>
            <w:vAlign w:val="center"/>
          </w:tcPr>
          <w:p w14:paraId="7547158E">
            <w:pPr>
              <w:pStyle w:val="12"/>
            </w:pPr>
            <w:r>
              <w:t>项目成本控制</w:t>
            </w:r>
          </w:p>
        </w:tc>
        <w:tc>
          <w:tcPr>
            <w:tcW w:w="3430" w:type="dxa"/>
            <w:vAlign w:val="center"/>
          </w:tcPr>
          <w:p w14:paraId="786D01E7">
            <w:pPr>
              <w:pStyle w:val="12"/>
            </w:pPr>
            <w:r>
              <w:t>项目成本控制</w:t>
            </w:r>
          </w:p>
        </w:tc>
        <w:tc>
          <w:tcPr>
            <w:tcW w:w="2551" w:type="dxa"/>
            <w:vAlign w:val="center"/>
          </w:tcPr>
          <w:p w14:paraId="5FB7B30E">
            <w:pPr>
              <w:pStyle w:val="12"/>
            </w:pPr>
            <w:r>
              <w:t>≤30万元</w:t>
            </w:r>
          </w:p>
        </w:tc>
      </w:tr>
      <w:tr w14:paraId="288F94EB">
        <w:tblPrEx>
          <w:tblCellMar>
            <w:top w:w="0" w:type="dxa"/>
            <w:left w:w="108" w:type="dxa"/>
            <w:bottom w:w="0" w:type="dxa"/>
            <w:right w:w="108" w:type="dxa"/>
          </w:tblCellMar>
        </w:tblPrEx>
        <w:trPr>
          <w:trHeight w:val="369" w:hRule="atLeast"/>
          <w:jc w:val="center"/>
        </w:trPr>
        <w:tc>
          <w:tcPr>
            <w:tcW w:w="1276" w:type="dxa"/>
            <w:vAlign w:val="center"/>
          </w:tcPr>
          <w:p w14:paraId="5137B1CD">
            <w:pPr>
              <w:pStyle w:val="14"/>
            </w:pPr>
            <w:r>
              <w:t>效益指标</w:t>
            </w:r>
          </w:p>
        </w:tc>
        <w:tc>
          <w:tcPr>
            <w:tcW w:w="1276" w:type="dxa"/>
            <w:vAlign w:val="center"/>
          </w:tcPr>
          <w:p w14:paraId="715C1DC5">
            <w:pPr>
              <w:pStyle w:val="12"/>
            </w:pPr>
            <w:r>
              <w:t>社会效益指标</w:t>
            </w:r>
          </w:p>
        </w:tc>
        <w:tc>
          <w:tcPr>
            <w:tcW w:w="1332" w:type="dxa"/>
            <w:vAlign w:val="center"/>
          </w:tcPr>
          <w:p w14:paraId="32366931">
            <w:pPr>
              <w:pStyle w:val="12"/>
            </w:pPr>
            <w:r>
              <w:t>为企业提供应对贸易摩擦预警、重点产品预警监测、贸易环境分析等信息为外经贸企业提供公益涉外法律咨询服务</w:t>
            </w:r>
          </w:p>
        </w:tc>
        <w:tc>
          <w:tcPr>
            <w:tcW w:w="3430" w:type="dxa"/>
            <w:vAlign w:val="center"/>
          </w:tcPr>
          <w:p w14:paraId="5D4A987B">
            <w:pPr>
              <w:pStyle w:val="12"/>
            </w:pPr>
            <w:r>
              <w:t>为企业提供应对贸易摩擦预警、重点产品预警监测、贸易环境分析等信息为外经贸企业提供公益涉外法律咨询服务</w:t>
            </w:r>
          </w:p>
        </w:tc>
        <w:tc>
          <w:tcPr>
            <w:tcW w:w="2551" w:type="dxa"/>
            <w:vAlign w:val="center"/>
          </w:tcPr>
          <w:p w14:paraId="21E7355C">
            <w:pPr>
              <w:pStyle w:val="12"/>
            </w:pPr>
            <w:r>
              <w:t>≥200家</w:t>
            </w:r>
          </w:p>
        </w:tc>
      </w:tr>
      <w:tr w14:paraId="586DE942">
        <w:tblPrEx>
          <w:tblCellMar>
            <w:top w:w="0" w:type="dxa"/>
            <w:left w:w="108" w:type="dxa"/>
            <w:bottom w:w="0" w:type="dxa"/>
            <w:right w:w="108" w:type="dxa"/>
          </w:tblCellMar>
        </w:tblPrEx>
        <w:trPr>
          <w:trHeight w:val="369" w:hRule="atLeast"/>
          <w:jc w:val="center"/>
        </w:trPr>
        <w:tc>
          <w:tcPr>
            <w:tcW w:w="1276" w:type="dxa"/>
            <w:vAlign w:val="center"/>
          </w:tcPr>
          <w:p w14:paraId="5202B926">
            <w:pPr>
              <w:pStyle w:val="14"/>
            </w:pPr>
            <w:r>
              <w:t>效益指标</w:t>
            </w:r>
          </w:p>
        </w:tc>
        <w:tc>
          <w:tcPr>
            <w:tcW w:w="1276" w:type="dxa"/>
            <w:vAlign w:val="center"/>
          </w:tcPr>
          <w:p w14:paraId="19649A3E">
            <w:pPr>
              <w:pStyle w:val="12"/>
            </w:pPr>
            <w:r>
              <w:t>社会效益指标</w:t>
            </w:r>
          </w:p>
        </w:tc>
        <w:tc>
          <w:tcPr>
            <w:tcW w:w="1332" w:type="dxa"/>
            <w:vAlign w:val="center"/>
          </w:tcPr>
          <w:p w14:paraId="66BAC680">
            <w:pPr>
              <w:pStyle w:val="12"/>
            </w:pPr>
            <w:r>
              <w:t>为企业提供贸易摩擦、涉外商事纠纷应对、指导服务，组织系列防范涉外法律风险讲座。</w:t>
            </w:r>
          </w:p>
        </w:tc>
        <w:tc>
          <w:tcPr>
            <w:tcW w:w="3430" w:type="dxa"/>
            <w:vAlign w:val="center"/>
          </w:tcPr>
          <w:p w14:paraId="41253BCC">
            <w:pPr>
              <w:pStyle w:val="12"/>
            </w:pPr>
            <w:r>
              <w:t>为企业提供贸易摩擦、涉外商事纠纷应对、指导服务，组织系列防范涉外法律风险讲座。</w:t>
            </w:r>
          </w:p>
        </w:tc>
        <w:tc>
          <w:tcPr>
            <w:tcW w:w="2551" w:type="dxa"/>
            <w:vAlign w:val="center"/>
          </w:tcPr>
          <w:p w14:paraId="1D5E6B55">
            <w:pPr>
              <w:pStyle w:val="12"/>
            </w:pPr>
            <w:r>
              <w:t>≥200家</w:t>
            </w:r>
          </w:p>
        </w:tc>
      </w:tr>
      <w:tr w14:paraId="6FA427FE">
        <w:tblPrEx>
          <w:tblCellMar>
            <w:top w:w="0" w:type="dxa"/>
            <w:left w:w="108" w:type="dxa"/>
            <w:bottom w:w="0" w:type="dxa"/>
            <w:right w:w="108" w:type="dxa"/>
          </w:tblCellMar>
        </w:tblPrEx>
        <w:trPr>
          <w:trHeight w:val="369" w:hRule="atLeast"/>
          <w:jc w:val="center"/>
        </w:trPr>
        <w:tc>
          <w:tcPr>
            <w:tcW w:w="1276" w:type="dxa"/>
            <w:vAlign w:val="center"/>
          </w:tcPr>
          <w:p w14:paraId="375576FA">
            <w:pPr>
              <w:pStyle w:val="14"/>
            </w:pPr>
            <w:r>
              <w:t>满意度指标</w:t>
            </w:r>
          </w:p>
        </w:tc>
        <w:tc>
          <w:tcPr>
            <w:tcW w:w="1276" w:type="dxa"/>
            <w:vAlign w:val="center"/>
          </w:tcPr>
          <w:p w14:paraId="23E8BC34">
            <w:pPr>
              <w:pStyle w:val="12"/>
            </w:pPr>
            <w:r>
              <w:t>服务对象满意度指标</w:t>
            </w:r>
          </w:p>
        </w:tc>
        <w:tc>
          <w:tcPr>
            <w:tcW w:w="1332" w:type="dxa"/>
            <w:vAlign w:val="center"/>
          </w:tcPr>
          <w:p w14:paraId="70297E9C">
            <w:pPr>
              <w:pStyle w:val="12"/>
            </w:pPr>
            <w:r>
              <w:t>企业满意度</w:t>
            </w:r>
          </w:p>
        </w:tc>
        <w:tc>
          <w:tcPr>
            <w:tcW w:w="3430" w:type="dxa"/>
            <w:vAlign w:val="center"/>
          </w:tcPr>
          <w:p w14:paraId="0C2A50DD">
            <w:pPr>
              <w:pStyle w:val="12"/>
            </w:pPr>
            <w:r>
              <w:t>企业满意度</w:t>
            </w:r>
          </w:p>
        </w:tc>
        <w:tc>
          <w:tcPr>
            <w:tcW w:w="2551" w:type="dxa"/>
            <w:vAlign w:val="center"/>
          </w:tcPr>
          <w:p w14:paraId="38596C35">
            <w:pPr>
              <w:pStyle w:val="12"/>
            </w:pPr>
            <w:r>
              <w:t>≥90%</w:t>
            </w:r>
          </w:p>
        </w:tc>
      </w:tr>
    </w:tbl>
    <w:p w14:paraId="47E8CE85">
      <w:pPr>
        <w:sectPr>
          <w:pgSz w:w="11900" w:h="16840"/>
          <w:pgMar w:top="1984" w:right="1304" w:bottom="1134" w:left="1304" w:header="720" w:footer="720" w:gutter="0"/>
          <w:cols w:space="720" w:num="1"/>
        </w:sectPr>
      </w:pPr>
    </w:p>
    <w:p w14:paraId="65DC2F8D">
      <w:pPr>
        <w:jc w:val="center"/>
      </w:pPr>
    </w:p>
    <w:p w14:paraId="0AAE0114">
      <w:pPr>
        <w:ind w:firstLine="560"/>
        <w:outlineLvl w:val="3"/>
      </w:pPr>
      <w:bookmarkStart w:id="28" w:name="_Toc_4_4_0000000033"/>
      <w:r>
        <w:rPr>
          <w:rFonts w:ascii="方正仿宋_GBK" w:hAnsi="方正仿宋_GBK" w:eastAsia="方正仿宋_GBK" w:cs="方正仿宋_GBK"/>
          <w:sz w:val="28"/>
        </w:rPr>
        <w:t>30.WJM（市级）2025年推动 FTA/RCEP 相关服务性工作项目绩效目标表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28D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4BBB9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6F55EA2">
            <w:pPr>
              <w:pStyle w:val="10"/>
            </w:pPr>
            <w:r>
              <w:t>单位：万元</w:t>
            </w:r>
          </w:p>
        </w:tc>
      </w:tr>
      <w:tr w14:paraId="5339E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34E01">
            <w:pPr>
              <w:pStyle w:val="13"/>
            </w:pPr>
            <w:r>
              <w:t>项目名称</w:t>
            </w:r>
          </w:p>
        </w:tc>
        <w:tc>
          <w:tcPr>
            <w:tcW w:w="8589" w:type="dxa"/>
            <w:gridSpan w:val="6"/>
            <w:vAlign w:val="center"/>
          </w:tcPr>
          <w:p w14:paraId="452F1CDB">
            <w:pPr>
              <w:pStyle w:val="12"/>
            </w:pPr>
            <w:r>
              <w:t>WJM（市级）2025年推动 FTA/RCEP 相关服务性工作项目</w:t>
            </w:r>
          </w:p>
        </w:tc>
      </w:tr>
      <w:tr w14:paraId="6701A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8BBD">
            <w:pPr>
              <w:pStyle w:val="13"/>
            </w:pPr>
            <w:r>
              <w:t>预算规模及资金用途</w:t>
            </w:r>
          </w:p>
        </w:tc>
        <w:tc>
          <w:tcPr>
            <w:tcW w:w="1276" w:type="dxa"/>
            <w:vAlign w:val="center"/>
          </w:tcPr>
          <w:p w14:paraId="48DB2B74">
            <w:pPr>
              <w:pStyle w:val="13"/>
            </w:pPr>
            <w:r>
              <w:t>预算数</w:t>
            </w:r>
          </w:p>
        </w:tc>
        <w:tc>
          <w:tcPr>
            <w:tcW w:w="1332" w:type="dxa"/>
            <w:vAlign w:val="center"/>
          </w:tcPr>
          <w:p w14:paraId="60A93597">
            <w:pPr>
              <w:pStyle w:val="12"/>
            </w:pPr>
            <w:r>
              <w:t>17.00</w:t>
            </w:r>
          </w:p>
        </w:tc>
        <w:tc>
          <w:tcPr>
            <w:tcW w:w="1587" w:type="dxa"/>
            <w:vAlign w:val="center"/>
          </w:tcPr>
          <w:p w14:paraId="58729310">
            <w:pPr>
              <w:pStyle w:val="13"/>
            </w:pPr>
            <w:r>
              <w:t>其中：财政    资金</w:t>
            </w:r>
          </w:p>
        </w:tc>
        <w:tc>
          <w:tcPr>
            <w:tcW w:w="1843" w:type="dxa"/>
            <w:vAlign w:val="center"/>
          </w:tcPr>
          <w:p w14:paraId="153586EC">
            <w:pPr>
              <w:pStyle w:val="12"/>
            </w:pPr>
            <w:r>
              <w:t>17.00</w:t>
            </w:r>
          </w:p>
        </w:tc>
        <w:tc>
          <w:tcPr>
            <w:tcW w:w="1276" w:type="dxa"/>
            <w:vAlign w:val="center"/>
          </w:tcPr>
          <w:p w14:paraId="62B08198">
            <w:pPr>
              <w:pStyle w:val="13"/>
            </w:pPr>
            <w:r>
              <w:t>其他资金</w:t>
            </w:r>
          </w:p>
        </w:tc>
        <w:tc>
          <w:tcPr>
            <w:tcW w:w="1276" w:type="dxa"/>
            <w:vAlign w:val="center"/>
          </w:tcPr>
          <w:p w14:paraId="4B93342F">
            <w:pPr>
              <w:pStyle w:val="12"/>
            </w:pPr>
          </w:p>
        </w:tc>
      </w:tr>
      <w:tr w14:paraId="08142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FCC78"/>
        </w:tc>
        <w:tc>
          <w:tcPr>
            <w:tcW w:w="8589" w:type="dxa"/>
            <w:gridSpan w:val="6"/>
            <w:vAlign w:val="center"/>
          </w:tcPr>
          <w:p w14:paraId="7B9FE148">
            <w:pPr>
              <w:pStyle w:val="12"/>
            </w:pPr>
            <w:r>
              <w:t xml:space="preserve">用于2025年推动 FTA/RCEP 相关服务性工作项目 </w:t>
            </w:r>
          </w:p>
          <w:p w14:paraId="7B4ED1B1">
            <w:pPr>
              <w:pStyle w:val="12"/>
            </w:pPr>
          </w:p>
        </w:tc>
      </w:tr>
      <w:tr w14:paraId="43600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5A345">
            <w:pPr>
              <w:pStyle w:val="13"/>
            </w:pPr>
            <w:r>
              <w:t>绩效目标</w:t>
            </w:r>
          </w:p>
        </w:tc>
        <w:tc>
          <w:tcPr>
            <w:tcW w:w="8589" w:type="dxa"/>
            <w:gridSpan w:val="6"/>
            <w:vAlign w:val="center"/>
          </w:tcPr>
          <w:p w14:paraId="4A4BC57B">
            <w:pPr>
              <w:pStyle w:val="12"/>
            </w:pPr>
            <w:r>
              <w:t>1.全面了解我市外向型企业把握 FTA//RCEP 相关优惠政策措施情况，推动落实。</w:t>
            </w:r>
          </w:p>
        </w:tc>
      </w:tr>
    </w:tbl>
    <w:p w14:paraId="06CDBCC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29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4CE1D">
            <w:pPr>
              <w:pStyle w:val="13"/>
            </w:pPr>
            <w:r>
              <w:t>一级指标</w:t>
            </w:r>
          </w:p>
        </w:tc>
        <w:tc>
          <w:tcPr>
            <w:tcW w:w="1276" w:type="dxa"/>
            <w:vAlign w:val="center"/>
          </w:tcPr>
          <w:p w14:paraId="1372D8CB">
            <w:pPr>
              <w:pStyle w:val="13"/>
            </w:pPr>
            <w:r>
              <w:t>二级指标</w:t>
            </w:r>
          </w:p>
        </w:tc>
        <w:tc>
          <w:tcPr>
            <w:tcW w:w="1332" w:type="dxa"/>
            <w:vAlign w:val="center"/>
          </w:tcPr>
          <w:p w14:paraId="33044E03">
            <w:pPr>
              <w:pStyle w:val="13"/>
            </w:pPr>
            <w:r>
              <w:t>三级指标</w:t>
            </w:r>
          </w:p>
        </w:tc>
        <w:tc>
          <w:tcPr>
            <w:tcW w:w="3430" w:type="dxa"/>
            <w:vAlign w:val="center"/>
          </w:tcPr>
          <w:p w14:paraId="5DB124B7">
            <w:pPr>
              <w:pStyle w:val="13"/>
            </w:pPr>
            <w:r>
              <w:t>绩效指标描述</w:t>
            </w:r>
          </w:p>
        </w:tc>
        <w:tc>
          <w:tcPr>
            <w:tcW w:w="2551" w:type="dxa"/>
            <w:vAlign w:val="center"/>
          </w:tcPr>
          <w:p w14:paraId="61163798">
            <w:pPr>
              <w:pStyle w:val="13"/>
            </w:pPr>
            <w:r>
              <w:t>指标值</w:t>
            </w:r>
          </w:p>
        </w:tc>
      </w:tr>
      <w:tr w14:paraId="57D4041E">
        <w:tblPrEx>
          <w:tblCellMar>
            <w:top w:w="0" w:type="dxa"/>
            <w:left w:w="108" w:type="dxa"/>
            <w:bottom w:w="0" w:type="dxa"/>
            <w:right w:w="108" w:type="dxa"/>
          </w:tblCellMar>
        </w:tblPrEx>
        <w:trPr>
          <w:trHeight w:val="369" w:hRule="atLeast"/>
          <w:jc w:val="center"/>
        </w:trPr>
        <w:tc>
          <w:tcPr>
            <w:tcW w:w="1276" w:type="dxa"/>
            <w:vMerge w:val="restart"/>
            <w:vAlign w:val="center"/>
          </w:tcPr>
          <w:p w14:paraId="0B6D32EE">
            <w:pPr>
              <w:pStyle w:val="14"/>
            </w:pPr>
            <w:r>
              <w:t>产出指标</w:t>
            </w:r>
          </w:p>
        </w:tc>
        <w:tc>
          <w:tcPr>
            <w:tcW w:w="1276" w:type="dxa"/>
            <w:vAlign w:val="center"/>
          </w:tcPr>
          <w:p w14:paraId="1CF97E78">
            <w:pPr>
              <w:pStyle w:val="12"/>
            </w:pPr>
            <w:r>
              <w:t>数量指标</w:t>
            </w:r>
          </w:p>
        </w:tc>
        <w:tc>
          <w:tcPr>
            <w:tcW w:w="1332" w:type="dxa"/>
            <w:vAlign w:val="center"/>
          </w:tcPr>
          <w:p w14:paraId="2E163044">
            <w:pPr>
              <w:pStyle w:val="12"/>
            </w:pPr>
            <w:r>
              <w:t>组织专场培训</w:t>
            </w:r>
          </w:p>
        </w:tc>
        <w:tc>
          <w:tcPr>
            <w:tcW w:w="3430" w:type="dxa"/>
            <w:vAlign w:val="center"/>
          </w:tcPr>
          <w:p w14:paraId="7ABE1B0E">
            <w:pPr>
              <w:pStyle w:val="12"/>
            </w:pPr>
            <w:r>
              <w:t>组织专场培训</w:t>
            </w:r>
          </w:p>
        </w:tc>
        <w:tc>
          <w:tcPr>
            <w:tcW w:w="2551" w:type="dxa"/>
            <w:vAlign w:val="center"/>
          </w:tcPr>
          <w:p w14:paraId="3669D412">
            <w:pPr>
              <w:pStyle w:val="12"/>
            </w:pPr>
            <w:r>
              <w:t>≥1场</w:t>
            </w:r>
          </w:p>
        </w:tc>
      </w:tr>
      <w:tr w14:paraId="6C4AC516">
        <w:tblPrEx>
          <w:tblCellMar>
            <w:top w:w="0" w:type="dxa"/>
            <w:left w:w="108" w:type="dxa"/>
            <w:bottom w:w="0" w:type="dxa"/>
            <w:right w:w="108" w:type="dxa"/>
          </w:tblCellMar>
        </w:tblPrEx>
        <w:trPr>
          <w:trHeight w:val="369" w:hRule="atLeast"/>
          <w:jc w:val="center"/>
        </w:trPr>
        <w:tc>
          <w:tcPr>
            <w:tcW w:w="1276" w:type="dxa"/>
            <w:vMerge w:val="continue"/>
            <w:vAlign w:val="center"/>
          </w:tcPr>
          <w:p w14:paraId="5F59799F"/>
        </w:tc>
        <w:tc>
          <w:tcPr>
            <w:tcW w:w="1276" w:type="dxa"/>
            <w:vAlign w:val="center"/>
          </w:tcPr>
          <w:p w14:paraId="03BADBA8">
            <w:pPr>
              <w:pStyle w:val="12"/>
            </w:pPr>
            <w:r>
              <w:t>质量指标</w:t>
            </w:r>
          </w:p>
        </w:tc>
        <w:tc>
          <w:tcPr>
            <w:tcW w:w="1332" w:type="dxa"/>
            <w:vAlign w:val="center"/>
          </w:tcPr>
          <w:p w14:paraId="5487E808">
            <w:pPr>
              <w:pStyle w:val="12"/>
            </w:pPr>
            <w:r>
              <w:t>统计数据准确率</w:t>
            </w:r>
          </w:p>
        </w:tc>
        <w:tc>
          <w:tcPr>
            <w:tcW w:w="3430" w:type="dxa"/>
            <w:vAlign w:val="center"/>
          </w:tcPr>
          <w:p w14:paraId="03BDCEDD">
            <w:pPr>
              <w:pStyle w:val="12"/>
            </w:pPr>
            <w:r>
              <w:t>统计数据准确率</w:t>
            </w:r>
          </w:p>
        </w:tc>
        <w:tc>
          <w:tcPr>
            <w:tcW w:w="2551" w:type="dxa"/>
            <w:vAlign w:val="center"/>
          </w:tcPr>
          <w:p w14:paraId="287FFABE">
            <w:pPr>
              <w:pStyle w:val="12"/>
            </w:pPr>
            <w:r>
              <w:t>≥90%</w:t>
            </w:r>
          </w:p>
        </w:tc>
      </w:tr>
      <w:tr w14:paraId="3E9B58F5">
        <w:tblPrEx>
          <w:tblCellMar>
            <w:top w:w="0" w:type="dxa"/>
            <w:left w:w="108" w:type="dxa"/>
            <w:bottom w:w="0" w:type="dxa"/>
            <w:right w:w="108" w:type="dxa"/>
          </w:tblCellMar>
        </w:tblPrEx>
        <w:trPr>
          <w:trHeight w:val="369" w:hRule="atLeast"/>
          <w:jc w:val="center"/>
        </w:trPr>
        <w:tc>
          <w:tcPr>
            <w:tcW w:w="1276" w:type="dxa"/>
            <w:vMerge w:val="continue"/>
            <w:vAlign w:val="center"/>
          </w:tcPr>
          <w:p w14:paraId="69C58935"/>
        </w:tc>
        <w:tc>
          <w:tcPr>
            <w:tcW w:w="1276" w:type="dxa"/>
            <w:vAlign w:val="center"/>
          </w:tcPr>
          <w:p w14:paraId="18E19109">
            <w:pPr>
              <w:pStyle w:val="12"/>
            </w:pPr>
            <w:r>
              <w:t>时效指标</w:t>
            </w:r>
          </w:p>
        </w:tc>
        <w:tc>
          <w:tcPr>
            <w:tcW w:w="1332" w:type="dxa"/>
            <w:vAlign w:val="center"/>
          </w:tcPr>
          <w:p w14:paraId="24CC1D17">
            <w:pPr>
              <w:pStyle w:val="12"/>
            </w:pPr>
            <w:r>
              <w:t>完成工作时间</w:t>
            </w:r>
          </w:p>
        </w:tc>
        <w:tc>
          <w:tcPr>
            <w:tcW w:w="3430" w:type="dxa"/>
            <w:vAlign w:val="center"/>
          </w:tcPr>
          <w:p w14:paraId="51EA7634">
            <w:pPr>
              <w:pStyle w:val="12"/>
            </w:pPr>
            <w:r>
              <w:t>完成工作时间</w:t>
            </w:r>
          </w:p>
        </w:tc>
        <w:tc>
          <w:tcPr>
            <w:tcW w:w="2551" w:type="dxa"/>
            <w:vAlign w:val="center"/>
          </w:tcPr>
          <w:p w14:paraId="722E8235">
            <w:pPr>
              <w:pStyle w:val="12"/>
            </w:pPr>
            <w:r>
              <w:t>2025年底</w:t>
            </w:r>
          </w:p>
        </w:tc>
      </w:tr>
      <w:tr w14:paraId="289ED3DE">
        <w:tblPrEx>
          <w:tblCellMar>
            <w:top w:w="0" w:type="dxa"/>
            <w:left w:w="108" w:type="dxa"/>
            <w:bottom w:w="0" w:type="dxa"/>
            <w:right w:w="108" w:type="dxa"/>
          </w:tblCellMar>
        </w:tblPrEx>
        <w:trPr>
          <w:trHeight w:val="369" w:hRule="atLeast"/>
          <w:jc w:val="center"/>
        </w:trPr>
        <w:tc>
          <w:tcPr>
            <w:tcW w:w="1276" w:type="dxa"/>
            <w:vMerge w:val="continue"/>
            <w:vAlign w:val="center"/>
          </w:tcPr>
          <w:p w14:paraId="18F7A1F9"/>
        </w:tc>
        <w:tc>
          <w:tcPr>
            <w:tcW w:w="1276" w:type="dxa"/>
            <w:vAlign w:val="center"/>
          </w:tcPr>
          <w:p w14:paraId="5A4DB6B4">
            <w:pPr>
              <w:pStyle w:val="12"/>
            </w:pPr>
            <w:r>
              <w:t>成本指标</w:t>
            </w:r>
          </w:p>
        </w:tc>
        <w:tc>
          <w:tcPr>
            <w:tcW w:w="1332" w:type="dxa"/>
            <w:vAlign w:val="center"/>
          </w:tcPr>
          <w:p w14:paraId="323957A9">
            <w:pPr>
              <w:pStyle w:val="12"/>
            </w:pPr>
            <w:r>
              <w:t>成本费用</w:t>
            </w:r>
          </w:p>
        </w:tc>
        <w:tc>
          <w:tcPr>
            <w:tcW w:w="3430" w:type="dxa"/>
            <w:vAlign w:val="center"/>
          </w:tcPr>
          <w:p w14:paraId="720B8BFF">
            <w:pPr>
              <w:pStyle w:val="12"/>
            </w:pPr>
            <w:r>
              <w:t>成本费用</w:t>
            </w:r>
          </w:p>
        </w:tc>
        <w:tc>
          <w:tcPr>
            <w:tcW w:w="2551" w:type="dxa"/>
            <w:vAlign w:val="center"/>
          </w:tcPr>
          <w:p w14:paraId="27860E8D">
            <w:pPr>
              <w:pStyle w:val="12"/>
            </w:pPr>
            <w:r>
              <w:t>17万元</w:t>
            </w:r>
          </w:p>
        </w:tc>
      </w:tr>
      <w:tr w14:paraId="6E8A93DD">
        <w:tblPrEx>
          <w:tblCellMar>
            <w:top w:w="0" w:type="dxa"/>
            <w:left w:w="108" w:type="dxa"/>
            <w:bottom w:w="0" w:type="dxa"/>
            <w:right w:w="108" w:type="dxa"/>
          </w:tblCellMar>
        </w:tblPrEx>
        <w:trPr>
          <w:trHeight w:val="369" w:hRule="atLeast"/>
          <w:jc w:val="center"/>
        </w:trPr>
        <w:tc>
          <w:tcPr>
            <w:tcW w:w="1276" w:type="dxa"/>
            <w:vAlign w:val="center"/>
          </w:tcPr>
          <w:p w14:paraId="1A1CC000">
            <w:pPr>
              <w:pStyle w:val="14"/>
            </w:pPr>
            <w:r>
              <w:t>效益指标</w:t>
            </w:r>
          </w:p>
        </w:tc>
        <w:tc>
          <w:tcPr>
            <w:tcW w:w="1276" w:type="dxa"/>
            <w:vAlign w:val="center"/>
          </w:tcPr>
          <w:p w14:paraId="6E8E8D9B">
            <w:pPr>
              <w:pStyle w:val="12"/>
            </w:pPr>
            <w:r>
              <w:t>社会效益指标</w:t>
            </w:r>
          </w:p>
        </w:tc>
        <w:tc>
          <w:tcPr>
            <w:tcW w:w="1332" w:type="dxa"/>
            <w:vAlign w:val="center"/>
          </w:tcPr>
          <w:p w14:paraId="14C949EE">
            <w:pPr>
              <w:pStyle w:val="12"/>
            </w:pPr>
            <w:r>
              <w:t>FTA-RCEP 在 我市实施</w:t>
            </w:r>
          </w:p>
        </w:tc>
        <w:tc>
          <w:tcPr>
            <w:tcW w:w="3430" w:type="dxa"/>
            <w:vAlign w:val="center"/>
          </w:tcPr>
          <w:p w14:paraId="55BB405C">
            <w:pPr>
              <w:pStyle w:val="12"/>
            </w:pPr>
            <w:r>
              <w:t>FTA-RCEP 在我市实施</w:t>
            </w:r>
          </w:p>
        </w:tc>
        <w:tc>
          <w:tcPr>
            <w:tcW w:w="2551" w:type="dxa"/>
            <w:vAlign w:val="center"/>
          </w:tcPr>
          <w:p w14:paraId="7B0FB8C7">
            <w:pPr>
              <w:pStyle w:val="12"/>
            </w:pPr>
            <w:r>
              <w:t>有效保障</w:t>
            </w:r>
          </w:p>
        </w:tc>
      </w:tr>
      <w:tr w14:paraId="705EBEF7">
        <w:tblPrEx>
          <w:tblCellMar>
            <w:top w:w="0" w:type="dxa"/>
            <w:left w:w="108" w:type="dxa"/>
            <w:bottom w:w="0" w:type="dxa"/>
            <w:right w:w="108" w:type="dxa"/>
          </w:tblCellMar>
        </w:tblPrEx>
        <w:trPr>
          <w:trHeight w:val="369" w:hRule="atLeast"/>
          <w:jc w:val="center"/>
        </w:trPr>
        <w:tc>
          <w:tcPr>
            <w:tcW w:w="1276" w:type="dxa"/>
            <w:vAlign w:val="center"/>
          </w:tcPr>
          <w:p w14:paraId="598AE709">
            <w:pPr>
              <w:pStyle w:val="14"/>
            </w:pPr>
            <w:r>
              <w:t>满意度指标</w:t>
            </w:r>
          </w:p>
        </w:tc>
        <w:tc>
          <w:tcPr>
            <w:tcW w:w="1276" w:type="dxa"/>
            <w:vAlign w:val="center"/>
          </w:tcPr>
          <w:p w14:paraId="72945B85">
            <w:pPr>
              <w:pStyle w:val="12"/>
            </w:pPr>
            <w:r>
              <w:t>服务对象满意度指标</w:t>
            </w:r>
          </w:p>
        </w:tc>
        <w:tc>
          <w:tcPr>
            <w:tcW w:w="1332" w:type="dxa"/>
            <w:vAlign w:val="center"/>
          </w:tcPr>
          <w:p w14:paraId="48FE5A41">
            <w:pPr>
              <w:pStyle w:val="12"/>
            </w:pPr>
            <w:r>
              <w:t>服务对象满意度</w:t>
            </w:r>
          </w:p>
        </w:tc>
        <w:tc>
          <w:tcPr>
            <w:tcW w:w="3430" w:type="dxa"/>
            <w:vAlign w:val="center"/>
          </w:tcPr>
          <w:p w14:paraId="06455254">
            <w:pPr>
              <w:pStyle w:val="12"/>
            </w:pPr>
            <w:r>
              <w:t>服务对象满意度</w:t>
            </w:r>
          </w:p>
        </w:tc>
        <w:tc>
          <w:tcPr>
            <w:tcW w:w="2551" w:type="dxa"/>
            <w:vAlign w:val="center"/>
          </w:tcPr>
          <w:p w14:paraId="1639C268">
            <w:pPr>
              <w:pStyle w:val="12"/>
            </w:pPr>
            <w:r>
              <w:t>≥90%</w:t>
            </w:r>
          </w:p>
        </w:tc>
      </w:tr>
    </w:tbl>
    <w:p w14:paraId="2E8FACAD">
      <w:pPr>
        <w:sectPr>
          <w:pgSz w:w="11900" w:h="16840"/>
          <w:pgMar w:top="1984" w:right="1304" w:bottom="1134" w:left="1304" w:header="720" w:footer="720" w:gutter="0"/>
          <w:cols w:space="720" w:num="1"/>
        </w:sectPr>
      </w:pPr>
    </w:p>
    <w:p w14:paraId="3B5B51D7">
      <w:pPr>
        <w:jc w:val="center"/>
      </w:pPr>
    </w:p>
    <w:p w14:paraId="1407B8DD">
      <w:pPr>
        <w:ind w:firstLine="560"/>
        <w:outlineLvl w:val="3"/>
      </w:pPr>
      <w:bookmarkStart w:id="29" w:name="_Toc_4_4_0000000034"/>
      <w:r>
        <w:rPr>
          <w:rFonts w:ascii="方正仿宋_GBK" w:hAnsi="方正仿宋_GBK" w:eastAsia="方正仿宋_GBK" w:cs="方正仿宋_GBK"/>
          <w:sz w:val="28"/>
        </w:rPr>
        <w:t>31.WJM（市级）2025年支持企业参加境内国际性展会项目   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6D7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2FC347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931841D">
            <w:pPr>
              <w:pStyle w:val="10"/>
            </w:pPr>
            <w:r>
              <w:t>单位：万元</w:t>
            </w:r>
          </w:p>
        </w:tc>
      </w:tr>
      <w:tr w14:paraId="756A8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52853">
            <w:pPr>
              <w:pStyle w:val="13"/>
            </w:pPr>
            <w:r>
              <w:t>项目名称</w:t>
            </w:r>
          </w:p>
        </w:tc>
        <w:tc>
          <w:tcPr>
            <w:tcW w:w="8589" w:type="dxa"/>
            <w:gridSpan w:val="6"/>
            <w:vAlign w:val="center"/>
          </w:tcPr>
          <w:p w14:paraId="0ED52EAE">
            <w:pPr>
              <w:pStyle w:val="12"/>
            </w:pPr>
            <w:r>
              <w:t xml:space="preserve">WJM（市级）2025年支持企业参加境内国际性展会项目   </w:t>
            </w:r>
          </w:p>
        </w:tc>
      </w:tr>
      <w:tr w14:paraId="3B9BE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502FF">
            <w:pPr>
              <w:pStyle w:val="13"/>
            </w:pPr>
            <w:r>
              <w:t>预算规模及资金用途</w:t>
            </w:r>
          </w:p>
        </w:tc>
        <w:tc>
          <w:tcPr>
            <w:tcW w:w="1276" w:type="dxa"/>
            <w:vAlign w:val="center"/>
          </w:tcPr>
          <w:p w14:paraId="1D244401">
            <w:pPr>
              <w:pStyle w:val="13"/>
            </w:pPr>
            <w:r>
              <w:t>预算数</w:t>
            </w:r>
          </w:p>
        </w:tc>
        <w:tc>
          <w:tcPr>
            <w:tcW w:w="1332" w:type="dxa"/>
            <w:vAlign w:val="center"/>
          </w:tcPr>
          <w:p w14:paraId="34C06ED7">
            <w:pPr>
              <w:pStyle w:val="12"/>
            </w:pPr>
            <w:r>
              <w:t>200.00</w:t>
            </w:r>
          </w:p>
        </w:tc>
        <w:tc>
          <w:tcPr>
            <w:tcW w:w="1587" w:type="dxa"/>
            <w:vAlign w:val="center"/>
          </w:tcPr>
          <w:p w14:paraId="613A2460">
            <w:pPr>
              <w:pStyle w:val="13"/>
            </w:pPr>
            <w:r>
              <w:t>其中：财政    资金</w:t>
            </w:r>
          </w:p>
        </w:tc>
        <w:tc>
          <w:tcPr>
            <w:tcW w:w="1843" w:type="dxa"/>
            <w:vAlign w:val="center"/>
          </w:tcPr>
          <w:p w14:paraId="619ED36C">
            <w:pPr>
              <w:pStyle w:val="12"/>
            </w:pPr>
            <w:r>
              <w:t>200.00</w:t>
            </w:r>
          </w:p>
        </w:tc>
        <w:tc>
          <w:tcPr>
            <w:tcW w:w="1276" w:type="dxa"/>
            <w:vAlign w:val="center"/>
          </w:tcPr>
          <w:p w14:paraId="1F6FF43D">
            <w:pPr>
              <w:pStyle w:val="13"/>
            </w:pPr>
            <w:r>
              <w:t>其他资金</w:t>
            </w:r>
          </w:p>
        </w:tc>
        <w:tc>
          <w:tcPr>
            <w:tcW w:w="1276" w:type="dxa"/>
            <w:vAlign w:val="center"/>
          </w:tcPr>
          <w:p w14:paraId="53E35016">
            <w:pPr>
              <w:pStyle w:val="12"/>
            </w:pPr>
          </w:p>
        </w:tc>
      </w:tr>
      <w:tr w14:paraId="2A991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64D22"/>
        </w:tc>
        <w:tc>
          <w:tcPr>
            <w:tcW w:w="8589" w:type="dxa"/>
            <w:gridSpan w:val="6"/>
            <w:vAlign w:val="center"/>
          </w:tcPr>
          <w:p w14:paraId="6C63F96B">
            <w:pPr>
              <w:pStyle w:val="12"/>
            </w:pPr>
            <w:r>
              <w:t>用于2025年支持企业参加境内国际性展会项目</w:t>
            </w:r>
          </w:p>
        </w:tc>
      </w:tr>
      <w:tr w14:paraId="1F505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22186">
            <w:pPr>
              <w:pStyle w:val="13"/>
            </w:pPr>
            <w:r>
              <w:t>绩效目标</w:t>
            </w:r>
          </w:p>
        </w:tc>
        <w:tc>
          <w:tcPr>
            <w:tcW w:w="8589" w:type="dxa"/>
            <w:gridSpan w:val="6"/>
            <w:vAlign w:val="center"/>
          </w:tcPr>
          <w:p w14:paraId="18B1BB06">
            <w:pPr>
              <w:pStyle w:val="12"/>
            </w:pPr>
            <w:r>
              <w:t xml:space="preserve">1.支持我市企业参加境内国际性展会，利用国内展会平台开拓国内国际市场，实现内外贸双轮驱动。      </w:t>
            </w:r>
          </w:p>
          <w:p w14:paraId="395D8199">
            <w:pPr>
              <w:pStyle w:val="12"/>
            </w:pPr>
          </w:p>
        </w:tc>
      </w:tr>
    </w:tbl>
    <w:p w14:paraId="5E9781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F43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2EAFD">
            <w:pPr>
              <w:pStyle w:val="13"/>
            </w:pPr>
            <w:r>
              <w:t>一级指标</w:t>
            </w:r>
          </w:p>
        </w:tc>
        <w:tc>
          <w:tcPr>
            <w:tcW w:w="1276" w:type="dxa"/>
            <w:vAlign w:val="center"/>
          </w:tcPr>
          <w:p w14:paraId="4C36C247">
            <w:pPr>
              <w:pStyle w:val="13"/>
            </w:pPr>
            <w:r>
              <w:t>二级指标</w:t>
            </w:r>
          </w:p>
        </w:tc>
        <w:tc>
          <w:tcPr>
            <w:tcW w:w="1332" w:type="dxa"/>
            <w:vAlign w:val="center"/>
          </w:tcPr>
          <w:p w14:paraId="7BF92E29">
            <w:pPr>
              <w:pStyle w:val="13"/>
            </w:pPr>
            <w:r>
              <w:t>三级指标</w:t>
            </w:r>
          </w:p>
        </w:tc>
        <w:tc>
          <w:tcPr>
            <w:tcW w:w="3430" w:type="dxa"/>
            <w:vAlign w:val="center"/>
          </w:tcPr>
          <w:p w14:paraId="435F2E0F">
            <w:pPr>
              <w:pStyle w:val="13"/>
            </w:pPr>
            <w:r>
              <w:t>绩效指标描述</w:t>
            </w:r>
          </w:p>
        </w:tc>
        <w:tc>
          <w:tcPr>
            <w:tcW w:w="2551" w:type="dxa"/>
            <w:vAlign w:val="center"/>
          </w:tcPr>
          <w:p w14:paraId="2306FD0B">
            <w:pPr>
              <w:pStyle w:val="13"/>
            </w:pPr>
            <w:r>
              <w:t>指标值</w:t>
            </w:r>
          </w:p>
        </w:tc>
      </w:tr>
      <w:tr w14:paraId="44B4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5F2A">
            <w:pPr>
              <w:pStyle w:val="14"/>
            </w:pPr>
            <w:r>
              <w:t>产出指标</w:t>
            </w:r>
          </w:p>
        </w:tc>
        <w:tc>
          <w:tcPr>
            <w:tcW w:w="1276" w:type="dxa"/>
            <w:vAlign w:val="center"/>
          </w:tcPr>
          <w:p w14:paraId="0F497F58">
            <w:pPr>
              <w:pStyle w:val="12"/>
            </w:pPr>
            <w:r>
              <w:t>数量指标</w:t>
            </w:r>
          </w:p>
        </w:tc>
        <w:tc>
          <w:tcPr>
            <w:tcW w:w="1332" w:type="dxa"/>
            <w:vAlign w:val="center"/>
          </w:tcPr>
          <w:p w14:paraId="3C2AEE15">
            <w:pPr>
              <w:pStyle w:val="12"/>
            </w:pPr>
            <w:r>
              <w:t>支持企业数</w:t>
            </w:r>
          </w:p>
        </w:tc>
        <w:tc>
          <w:tcPr>
            <w:tcW w:w="3430" w:type="dxa"/>
            <w:vAlign w:val="center"/>
          </w:tcPr>
          <w:p w14:paraId="4A5167F9">
            <w:pPr>
              <w:pStyle w:val="12"/>
            </w:pPr>
            <w:r>
              <w:t>支持企业数</w:t>
            </w:r>
          </w:p>
        </w:tc>
        <w:tc>
          <w:tcPr>
            <w:tcW w:w="2551" w:type="dxa"/>
            <w:vAlign w:val="center"/>
          </w:tcPr>
          <w:p w14:paraId="69684BD0">
            <w:pPr>
              <w:pStyle w:val="12"/>
            </w:pPr>
            <w:r>
              <w:t>≥150家</w:t>
            </w:r>
          </w:p>
        </w:tc>
      </w:tr>
      <w:tr w14:paraId="5782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9AF41"/>
        </w:tc>
        <w:tc>
          <w:tcPr>
            <w:tcW w:w="1276" w:type="dxa"/>
            <w:vAlign w:val="center"/>
          </w:tcPr>
          <w:p w14:paraId="331EDE67">
            <w:pPr>
              <w:pStyle w:val="12"/>
            </w:pPr>
            <w:r>
              <w:t>质量指标</w:t>
            </w:r>
          </w:p>
        </w:tc>
        <w:tc>
          <w:tcPr>
            <w:tcW w:w="1332" w:type="dxa"/>
            <w:vAlign w:val="center"/>
          </w:tcPr>
          <w:p w14:paraId="4ADFBFE7">
            <w:pPr>
              <w:pStyle w:val="12"/>
            </w:pPr>
            <w:r>
              <w:t>符合条件企业申请通过率</w:t>
            </w:r>
          </w:p>
        </w:tc>
        <w:tc>
          <w:tcPr>
            <w:tcW w:w="3430" w:type="dxa"/>
            <w:vAlign w:val="center"/>
          </w:tcPr>
          <w:p w14:paraId="17F91E69">
            <w:pPr>
              <w:pStyle w:val="12"/>
            </w:pPr>
            <w:r>
              <w:t>符合条件企业申请通过率</w:t>
            </w:r>
          </w:p>
        </w:tc>
        <w:tc>
          <w:tcPr>
            <w:tcW w:w="2551" w:type="dxa"/>
            <w:vAlign w:val="center"/>
          </w:tcPr>
          <w:p w14:paraId="573D60FB">
            <w:pPr>
              <w:pStyle w:val="12"/>
            </w:pPr>
            <w:r>
              <w:t>100%</w:t>
            </w:r>
          </w:p>
        </w:tc>
      </w:tr>
      <w:tr w14:paraId="738DE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831B0"/>
        </w:tc>
        <w:tc>
          <w:tcPr>
            <w:tcW w:w="1276" w:type="dxa"/>
            <w:vAlign w:val="center"/>
          </w:tcPr>
          <w:p w14:paraId="437CC445">
            <w:pPr>
              <w:pStyle w:val="12"/>
            </w:pPr>
            <w:r>
              <w:t>时效指标</w:t>
            </w:r>
          </w:p>
        </w:tc>
        <w:tc>
          <w:tcPr>
            <w:tcW w:w="1332" w:type="dxa"/>
            <w:vAlign w:val="center"/>
          </w:tcPr>
          <w:p w14:paraId="7BC74FC4">
            <w:pPr>
              <w:pStyle w:val="12"/>
            </w:pPr>
            <w:r>
              <w:t>资金拨付时限</w:t>
            </w:r>
          </w:p>
        </w:tc>
        <w:tc>
          <w:tcPr>
            <w:tcW w:w="3430" w:type="dxa"/>
            <w:vAlign w:val="center"/>
          </w:tcPr>
          <w:p w14:paraId="45F57AE7">
            <w:pPr>
              <w:pStyle w:val="12"/>
            </w:pPr>
            <w:r>
              <w:t>资金拨付时限</w:t>
            </w:r>
          </w:p>
        </w:tc>
        <w:tc>
          <w:tcPr>
            <w:tcW w:w="2551" w:type="dxa"/>
            <w:vAlign w:val="center"/>
          </w:tcPr>
          <w:p w14:paraId="7F2F4EF2">
            <w:pPr>
              <w:pStyle w:val="12"/>
            </w:pPr>
            <w:r>
              <w:t>2025年12月底前完成资金拨付</w:t>
            </w:r>
          </w:p>
        </w:tc>
      </w:tr>
      <w:tr w14:paraId="1A1E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B3C80"/>
        </w:tc>
        <w:tc>
          <w:tcPr>
            <w:tcW w:w="1276" w:type="dxa"/>
            <w:vAlign w:val="center"/>
          </w:tcPr>
          <w:p w14:paraId="668B8D81">
            <w:pPr>
              <w:pStyle w:val="12"/>
            </w:pPr>
            <w:r>
              <w:t>成本指标</w:t>
            </w:r>
          </w:p>
        </w:tc>
        <w:tc>
          <w:tcPr>
            <w:tcW w:w="1332" w:type="dxa"/>
            <w:vAlign w:val="center"/>
          </w:tcPr>
          <w:p w14:paraId="01D05296">
            <w:pPr>
              <w:pStyle w:val="12"/>
            </w:pPr>
            <w:r>
              <w:t>降低企业经营成本</w:t>
            </w:r>
          </w:p>
        </w:tc>
        <w:tc>
          <w:tcPr>
            <w:tcW w:w="3430" w:type="dxa"/>
            <w:vAlign w:val="center"/>
          </w:tcPr>
          <w:p w14:paraId="2C7E012E">
            <w:pPr>
              <w:pStyle w:val="12"/>
            </w:pPr>
            <w:r>
              <w:t>降低企业经营成本</w:t>
            </w:r>
          </w:p>
        </w:tc>
        <w:tc>
          <w:tcPr>
            <w:tcW w:w="2551" w:type="dxa"/>
            <w:vAlign w:val="center"/>
          </w:tcPr>
          <w:p w14:paraId="0286C0A0">
            <w:pPr>
              <w:pStyle w:val="12"/>
            </w:pPr>
            <w:r>
              <w:t>≥180万元</w:t>
            </w:r>
          </w:p>
        </w:tc>
      </w:tr>
      <w:tr w14:paraId="5D25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61422">
            <w:pPr>
              <w:pStyle w:val="14"/>
            </w:pPr>
            <w:r>
              <w:t>效益指标</w:t>
            </w:r>
          </w:p>
        </w:tc>
        <w:tc>
          <w:tcPr>
            <w:tcW w:w="1276" w:type="dxa"/>
            <w:vAlign w:val="center"/>
          </w:tcPr>
          <w:p w14:paraId="45799446">
            <w:pPr>
              <w:pStyle w:val="12"/>
            </w:pPr>
            <w:r>
              <w:t>经济效益指标</w:t>
            </w:r>
          </w:p>
        </w:tc>
        <w:tc>
          <w:tcPr>
            <w:tcW w:w="1332" w:type="dxa"/>
            <w:vAlign w:val="center"/>
          </w:tcPr>
          <w:p w14:paraId="665A0372">
            <w:pPr>
              <w:pStyle w:val="12"/>
            </w:pPr>
            <w:r>
              <w:t>推动出口企业拓展国内市场</w:t>
            </w:r>
          </w:p>
        </w:tc>
        <w:tc>
          <w:tcPr>
            <w:tcW w:w="3430" w:type="dxa"/>
            <w:vAlign w:val="center"/>
          </w:tcPr>
          <w:p w14:paraId="34EFF534">
            <w:pPr>
              <w:pStyle w:val="12"/>
            </w:pPr>
            <w:r>
              <w:t>推动出口企业拓展国内市场</w:t>
            </w:r>
          </w:p>
        </w:tc>
        <w:tc>
          <w:tcPr>
            <w:tcW w:w="2551" w:type="dxa"/>
            <w:vAlign w:val="center"/>
          </w:tcPr>
          <w:p w14:paraId="4C66A33F">
            <w:pPr>
              <w:pStyle w:val="12"/>
            </w:pPr>
            <w:r>
              <w:t>持续推动</w:t>
            </w:r>
          </w:p>
        </w:tc>
      </w:tr>
      <w:tr w14:paraId="2E75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A8E87">
            <w:pPr>
              <w:pStyle w:val="14"/>
            </w:pPr>
            <w:r>
              <w:t>效益指标</w:t>
            </w:r>
          </w:p>
        </w:tc>
        <w:tc>
          <w:tcPr>
            <w:tcW w:w="1276" w:type="dxa"/>
            <w:vAlign w:val="center"/>
          </w:tcPr>
          <w:p w14:paraId="2B4F16DD">
            <w:pPr>
              <w:pStyle w:val="12"/>
            </w:pPr>
            <w:r>
              <w:t>社会效益指标</w:t>
            </w:r>
          </w:p>
        </w:tc>
        <w:tc>
          <w:tcPr>
            <w:tcW w:w="1332" w:type="dxa"/>
            <w:vAlign w:val="center"/>
          </w:tcPr>
          <w:p w14:paraId="45A78F90">
            <w:pPr>
              <w:pStyle w:val="12"/>
            </w:pPr>
            <w:r>
              <w:t>有效提升企业开拓市场能力</w:t>
            </w:r>
          </w:p>
        </w:tc>
        <w:tc>
          <w:tcPr>
            <w:tcW w:w="3430" w:type="dxa"/>
            <w:vAlign w:val="center"/>
          </w:tcPr>
          <w:p w14:paraId="2FF28486">
            <w:pPr>
              <w:pStyle w:val="12"/>
            </w:pPr>
            <w:r>
              <w:t>有效提升企业开拓市场能力</w:t>
            </w:r>
          </w:p>
        </w:tc>
        <w:tc>
          <w:tcPr>
            <w:tcW w:w="2551" w:type="dxa"/>
            <w:vAlign w:val="center"/>
          </w:tcPr>
          <w:p w14:paraId="21325ED7">
            <w:pPr>
              <w:pStyle w:val="12"/>
            </w:pPr>
            <w:r>
              <w:t>有效提升</w:t>
            </w:r>
          </w:p>
        </w:tc>
      </w:tr>
      <w:tr w14:paraId="63A4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EDA8C">
            <w:pPr>
              <w:pStyle w:val="14"/>
            </w:pPr>
            <w:r>
              <w:t>满意度指标</w:t>
            </w:r>
          </w:p>
        </w:tc>
        <w:tc>
          <w:tcPr>
            <w:tcW w:w="1276" w:type="dxa"/>
            <w:vAlign w:val="center"/>
          </w:tcPr>
          <w:p w14:paraId="4B3FABF1">
            <w:pPr>
              <w:pStyle w:val="12"/>
            </w:pPr>
            <w:r>
              <w:t>服务对象满意度指标</w:t>
            </w:r>
          </w:p>
        </w:tc>
        <w:tc>
          <w:tcPr>
            <w:tcW w:w="1332" w:type="dxa"/>
            <w:vAlign w:val="center"/>
          </w:tcPr>
          <w:p w14:paraId="0EAFD8F5">
            <w:pPr>
              <w:pStyle w:val="12"/>
            </w:pPr>
            <w:r>
              <w:t>支持企业满意度</w:t>
            </w:r>
          </w:p>
        </w:tc>
        <w:tc>
          <w:tcPr>
            <w:tcW w:w="3430" w:type="dxa"/>
            <w:vAlign w:val="center"/>
          </w:tcPr>
          <w:p w14:paraId="33DD2839">
            <w:pPr>
              <w:pStyle w:val="12"/>
            </w:pPr>
            <w:r>
              <w:t>支持企业满意度</w:t>
            </w:r>
          </w:p>
        </w:tc>
        <w:tc>
          <w:tcPr>
            <w:tcW w:w="2551" w:type="dxa"/>
            <w:vAlign w:val="center"/>
          </w:tcPr>
          <w:p w14:paraId="5E409563">
            <w:pPr>
              <w:pStyle w:val="12"/>
            </w:pPr>
            <w:r>
              <w:t>≥85%</w:t>
            </w:r>
          </w:p>
        </w:tc>
      </w:tr>
    </w:tbl>
    <w:p w14:paraId="5E6803CE">
      <w:pPr>
        <w:sectPr>
          <w:pgSz w:w="11900" w:h="16840"/>
          <w:pgMar w:top="1984" w:right="1304" w:bottom="1134" w:left="1304" w:header="720" w:footer="720" w:gutter="0"/>
          <w:cols w:space="720" w:num="1"/>
        </w:sectPr>
      </w:pPr>
    </w:p>
    <w:p w14:paraId="7FD09CB1">
      <w:pPr>
        <w:jc w:val="center"/>
      </w:pPr>
    </w:p>
    <w:p w14:paraId="7D8194FF">
      <w:pPr>
        <w:ind w:firstLine="560"/>
        <w:outlineLvl w:val="3"/>
      </w:pPr>
      <w:bookmarkStart w:id="30" w:name="_Toc_4_4_0000000035"/>
      <w:r>
        <w:rPr>
          <w:rFonts w:ascii="方正仿宋_GBK" w:hAnsi="方正仿宋_GBK" w:eastAsia="方正仿宋_GBK" w:cs="方正仿宋_GBK"/>
          <w:sz w:val="28"/>
        </w:rPr>
        <w:t>32.WJM（市级）2025年支持企业开拓国际市场项目   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4C0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8A89C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91A08D3">
            <w:pPr>
              <w:pStyle w:val="10"/>
            </w:pPr>
            <w:r>
              <w:t>单位：万元</w:t>
            </w:r>
          </w:p>
        </w:tc>
      </w:tr>
      <w:tr w14:paraId="4028E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BADC9">
            <w:pPr>
              <w:pStyle w:val="13"/>
            </w:pPr>
            <w:r>
              <w:t>项目名称</w:t>
            </w:r>
          </w:p>
        </w:tc>
        <w:tc>
          <w:tcPr>
            <w:tcW w:w="8589" w:type="dxa"/>
            <w:gridSpan w:val="6"/>
            <w:vAlign w:val="center"/>
          </w:tcPr>
          <w:p w14:paraId="16504A88">
            <w:pPr>
              <w:pStyle w:val="12"/>
            </w:pPr>
            <w:r>
              <w:t xml:space="preserve">WJM（市级）2025年支持企业开拓国际市场项目   </w:t>
            </w:r>
          </w:p>
        </w:tc>
      </w:tr>
      <w:tr w14:paraId="6C485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6C0EE">
            <w:pPr>
              <w:pStyle w:val="13"/>
            </w:pPr>
            <w:r>
              <w:t>预算规模及资金用途</w:t>
            </w:r>
          </w:p>
        </w:tc>
        <w:tc>
          <w:tcPr>
            <w:tcW w:w="1276" w:type="dxa"/>
            <w:vAlign w:val="center"/>
          </w:tcPr>
          <w:p w14:paraId="649208FA">
            <w:pPr>
              <w:pStyle w:val="13"/>
            </w:pPr>
            <w:r>
              <w:t>预算数</w:t>
            </w:r>
          </w:p>
        </w:tc>
        <w:tc>
          <w:tcPr>
            <w:tcW w:w="1332" w:type="dxa"/>
            <w:vAlign w:val="center"/>
          </w:tcPr>
          <w:p w14:paraId="2400C7DB">
            <w:pPr>
              <w:pStyle w:val="12"/>
            </w:pPr>
            <w:r>
              <w:t>630.00</w:t>
            </w:r>
          </w:p>
        </w:tc>
        <w:tc>
          <w:tcPr>
            <w:tcW w:w="1587" w:type="dxa"/>
            <w:vAlign w:val="center"/>
          </w:tcPr>
          <w:p w14:paraId="20B19E32">
            <w:pPr>
              <w:pStyle w:val="13"/>
            </w:pPr>
            <w:r>
              <w:t>其中：财政    资金</w:t>
            </w:r>
          </w:p>
        </w:tc>
        <w:tc>
          <w:tcPr>
            <w:tcW w:w="1843" w:type="dxa"/>
            <w:vAlign w:val="center"/>
          </w:tcPr>
          <w:p w14:paraId="7843C224">
            <w:pPr>
              <w:pStyle w:val="12"/>
            </w:pPr>
            <w:r>
              <w:t>630.00</w:t>
            </w:r>
          </w:p>
        </w:tc>
        <w:tc>
          <w:tcPr>
            <w:tcW w:w="1276" w:type="dxa"/>
            <w:vAlign w:val="center"/>
          </w:tcPr>
          <w:p w14:paraId="4948EDCF">
            <w:pPr>
              <w:pStyle w:val="13"/>
            </w:pPr>
            <w:r>
              <w:t>其他资金</w:t>
            </w:r>
          </w:p>
        </w:tc>
        <w:tc>
          <w:tcPr>
            <w:tcW w:w="1276" w:type="dxa"/>
            <w:vAlign w:val="center"/>
          </w:tcPr>
          <w:p w14:paraId="4625B237">
            <w:pPr>
              <w:pStyle w:val="12"/>
            </w:pPr>
          </w:p>
        </w:tc>
      </w:tr>
      <w:tr w14:paraId="6168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D3F56"/>
        </w:tc>
        <w:tc>
          <w:tcPr>
            <w:tcW w:w="8589" w:type="dxa"/>
            <w:gridSpan w:val="6"/>
            <w:vAlign w:val="center"/>
          </w:tcPr>
          <w:p w14:paraId="12BF19E5">
            <w:pPr>
              <w:pStyle w:val="12"/>
            </w:pPr>
            <w:r>
              <w:t>2025年支持企业开拓国际市场项目</w:t>
            </w:r>
          </w:p>
        </w:tc>
      </w:tr>
      <w:tr w14:paraId="3A600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E32DC">
            <w:pPr>
              <w:pStyle w:val="13"/>
            </w:pPr>
            <w:r>
              <w:t>绩效目标</w:t>
            </w:r>
          </w:p>
        </w:tc>
        <w:tc>
          <w:tcPr>
            <w:tcW w:w="8589" w:type="dxa"/>
            <w:gridSpan w:val="6"/>
            <w:vAlign w:val="center"/>
          </w:tcPr>
          <w:p w14:paraId="68B538AB">
            <w:pPr>
              <w:pStyle w:val="12"/>
            </w:pPr>
            <w:r>
              <w:t xml:space="preserve">1."对企业参加境外展会以及开展管理体系认证、产品认证、境外商标注册和境外专利申请的费用给予一定比例的资金支持。通过资金支持，帮助企业提升国际化经营能力，开拓国际市场。       "      </w:t>
            </w:r>
          </w:p>
          <w:p w14:paraId="51FAEFEA">
            <w:pPr>
              <w:pStyle w:val="12"/>
            </w:pPr>
          </w:p>
        </w:tc>
      </w:tr>
    </w:tbl>
    <w:p w14:paraId="3B22DA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E4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7D79A">
            <w:pPr>
              <w:pStyle w:val="13"/>
            </w:pPr>
            <w:r>
              <w:t>一级指标</w:t>
            </w:r>
          </w:p>
        </w:tc>
        <w:tc>
          <w:tcPr>
            <w:tcW w:w="1276" w:type="dxa"/>
            <w:vAlign w:val="center"/>
          </w:tcPr>
          <w:p w14:paraId="1A4262A8">
            <w:pPr>
              <w:pStyle w:val="13"/>
            </w:pPr>
            <w:r>
              <w:t>二级指标</w:t>
            </w:r>
          </w:p>
        </w:tc>
        <w:tc>
          <w:tcPr>
            <w:tcW w:w="1332" w:type="dxa"/>
            <w:vAlign w:val="center"/>
          </w:tcPr>
          <w:p w14:paraId="6BDA6A85">
            <w:pPr>
              <w:pStyle w:val="13"/>
            </w:pPr>
            <w:r>
              <w:t>三级指标</w:t>
            </w:r>
          </w:p>
        </w:tc>
        <w:tc>
          <w:tcPr>
            <w:tcW w:w="3430" w:type="dxa"/>
            <w:vAlign w:val="center"/>
          </w:tcPr>
          <w:p w14:paraId="3A3ACB9D">
            <w:pPr>
              <w:pStyle w:val="13"/>
            </w:pPr>
            <w:r>
              <w:t>绩效指标描述</w:t>
            </w:r>
          </w:p>
        </w:tc>
        <w:tc>
          <w:tcPr>
            <w:tcW w:w="2551" w:type="dxa"/>
            <w:vAlign w:val="center"/>
          </w:tcPr>
          <w:p w14:paraId="4521DE1E">
            <w:pPr>
              <w:pStyle w:val="13"/>
            </w:pPr>
            <w:r>
              <w:t>指标值</w:t>
            </w:r>
          </w:p>
        </w:tc>
      </w:tr>
      <w:tr w14:paraId="4DD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C241B">
            <w:pPr>
              <w:pStyle w:val="14"/>
            </w:pPr>
            <w:r>
              <w:t>产出指标</w:t>
            </w:r>
          </w:p>
        </w:tc>
        <w:tc>
          <w:tcPr>
            <w:tcW w:w="1276" w:type="dxa"/>
            <w:vAlign w:val="center"/>
          </w:tcPr>
          <w:p w14:paraId="6E7DBFBC">
            <w:pPr>
              <w:pStyle w:val="12"/>
            </w:pPr>
            <w:r>
              <w:t>数量指标</w:t>
            </w:r>
          </w:p>
        </w:tc>
        <w:tc>
          <w:tcPr>
            <w:tcW w:w="1332" w:type="dxa"/>
            <w:vAlign w:val="center"/>
          </w:tcPr>
          <w:p w14:paraId="66AE891F">
            <w:pPr>
              <w:pStyle w:val="12"/>
            </w:pPr>
            <w:r>
              <w:t>支持项目数</w:t>
            </w:r>
          </w:p>
        </w:tc>
        <w:tc>
          <w:tcPr>
            <w:tcW w:w="3430" w:type="dxa"/>
            <w:vAlign w:val="center"/>
          </w:tcPr>
          <w:p w14:paraId="167BFAA9">
            <w:pPr>
              <w:pStyle w:val="12"/>
            </w:pPr>
            <w:r>
              <w:t>支持项目数</w:t>
            </w:r>
          </w:p>
        </w:tc>
        <w:tc>
          <w:tcPr>
            <w:tcW w:w="2551" w:type="dxa"/>
            <w:vAlign w:val="center"/>
          </w:tcPr>
          <w:p w14:paraId="003A8DBD">
            <w:pPr>
              <w:pStyle w:val="12"/>
            </w:pPr>
            <w:r>
              <w:t>≥180个</w:t>
            </w:r>
          </w:p>
        </w:tc>
      </w:tr>
      <w:tr w14:paraId="775A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244BD"/>
        </w:tc>
        <w:tc>
          <w:tcPr>
            <w:tcW w:w="1276" w:type="dxa"/>
            <w:vAlign w:val="center"/>
          </w:tcPr>
          <w:p w14:paraId="0F7958ED">
            <w:pPr>
              <w:pStyle w:val="12"/>
            </w:pPr>
            <w:r>
              <w:t>质量指标</w:t>
            </w:r>
          </w:p>
        </w:tc>
        <w:tc>
          <w:tcPr>
            <w:tcW w:w="1332" w:type="dxa"/>
            <w:vAlign w:val="center"/>
          </w:tcPr>
          <w:p w14:paraId="5D77BED0">
            <w:pPr>
              <w:pStyle w:val="12"/>
            </w:pPr>
            <w:r>
              <w:t>符合条件企业申请通过率</w:t>
            </w:r>
          </w:p>
        </w:tc>
        <w:tc>
          <w:tcPr>
            <w:tcW w:w="3430" w:type="dxa"/>
            <w:vAlign w:val="center"/>
          </w:tcPr>
          <w:p w14:paraId="0642A78E">
            <w:pPr>
              <w:pStyle w:val="12"/>
            </w:pPr>
            <w:r>
              <w:t>符合条件企业申请通过率</w:t>
            </w:r>
          </w:p>
        </w:tc>
        <w:tc>
          <w:tcPr>
            <w:tcW w:w="2551" w:type="dxa"/>
            <w:vAlign w:val="center"/>
          </w:tcPr>
          <w:p w14:paraId="00B0C16E">
            <w:pPr>
              <w:pStyle w:val="12"/>
            </w:pPr>
            <w:r>
              <w:t>100%</w:t>
            </w:r>
          </w:p>
        </w:tc>
      </w:tr>
      <w:tr w14:paraId="66A1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C9D5F"/>
        </w:tc>
        <w:tc>
          <w:tcPr>
            <w:tcW w:w="1276" w:type="dxa"/>
            <w:vAlign w:val="center"/>
          </w:tcPr>
          <w:p w14:paraId="100F004C">
            <w:pPr>
              <w:pStyle w:val="12"/>
            </w:pPr>
            <w:r>
              <w:t>时效指标</w:t>
            </w:r>
          </w:p>
        </w:tc>
        <w:tc>
          <w:tcPr>
            <w:tcW w:w="1332" w:type="dxa"/>
            <w:vAlign w:val="center"/>
          </w:tcPr>
          <w:p w14:paraId="587CA097">
            <w:pPr>
              <w:pStyle w:val="12"/>
            </w:pPr>
            <w:r>
              <w:t>完成兑付时间</w:t>
            </w:r>
          </w:p>
        </w:tc>
        <w:tc>
          <w:tcPr>
            <w:tcW w:w="3430" w:type="dxa"/>
            <w:vAlign w:val="center"/>
          </w:tcPr>
          <w:p w14:paraId="18C63E1D">
            <w:pPr>
              <w:pStyle w:val="12"/>
            </w:pPr>
            <w:r>
              <w:t>完成兑付时间</w:t>
            </w:r>
          </w:p>
        </w:tc>
        <w:tc>
          <w:tcPr>
            <w:tcW w:w="2551" w:type="dxa"/>
            <w:vAlign w:val="center"/>
          </w:tcPr>
          <w:p w14:paraId="24500C1E">
            <w:pPr>
              <w:pStyle w:val="12"/>
            </w:pPr>
            <w:r>
              <w:t>2025年12月底前</w:t>
            </w:r>
          </w:p>
          <w:p w14:paraId="5F14A1B8">
            <w:pPr>
              <w:pStyle w:val="12"/>
            </w:pPr>
          </w:p>
        </w:tc>
      </w:tr>
      <w:tr w14:paraId="7EB96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7E6E9"/>
        </w:tc>
        <w:tc>
          <w:tcPr>
            <w:tcW w:w="1276" w:type="dxa"/>
            <w:vAlign w:val="center"/>
          </w:tcPr>
          <w:p w14:paraId="7F63B249">
            <w:pPr>
              <w:pStyle w:val="12"/>
            </w:pPr>
            <w:r>
              <w:t>成本指标</w:t>
            </w:r>
          </w:p>
        </w:tc>
        <w:tc>
          <w:tcPr>
            <w:tcW w:w="1332" w:type="dxa"/>
            <w:vAlign w:val="center"/>
          </w:tcPr>
          <w:p w14:paraId="515446C0">
            <w:pPr>
              <w:pStyle w:val="12"/>
            </w:pPr>
            <w:r>
              <w:t>降低企业经营成本</w:t>
            </w:r>
          </w:p>
        </w:tc>
        <w:tc>
          <w:tcPr>
            <w:tcW w:w="3430" w:type="dxa"/>
            <w:vAlign w:val="center"/>
          </w:tcPr>
          <w:p w14:paraId="16B74E89">
            <w:pPr>
              <w:pStyle w:val="12"/>
            </w:pPr>
            <w:r>
              <w:t>降低企业经营成本</w:t>
            </w:r>
          </w:p>
        </w:tc>
        <w:tc>
          <w:tcPr>
            <w:tcW w:w="2551" w:type="dxa"/>
            <w:vAlign w:val="center"/>
          </w:tcPr>
          <w:p w14:paraId="089BDBA3">
            <w:pPr>
              <w:pStyle w:val="12"/>
            </w:pPr>
            <w:r>
              <w:t>≥630万元</w:t>
            </w:r>
          </w:p>
        </w:tc>
      </w:tr>
      <w:tr w14:paraId="637A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7051D">
            <w:pPr>
              <w:pStyle w:val="14"/>
            </w:pPr>
            <w:r>
              <w:t>效益指标</w:t>
            </w:r>
          </w:p>
        </w:tc>
        <w:tc>
          <w:tcPr>
            <w:tcW w:w="1276" w:type="dxa"/>
            <w:vAlign w:val="center"/>
          </w:tcPr>
          <w:p w14:paraId="0CBCB3EF">
            <w:pPr>
              <w:pStyle w:val="12"/>
            </w:pPr>
            <w:r>
              <w:t>可持续影响指标</w:t>
            </w:r>
          </w:p>
        </w:tc>
        <w:tc>
          <w:tcPr>
            <w:tcW w:w="1332" w:type="dxa"/>
            <w:vAlign w:val="center"/>
          </w:tcPr>
          <w:p w14:paraId="662E2A55">
            <w:pPr>
              <w:pStyle w:val="12"/>
            </w:pPr>
            <w:r>
              <w:t>提升企业开拓市场能力</w:t>
            </w:r>
          </w:p>
        </w:tc>
        <w:tc>
          <w:tcPr>
            <w:tcW w:w="3430" w:type="dxa"/>
            <w:vAlign w:val="center"/>
          </w:tcPr>
          <w:p w14:paraId="547A0091">
            <w:pPr>
              <w:pStyle w:val="12"/>
            </w:pPr>
            <w:r>
              <w:t>提升企业开拓市场能力</w:t>
            </w:r>
          </w:p>
        </w:tc>
        <w:tc>
          <w:tcPr>
            <w:tcW w:w="2551" w:type="dxa"/>
            <w:vAlign w:val="center"/>
          </w:tcPr>
          <w:p w14:paraId="3C080E33">
            <w:pPr>
              <w:pStyle w:val="12"/>
            </w:pPr>
            <w:r>
              <w:t>有效提升企业开拓市场能力</w:t>
            </w:r>
          </w:p>
        </w:tc>
      </w:tr>
      <w:tr w14:paraId="1FB0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B082C">
            <w:pPr>
              <w:pStyle w:val="14"/>
            </w:pPr>
            <w:r>
              <w:t>效益指标</w:t>
            </w:r>
          </w:p>
        </w:tc>
        <w:tc>
          <w:tcPr>
            <w:tcW w:w="1276" w:type="dxa"/>
            <w:vAlign w:val="center"/>
          </w:tcPr>
          <w:p w14:paraId="3D953113">
            <w:pPr>
              <w:pStyle w:val="12"/>
            </w:pPr>
            <w:r>
              <w:t>经济效益指标</w:t>
            </w:r>
          </w:p>
        </w:tc>
        <w:tc>
          <w:tcPr>
            <w:tcW w:w="1332" w:type="dxa"/>
            <w:vAlign w:val="center"/>
          </w:tcPr>
          <w:p w14:paraId="4CFE3E28">
            <w:pPr>
              <w:pStyle w:val="12"/>
            </w:pPr>
            <w:r>
              <w:t>提升外贸企业品牌影响力</w:t>
            </w:r>
          </w:p>
        </w:tc>
        <w:tc>
          <w:tcPr>
            <w:tcW w:w="3430" w:type="dxa"/>
            <w:vAlign w:val="center"/>
          </w:tcPr>
          <w:p w14:paraId="6B1315B3">
            <w:pPr>
              <w:pStyle w:val="12"/>
            </w:pPr>
            <w:r>
              <w:t>提升外贸企业品牌影响力</w:t>
            </w:r>
          </w:p>
        </w:tc>
        <w:tc>
          <w:tcPr>
            <w:tcW w:w="2551" w:type="dxa"/>
            <w:vAlign w:val="center"/>
          </w:tcPr>
          <w:p w14:paraId="72D6C96F">
            <w:pPr>
              <w:pStyle w:val="12"/>
            </w:pPr>
            <w:r>
              <w:t>作用明显</w:t>
            </w:r>
          </w:p>
        </w:tc>
      </w:tr>
      <w:tr w14:paraId="2BDA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8C9B8">
            <w:pPr>
              <w:pStyle w:val="14"/>
            </w:pPr>
            <w:r>
              <w:t>满意度指标</w:t>
            </w:r>
          </w:p>
        </w:tc>
        <w:tc>
          <w:tcPr>
            <w:tcW w:w="1276" w:type="dxa"/>
            <w:vAlign w:val="center"/>
          </w:tcPr>
          <w:p w14:paraId="369DD8B8">
            <w:pPr>
              <w:pStyle w:val="12"/>
            </w:pPr>
            <w:r>
              <w:t>服务对象满意度指标</w:t>
            </w:r>
          </w:p>
        </w:tc>
        <w:tc>
          <w:tcPr>
            <w:tcW w:w="1332" w:type="dxa"/>
            <w:vAlign w:val="center"/>
          </w:tcPr>
          <w:p w14:paraId="0FD342A5">
            <w:pPr>
              <w:pStyle w:val="12"/>
            </w:pPr>
            <w:r>
              <w:t>支持企业满意度</w:t>
            </w:r>
          </w:p>
        </w:tc>
        <w:tc>
          <w:tcPr>
            <w:tcW w:w="3430" w:type="dxa"/>
            <w:vAlign w:val="center"/>
          </w:tcPr>
          <w:p w14:paraId="46A27A31">
            <w:pPr>
              <w:pStyle w:val="12"/>
            </w:pPr>
            <w:r>
              <w:t>支持企业满意度</w:t>
            </w:r>
          </w:p>
        </w:tc>
        <w:tc>
          <w:tcPr>
            <w:tcW w:w="2551" w:type="dxa"/>
            <w:vAlign w:val="center"/>
          </w:tcPr>
          <w:p w14:paraId="352589FC">
            <w:pPr>
              <w:pStyle w:val="12"/>
            </w:pPr>
            <w:r>
              <w:t>≥85%</w:t>
            </w:r>
          </w:p>
        </w:tc>
      </w:tr>
    </w:tbl>
    <w:p w14:paraId="2BA8F665">
      <w:pPr>
        <w:sectPr>
          <w:pgSz w:w="11900" w:h="16840"/>
          <w:pgMar w:top="1984" w:right="1304" w:bottom="1134" w:left="1304" w:header="720" w:footer="720" w:gutter="0"/>
          <w:cols w:space="720" w:num="1"/>
        </w:sectPr>
      </w:pPr>
    </w:p>
    <w:p w14:paraId="07493585">
      <w:pPr>
        <w:jc w:val="center"/>
      </w:pPr>
    </w:p>
    <w:p w14:paraId="59E4B1D6">
      <w:pPr>
        <w:ind w:firstLine="560"/>
        <w:outlineLvl w:val="3"/>
      </w:pPr>
      <w:bookmarkStart w:id="31" w:name="_Toc_4_4_0000000036"/>
      <w:r>
        <w:rPr>
          <w:rFonts w:ascii="方正仿宋_GBK" w:hAnsi="方正仿宋_GBK" w:eastAsia="方正仿宋_GBK" w:cs="方正仿宋_GBK"/>
          <w:sz w:val="28"/>
        </w:rPr>
        <w:t>33.WJM（市级）天津市交易团参加第八届中国国际进口博览会活动项目绩效目标表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18A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C5363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F220285">
            <w:pPr>
              <w:pStyle w:val="10"/>
            </w:pPr>
            <w:r>
              <w:t>单位：万元</w:t>
            </w:r>
          </w:p>
        </w:tc>
      </w:tr>
      <w:tr w14:paraId="37753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7AEDA">
            <w:pPr>
              <w:pStyle w:val="13"/>
            </w:pPr>
            <w:r>
              <w:t>项目名称</w:t>
            </w:r>
          </w:p>
        </w:tc>
        <w:tc>
          <w:tcPr>
            <w:tcW w:w="8589" w:type="dxa"/>
            <w:gridSpan w:val="6"/>
            <w:vAlign w:val="center"/>
          </w:tcPr>
          <w:p w14:paraId="3FC25923">
            <w:pPr>
              <w:pStyle w:val="12"/>
            </w:pPr>
            <w:r>
              <w:t>WJM（市级）天津市交易团参加第八届中国国际进口博览会活动项目</w:t>
            </w:r>
          </w:p>
        </w:tc>
      </w:tr>
      <w:tr w14:paraId="5E557FD7">
        <w:tblPrEx>
          <w:tblCellMar>
            <w:top w:w="0" w:type="dxa"/>
            <w:left w:w="108" w:type="dxa"/>
            <w:bottom w:w="0" w:type="dxa"/>
            <w:right w:w="108" w:type="dxa"/>
          </w:tblCellMar>
        </w:tblPrEx>
        <w:trPr>
          <w:trHeight w:val="369" w:hRule="atLeast"/>
          <w:jc w:val="center"/>
        </w:trPr>
        <w:tc>
          <w:tcPr>
            <w:tcW w:w="1276" w:type="dxa"/>
            <w:vMerge w:val="restart"/>
            <w:vAlign w:val="center"/>
          </w:tcPr>
          <w:p w14:paraId="6ED46576">
            <w:pPr>
              <w:pStyle w:val="13"/>
            </w:pPr>
            <w:r>
              <w:t>预算规模及资金用途</w:t>
            </w:r>
          </w:p>
        </w:tc>
        <w:tc>
          <w:tcPr>
            <w:tcW w:w="1276" w:type="dxa"/>
            <w:vAlign w:val="center"/>
          </w:tcPr>
          <w:p w14:paraId="74900BA6">
            <w:pPr>
              <w:pStyle w:val="13"/>
            </w:pPr>
            <w:r>
              <w:t>预算数</w:t>
            </w:r>
          </w:p>
        </w:tc>
        <w:tc>
          <w:tcPr>
            <w:tcW w:w="1332" w:type="dxa"/>
            <w:vAlign w:val="center"/>
          </w:tcPr>
          <w:p w14:paraId="1D7C3717">
            <w:pPr>
              <w:pStyle w:val="12"/>
            </w:pPr>
            <w:r>
              <w:t>100.00</w:t>
            </w:r>
          </w:p>
        </w:tc>
        <w:tc>
          <w:tcPr>
            <w:tcW w:w="1587" w:type="dxa"/>
            <w:vAlign w:val="center"/>
          </w:tcPr>
          <w:p w14:paraId="627CB0DD">
            <w:pPr>
              <w:pStyle w:val="13"/>
            </w:pPr>
            <w:r>
              <w:t>其中：财政    资金</w:t>
            </w:r>
          </w:p>
        </w:tc>
        <w:tc>
          <w:tcPr>
            <w:tcW w:w="1843" w:type="dxa"/>
            <w:vAlign w:val="center"/>
          </w:tcPr>
          <w:p w14:paraId="5AEF9173">
            <w:pPr>
              <w:pStyle w:val="12"/>
            </w:pPr>
            <w:r>
              <w:t>100.00</w:t>
            </w:r>
          </w:p>
        </w:tc>
        <w:tc>
          <w:tcPr>
            <w:tcW w:w="1276" w:type="dxa"/>
            <w:vAlign w:val="center"/>
          </w:tcPr>
          <w:p w14:paraId="694BFD01">
            <w:pPr>
              <w:pStyle w:val="13"/>
            </w:pPr>
            <w:r>
              <w:t>其他资金</w:t>
            </w:r>
          </w:p>
        </w:tc>
        <w:tc>
          <w:tcPr>
            <w:tcW w:w="1276" w:type="dxa"/>
            <w:vAlign w:val="center"/>
          </w:tcPr>
          <w:p w14:paraId="0CAC10A3">
            <w:pPr>
              <w:pStyle w:val="12"/>
            </w:pPr>
          </w:p>
        </w:tc>
      </w:tr>
      <w:tr w14:paraId="1557F231">
        <w:tblPrEx>
          <w:tblCellMar>
            <w:top w:w="0" w:type="dxa"/>
            <w:left w:w="108" w:type="dxa"/>
            <w:bottom w:w="0" w:type="dxa"/>
            <w:right w:w="108" w:type="dxa"/>
          </w:tblCellMar>
        </w:tblPrEx>
        <w:trPr>
          <w:trHeight w:val="369" w:hRule="atLeast"/>
          <w:jc w:val="center"/>
        </w:trPr>
        <w:tc>
          <w:tcPr>
            <w:tcW w:w="1276" w:type="dxa"/>
            <w:vMerge w:val="continue"/>
          </w:tcPr>
          <w:p w14:paraId="3EFDF009"/>
        </w:tc>
        <w:tc>
          <w:tcPr>
            <w:tcW w:w="8589" w:type="dxa"/>
            <w:gridSpan w:val="6"/>
            <w:vAlign w:val="center"/>
          </w:tcPr>
          <w:p w14:paraId="57EA34F1">
            <w:pPr>
              <w:pStyle w:val="12"/>
            </w:pPr>
            <w:r>
              <w:t>用于天津市交易团参加第八届中国国际进口博览会活动项目</w:t>
            </w:r>
          </w:p>
        </w:tc>
      </w:tr>
      <w:tr w14:paraId="57DBDF83">
        <w:tblPrEx>
          <w:tblCellMar>
            <w:top w:w="0" w:type="dxa"/>
            <w:left w:w="108" w:type="dxa"/>
            <w:bottom w:w="0" w:type="dxa"/>
            <w:right w:w="108" w:type="dxa"/>
          </w:tblCellMar>
        </w:tblPrEx>
        <w:trPr>
          <w:trHeight w:val="369" w:hRule="atLeast"/>
          <w:jc w:val="center"/>
        </w:trPr>
        <w:tc>
          <w:tcPr>
            <w:tcW w:w="1276" w:type="dxa"/>
            <w:vAlign w:val="center"/>
          </w:tcPr>
          <w:p w14:paraId="40408219">
            <w:pPr>
              <w:pStyle w:val="13"/>
            </w:pPr>
            <w:r>
              <w:t>绩效目标</w:t>
            </w:r>
          </w:p>
        </w:tc>
        <w:tc>
          <w:tcPr>
            <w:tcW w:w="8589" w:type="dxa"/>
            <w:gridSpan w:val="6"/>
            <w:vAlign w:val="center"/>
          </w:tcPr>
          <w:p w14:paraId="36EA8C45">
            <w:pPr>
              <w:pStyle w:val="12"/>
            </w:pPr>
            <w:r>
              <w:t>1.高质量组建天津市交易团，持续扩大进博会溢出效应</w:t>
            </w:r>
          </w:p>
        </w:tc>
      </w:tr>
    </w:tbl>
    <w:p w14:paraId="78252AA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2A6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89B0F">
            <w:pPr>
              <w:pStyle w:val="13"/>
            </w:pPr>
            <w:r>
              <w:t>一级指标</w:t>
            </w:r>
          </w:p>
        </w:tc>
        <w:tc>
          <w:tcPr>
            <w:tcW w:w="1276" w:type="dxa"/>
            <w:vAlign w:val="center"/>
          </w:tcPr>
          <w:p w14:paraId="32F800A2">
            <w:pPr>
              <w:pStyle w:val="13"/>
            </w:pPr>
            <w:r>
              <w:t>二级指标</w:t>
            </w:r>
          </w:p>
        </w:tc>
        <w:tc>
          <w:tcPr>
            <w:tcW w:w="1332" w:type="dxa"/>
            <w:vAlign w:val="center"/>
          </w:tcPr>
          <w:p w14:paraId="499B4F37">
            <w:pPr>
              <w:pStyle w:val="13"/>
            </w:pPr>
            <w:r>
              <w:t>三级指标</w:t>
            </w:r>
          </w:p>
        </w:tc>
        <w:tc>
          <w:tcPr>
            <w:tcW w:w="3430" w:type="dxa"/>
            <w:vAlign w:val="center"/>
          </w:tcPr>
          <w:p w14:paraId="2CBBD346">
            <w:pPr>
              <w:pStyle w:val="13"/>
            </w:pPr>
            <w:r>
              <w:t>绩效指标描述</w:t>
            </w:r>
          </w:p>
        </w:tc>
        <w:tc>
          <w:tcPr>
            <w:tcW w:w="2551" w:type="dxa"/>
            <w:vAlign w:val="center"/>
          </w:tcPr>
          <w:p w14:paraId="53200F27">
            <w:pPr>
              <w:pStyle w:val="13"/>
            </w:pPr>
            <w:r>
              <w:t>指标值</w:t>
            </w:r>
          </w:p>
        </w:tc>
      </w:tr>
      <w:tr w14:paraId="31E5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A8569">
            <w:pPr>
              <w:pStyle w:val="14"/>
            </w:pPr>
            <w:r>
              <w:t>产出指标</w:t>
            </w:r>
          </w:p>
        </w:tc>
        <w:tc>
          <w:tcPr>
            <w:tcW w:w="1276" w:type="dxa"/>
            <w:vAlign w:val="center"/>
          </w:tcPr>
          <w:p w14:paraId="2780A3AA">
            <w:pPr>
              <w:pStyle w:val="12"/>
            </w:pPr>
            <w:r>
              <w:t>数量指标</w:t>
            </w:r>
          </w:p>
        </w:tc>
        <w:tc>
          <w:tcPr>
            <w:tcW w:w="1332" w:type="dxa"/>
            <w:vAlign w:val="center"/>
          </w:tcPr>
          <w:p w14:paraId="49F55948">
            <w:pPr>
              <w:pStyle w:val="12"/>
            </w:pPr>
            <w:r>
              <w:t>各区及滨海新区各开发区参与数量</w:t>
            </w:r>
          </w:p>
        </w:tc>
        <w:tc>
          <w:tcPr>
            <w:tcW w:w="3430" w:type="dxa"/>
            <w:vAlign w:val="center"/>
          </w:tcPr>
          <w:p w14:paraId="0D8274E3">
            <w:pPr>
              <w:pStyle w:val="12"/>
            </w:pPr>
            <w:r>
              <w:t>反映活动调动各区域的参与程度</w:t>
            </w:r>
          </w:p>
        </w:tc>
        <w:tc>
          <w:tcPr>
            <w:tcW w:w="2551" w:type="dxa"/>
            <w:vAlign w:val="center"/>
          </w:tcPr>
          <w:p w14:paraId="560C00CC">
            <w:pPr>
              <w:pStyle w:val="12"/>
            </w:pPr>
            <w:r>
              <w:t>21个</w:t>
            </w:r>
          </w:p>
        </w:tc>
      </w:tr>
      <w:tr w14:paraId="17EF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8A374"/>
        </w:tc>
        <w:tc>
          <w:tcPr>
            <w:tcW w:w="1276" w:type="dxa"/>
            <w:vAlign w:val="center"/>
          </w:tcPr>
          <w:p w14:paraId="0DB3C9BD">
            <w:pPr>
              <w:pStyle w:val="12"/>
            </w:pPr>
            <w:r>
              <w:t>数量指标</w:t>
            </w:r>
          </w:p>
        </w:tc>
        <w:tc>
          <w:tcPr>
            <w:tcW w:w="1332" w:type="dxa"/>
            <w:vAlign w:val="center"/>
          </w:tcPr>
          <w:p w14:paraId="0F559224">
            <w:pPr>
              <w:pStyle w:val="12"/>
            </w:pPr>
            <w:r>
              <w:t>报名参与进博会的市级部门数量</w:t>
            </w:r>
          </w:p>
        </w:tc>
        <w:tc>
          <w:tcPr>
            <w:tcW w:w="3430" w:type="dxa"/>
            <w:vAlign w:val="center"/>
          </w:tcPr>
          <w:p w14:paraId="44581732">
            <w:pPr>
              <w:pStyle w:val="12"/>
            </w:pPr>
            <w:r>
              <w:t>反映组织各部门参与程度</w:t>
            </w:r>
          </w:p>
        </w:tc>
        <w:tc>
          <w:tcPr>
            <w:tcW w:w="2551" w:type="dxa"/>
            <w:vAlign w:val="center"/>
          </w:tcPr>
          <w:p w14:paraId="7754BA69">
            <w:pPr>
              <w:pStyle w:val="12"/>
            </w:pPr>
            <w:r>
              <w:t>≥10个</w:t>
            </w:r>
          </w:p>
        </w:tc>
      </w:tr>
      <w:tr w14:paraId="298A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A9D0A"/>
        </w:tc>
        <w:tc>
          <w:tcPr>
            <w:tcW w:w="1276" w:type="dxa"/>
            <w:vAlign w:val="center"/>
          </w:tcPr>
          <w:p w14:paraId="3660D601">
            <w:pPr>
              <w:pStyle w:val="12"/>
            </w:pPr>
            <w:r>
              <w:t>数量指标</w:t>
            </w:r>
          </w:p>
        </w:tc>
        <w:tc>
          <w:tcPr>
            <w:tcW w:w="1332" w:type="dxa"/>
            <w:vAlign w:val="center"/>
          </w:tcPr>
          <w:p w14:paraId="6D147A9A">
            <w:pPr>
              <w:pStyle w:val="12"/>
            </w:pPr>
            <w:r>
              <w:t>展会期间我市配套活动举办数量</w:t>
            </w:r>
          </w:p>
        </w:tc>
        <w:tc>
          <w:tcPr>
            <w:tcW w:w="3430" w:type="dxa"/>
            <w:vAlign w:val="center"/>
          </w:tcPr>
          <w:p w14:paraId="1C71471A">
            <w:pPr>
              <w:pStyle w:val="12"/>
            </w:pPr>
            <w:r>
              <w:t>展会期间配套活动举办数量</w:t>
            </w:r>
          </w:p>
        </w:tc>
        <w:tc>
          <w:tcPr>
            <w:tcW w:w="2551" w:type="dxa"/>
            <w:vAlign w:val="center"/>
          </w:tcPr>
          <w:p w14:paraId="7026C264">
            <w:pPr>
              <w:pStyle w:val="12"/>
            </w:pPr>
            <w:r>
              <w:t>≥2场</w:t>
            </w:r>
          </w:p>
        </w:tc>
      </w:tr>
      <w:tr w14:paraId="10503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E2C47"/>
        </w:tc>
        <w:tc>
          <w:tcPr>
            <w:tcW w:w="1276" w:type="dxa"/>
            <w:vAlign w:val="center"/>
          </w:tcPr>
          <w:p w14:paraId="56D60D55">
            <w:pPr>
              <w:pStyle w:val="12"/>
            </w:pPr>
            <w:r>
              <w:t>质量指标</w:t>
            </w:r>
          </w:p>
        </w:tc>
        <w:tc>
          <w:tcPr>
            <w:tcW w:w="1332" w:type="dxa"/>
            <w:vAlign w:val="center"/>
          </w:tcPr>
          <w:p w14:paraId="55F1162D">
            <w:pPr>
              <w:pStyle w:val="12"/>
            </w:pPr>
            <w:r>
              <w:t>纳入进博会重点采购商数量增长率</w:t>
            </w:r>
          </w:p>
        </w:tc>
        <w:tc>
          <w:tcPr>
            <w:tcW w:w="3430" w:type="dxa"/>
            <w:vAlign w:val="center"/>
          </w:tcPr>
          <w:p w14:paraId="25C19B15">
            <w:pPr>
              <w:pStyle w:val="12"/>
            </w:pPr>
            <w:r>
              <w:t>反映本年度纳入进博会组委会我市重点采购商数量的增长比率情况</w:t>
            </w:r>
          </w:p>
        </w:tc>
        <w:tc>
          <w:tcPr>
            <w:tcW w:w="2551" w:type="dxa"/>
            <w:vAlign w:val="center"/>
          </w:tcPr>
          <w:p w14:paraId="0917BF2D">
            <w:pPr>
              <w:pStyle w:val="12"/>
            </w:pPr>
            <w:r>
              <w:t>≥5%</w:t>
            </w:r>
          </w:p>
        </w:tc>
      </w:tr>
      <w:tr w14:paraId="6BF9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0B254"/>
        </w:tc>
        <w:tc>
          <w:tcPr>
            <w:tcW w:w="1276" w:type="dxa"/>
            <w:vAlign w:val="center"/>
          </w:tcPr>
          <w:p w14:paraId="4F4EC8B7">
            <w:pPr>
              <w:pStyle w:val="12"/>
            </w:pPr>
            <w:r>
              <w:t>时效指标</w:t>
            </w:r>
          </w:p>
        </w:tc>
        <w:tc>
          <w:tcPr>
            <w:tcW w:w="1332" w:type="dxa"/>
            <w:vAlign w:val="center"/>
          </w:tcPr>
          <w:p w14:paraId="3A780150">
            <w:pPr>
              <w:pStyle w:val="12"/>
            </w:pPr>
            <w:r>
              <w:t>展会活动按期举办</w:t>
            </w:r>
          </w:p>
        </w:tc>
        <w:tc>
          <w:tcPr>
            <w:tcW w:w="3430" w:type="dxa"/>
            <w:vAlign w:val="center"/>
          </w:tcPr>
          <w:p w14:paraId="216719FC">
            <w:pPr>
              <w:pStyle w:val="12"/>
            </w:pPr>
            <w:r>
              <w:t>展会活动按期举办</w:t>
            </w:r>
          </w:p>
        </w:tc>
        <w:tc>
          <w:tcPr>
            <w:tcW w:w="2551" w:type="dxa"/>
            <w:vAlign w:val="center"/>
          </w:tcPr>
          <w:p w14:paraId="7F454E1A">
            <w:pPr>
              <w:pStyle w:val="12"/>
            </w:pPr>
            <w:r>
              <w:t>活动如期举办</w:t>
            </w:r>
          </w:p>
        </w:tc>
      </w:tr>
      <w:tr w14:paraId="07E9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C2420"/>
        </w:tc>
        <w:tc>
          <w:tcPr>
            <w:tcW w:w="1276" w:type="dxa"/>
            <w:vAlign w:val="center"/>
          </w:tcPr>
          <w:p w14:paraId="10C2E7AA">
            <w:pPr>
              <w:pStyle w:val="12"/>
            </w:pPr>
            <w:r>
              <w:t>成本指标</w:t>
            </w:r>
          </w:p>
        </w:tc>
        <w:tc>
          <w:tcPr>
            <w:tcW w:w="1332" w:type="dxa"/>
            <w:vAlign w:val="center"/>
          </w:tcPr>
          <w:p w14:paraId="11342EF4">
            <w:pPr>
              <w:pStyle w:val="12"/>
            </w:pPr>
            <w:r>
              <w:t>项目金额</w:t>
            </w:r>
          </w:p>
        </w:tc>
        <w:tc>
          <w:tcPr>
            <w:tcW w:w="3430" w:type="dxa"/>
            <w:vAlign w:val="center"/>
          </w:tcPr>
          <w:p w14:paraId="4199752B">
            <w:pPr>
              <w:pStyle w:val="12"/>
            </w:pPr>
            <w:r>
              <w:t>项目金额</w:t>
            </w:r>
          </w:p>
        </w:tc>
        <w:tc>
          <w:tcPr>
            <w:tcW w:w="2551" w:type="dxa"/>
            <w:vAlign w:val="center"/>
          </w:tcPr>
          <w:p w14:paraId="24FC4BBB">
            <w:pPr>
              <w:pStyle w:val="12"/>
            </w:pPr>
            <w:r>
              <w:t>≤100万元</w:t>
            </w:r>
          </w:p>
        </w:tc>
      </w:tr>
      <w:tr w14:paraId="18C8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3001A">
            <w:pPr>
              <w:pStyle w:val="14"/>
            </w:pPr>
            <w:r>
              <w:t>效益指标</w:t>
            </w:r>
          </w:p>
        </w:tc>
        <w:tc>
          <w:tcPr>
            <w:tcW w:w="1276" w:type="dxa"/>
            <w:vAlign w:val="center"/>
          </w:tcPr>
          <w:p w14:paraId="037F5323">
            <w:pPr>
              <w:pStyle w:val="12"/>
            </w:pPr>
            <w:r>
              <w:t>社会效益指标</w:t>
            </w:r>
          </w:p>
        </w:tc>
        <w:tc>
          <w:tcPr>
            <w:tcW w:w="1332" w:type="dxa"/>
            <w:vAlign w:val="center"/>
          </w:tcPr>
          <w:p w14:paraId="3E9113D5">
            <w:pPr>
              <w:pStyle w:val="12"/>
            </w:pPr>
            <w:r>
              <w:t>交易团注册单位数量</w:t>
            </w:r>
          </w:p>
        </w:tc>
        <w:tc>
          <w:tcPr>
            <w:tcW w:w="3430" w:type="dxa"/>
            <w:vAlign w:val="center"/>
          </w:tcPr>
          <w:p w14:paraId="2237DCD9">
            <w:pPr>
              <w:pStyle w:val="12"/>
            </w:pPr>
            <w:r>
              <w:t>交易团注册报名情况</w:t>
            </w:r>
          </w:p>
        </w:tc>
        <w:tc>
          <w:tcPr>
            <w:tcW w:w="2551" w:type="dxa"/>
            <w:vAlign w:val="center"/>
          </w:tcPr>
          <w:p w14:paraId="7130EE6D">
            <w:pPr>
              <w:pStyle w:val="12"/>
            </w:pPr>
            <w:r>
              <w:t>≥800家</w:t>
            </w:r>
          </w:p>
        </w:tc>
      </w:tr>
      <w:tr w14:paraId="1E7C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1F9BF">
            <w:pPr>
              <w:pStyle w:val="14"/>
            </w:pPr>
            <w:r>
              <w:t>效益指标</w:t>
            </w:r>
          </w:p>
        </w:tc>
        <w:tc>
          <w:tcPr>
            <w:tcW w:w="1276" w:type="dxa"/>
            <w:vAlign w:val="center"/>
          </w:tcPr>
          <w:p w14:paraId="3FA1724A">
            <w:pPr>
              <w:pStyle w:val="12"/>
            </w:pPr>
            <w:r>
              <w:t>社会效益指标</w:t>
            </w:r>
          </w:p>
        </w:tc>
        <w:tc>
          <w:tcPr>
            <w:tcW w:w="1332" w:type="dxa"/>
            <w:vAlign w:val="center"/>
          </w:tcPr>
          <w:p w14:paraId="0F9CDEE6">
            <w:pPr>
              <w:pStyle w:val="12"/>
            </w:pPr>
            <w:r>
              <w:t>交易团注册人员数量</w:t>
            </w:r>
          </w:p>
        </w:tc>
        <w:tc>
          <w:tcPr>
            <w:tcW w:w="3430" w:type="dxa"/>
            <w:vAlign w:val="center"/>
          </w:tcPr>
          <w:p w14:paraId="495B893A">
            <w:pPr>
              <w:pStyle w:val="12"/>
            </w:pPr>
            <w:r>
              <w:t>交易团注册报名情况</w:t>
            </w:r>
          </w:p>
        </w:tc>
        <w:tc>
          <w:tcPr>
            <w:tcW w:w="2551" w:type="dxa"/>
            <w:vAlign w:val="center"/>
          </w:tcPr>
          <w:p w14:paraId="28272C7D">
            <w:pPr>
              <w:pStyle w:val="12"/>
            </w:pPr>
            <w:r>
              <w:t>≥2000人</w:t>
            </w:r>
          </w:p>
        </w:tc>
      </w:tr>
      <w:tr w14:paraId="2C888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7D57D">
            <w:pPr>
              <w:pStyle w:val="14"/>
            </w:pPr>
            <w:r>
              <w:t>效益指标</w:t>
            </w:r>
          </w:p>
        </w:tc>
        <w:tc>
          <w:tcPr>
            <w:tcW w:w="1276" w:type="dxa"/>
            <w:vAlign w:val="center"/>
          </w:tcPr>
          <w:p w14:paraId="2F8FF0FD">
            <w:pPr>
              <w:pStyle w:val="12"/>
            </w:pPr>
            <w:r>
              <w:t>社会效益指标</w:t>
            </w:r>
          </w:p>
        </w:tc>
        <w:tc>
          <w:tcPr>
            <w:tcW w:w="1332" w:type="dxa"/>
            <w:vAlign w:val="center"/>
          </w:tcPr>
          <w:p w14:paraId="23212812">
            <w:pPr>
              <w:pStyle w:val="12"/>
            </w:pPr>
            <w:r>
              <w:t>通过进博会扩大我市对外开放程度情况</w:t>
            </w:r>
          </w:p>
        </w:tc>
        <w:tc>
          <w:tcPr>
            <w:tcW w:w="3430" w:type="dxa"/>
            <w:vAlign w:val="center"/>
          </w:tcPr>
          <w:p w14:paraId="03D34829">
            <w:pPr>
              <w:pStyle w:val="12"/>
            </w:pPr>
            <w:r>
              <w:t>反映通过进博会扩大我市对外开放宣传情况</w:t>
            </w:r>
          </w:p>
        </w:tc>
        <w:tc>
          <w:tcPr>
            <w:tcW w:w="2551" w:type="dxa"/>
            <w:vAlign w:val="center"/>
          </w:tcPr>
          <w:p w14:paraId="58B9ED6F">
            <w:pPr>
              <w:pStyle w:val="12"/>
            </w:pPr>
            <w:r>
              <w:t>对外开放宣传成果</w:t>
            </w:r>
          </w:p>
        </w:tc>
      </w:tr>
      <w:tr w14:paraId="4B4F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D2265">
            <w:pPr>
              <w:pStyle w:val="14"/>
            </w:pPr>
            <w:r>
              <w:t>满意度指标</w:t>
            </w:r>
          </w:p>
        </w:tc>
        <w:tc>
          <w:tcPr>
            <w:tcW w:w="1276" w:type="dxa"/>
            <w:vAlign w:val="center"/>
          </w:tcPr>
          <w:p w14:paraId="6D697631">
            <w:pPr>
              <w:pStyle w:val="12"/>
            </w:pPr>
            <w:r>
              <w:t>服务对象满意度指标</w:t>
            </w:r>
          </w:p>
        </w:tc>
        <w:tc>
          <w:tcPr>
            <w:tcW w:w="1332" w:type="dxa"/>
            <w:vAlign w:val="center"/>
          </w:tcPr>
          <w:p w14:paraId="4980EE62">
            <w:pPr>
              <w:pStyle w:val="12"/>
            </w:pPr>
            <w:r>
              <w:t>受益人员满意度</w:t>
            </w:r>
          </w:p>
        </w:tc>
        <w:tc>
          <w:tcPr>
            <w:tcW w:w="3430" w:type="dxa"/>
            <w:vAlign w:val="center"/>
          </w:tcPr>
          <w:p w14:paraId="0931C0C3">
            <w:pPr>
              <w:pStyle w:val="12"/>
            </w:pPr>
            <w:r>
              <w:t>反映活动受益群体满意度</w:t>
            </w:r>
          </w:p>
        </w:tc>
        <w:tc>
          <w:tcPr>
            <w:tcW w:w="2551" w:type="dxa"/>
            <w:vAlign w:val="center"/>
          </w:tcPr>
          <w:p w14:paraId="03F3D947">
            <w:pPr>
              <w:pStyle w:val="12"/>
            </w:pPr>
            <w:r>
              <w:t>≥80%</w:t>
            </w:r>
          </w:p>
        </w:tc>
      </w:tr>
    </w:tbl>
    <w:p w14:paraId="1236D1DF">
      <w:pPr>
        <w:sectPr>
          <w:pgSz w:w="11900" w:h="16840"/>
          <w:pgMar w:top="1984" w:right="1304" w:bottom="1134" w:left="1304" w:header="720" w:footer="720" w:gutter="0"/>
          <w:cols w:space="720" w:num="1"/>
        </w:sectPr>
      </w:pPr>
    </w:p>
    <w:p w14:paraId="2A89C3FD">
      <w:pPr>
        <w:jc w:val="center"/>
      </w:pPr>
    </w:p>
    <w:p w14:paraId="4626CC59">
      <w:pPr>
        <w:ind w:firstLine="560"/>
        <w:outlineLvl w:val="3"/>
      </w:pPr>
      <w:bookmarkStart w:id="32" w:name="_Toc_4_4_0000000037"/>
      <w:r>
        <w:rPr>
          <w:rFonts w:ascii="方正仿宋_GBK" w:hAnsi="方正仿宋_GBK" w:eastAsia="方正仿宋_GBK" w:cs="方正仿宋_GBK"/>
          <w:sz w:val="28"/>
        </w:rPr>
        <w:t>34.WJM（中央）2025年跨境电商综合试验区建设项目   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A53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57BA3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A3039C3">
            <w:pPr>
              <w:pStyle w:val="10"/>
            </w:pPr>
            <w:r>
              <w:t>单位：万元</w:t>
            </w:r>
          </w:p>
        </w:tc>
      </w:tr>
      <w:tr w14:paraId="4B3C6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3B553">
            <w:pPr>
              <w:pStyle w:val="13"/>
            </w:pPr>
            <w:r>
              <w:t>项目名称</w:t>
            </w:r>
          </w:p>
        </w:tc>
        <w:tc>
          <w:tcPr>
            <w:tcW w:w="8589" w:type="dxa"/>
            <w:gridSpan w:val="6"/>
            <w:vAlign w:val="center"/>
          </w:tcPr>
          <w:p w14:paraId="59787650">
            <w:pPr>
              <w:pStyle w:val="12"/>
            </w:pPr>
            <w:r>
              <w:t xml:space="preserve">WJM（中央）2025年跨境电商综合试验区建设项目   </w:t>
            </w:r>
          </w:p>
        </w:tc>
      </w:tr>
      <w:tr w14:paraId="43AE8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FDD29">
            <w:pPr>
              <w:pStyle w:val="13"/>
            </w:pPr>
            <w:r>
              <w:t>预算规模及资金用途</w:t>
            </w:r>
          </w:p>
        </w:tc>
        <w:tc>
          <w:tcPr>
            <w:tcW w:w="1276" w:type="dxa"/>
            <w:vAlign w:val="center"/>
          </w:tcPr>
          <w:p w14:paraId="44A7A324">
            <w:pPr>
              <w:pStyle w:val="13"/>
            </w:pPr>
            <w:r>
              <w:t>预算数</w:t>
            </w:r>
          </w:p>
        </w:tc>
        <w:tc>
          <w:tcPr>
            <w:tcW w:w="1332" w:type="dxa"/>
            <w:vAlign w:val="center"/>
          </w:tcPr>
          <w:p w14:paraId="4C7FBB62">
            <w:pPr>
              <w:pStyle w:val="12"/>
            </w:pPr>
            <w:r>
              <w:t>1000.00</w:t>
            </w:r>
          </w:p>
        </w:tc>
        <w:tc>
          <w:tcPr>
            <w:tcW w:w="1587" w:type="dxa"/>
            <w:vAlign w:val="center"/>
          </w:tcPr>
          <w:p w14:paraId="684F8A3B">
            <w:pPr>
              <w:pStyle w:val="13"/>
            </w:pPr>
            <w:r>
              <w:t>其中：财政    资金</w:t>
            </w:r>
          </w:p>
        </w:tc>
        <w:tc>
          <w:tcPr>
            <w:tcW w:w="1843" w:type="dxa"/>
            <w:vAlign w:val="center"/>
          </w:tcPr>
          <w:p w14:paraId="11B6D50A">
            <w:pPr>
              <w:pStyle w:val="12"/>
            </w:pPr>
            <w:r>
              <w:t>1000.00</w:t>
            </w:r>
          </w:p>
        </w:tc>
        <w:tc>
          <w:tcPr>
            <w:tcW w:w="1276" w:type="dxa"/>
            <w:vAlign w:val="center"/>
          </w:tcPr>
          <w:p w14:paraId="33761F51">
            <w:pPr>
              <w:pStyle w:val="13"/>
            </w:pPr>
            <w:r>
              <w:t>其他资金</w:t>
            </w:r>
          </w:p>
        </w:tc>
        <w:tc>
          <w:tcPr>
            <w:tcW w:w="1276" w:type="dxa"/>
            <w:vAlign w:val="center"/>
          </w:tcPr>
          <w:p w14:paraId="03293C6E">
            <w:pPr>
              <w:pStyle w:val="12"/>
            </w:pPr>
          </w:p>
        </w:tc>
      </w:tr>
      <w:tr w14:paraId="43AAE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DC81D"/>
        </w:tc>
        <w:tc>
          <w:tcPr>
            <w:tcW w:w="8589" w:type="dxa"/>
            <w:gridSpan w:val="6"/>
            <w:vAlign w:val="center"/>
          </w:tcPr>
          <w:p w14:paraId="5736BD9A">
            <w:pPr>
              <w:pStyle w:val="12"/>
            </w:pPr>
            <w:r>
              <w:t>进一步打造跨境电商生态，提高跨境电商示范园区培育能力，帮助企业转型升级。</w:t>
            </w:r>
          </w:p>
        </w:tc>
      </w:tr>
      <w:tr w14:paraId="1108E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A53D3">
            <w:pPr>
              <w:pStyle w:val="13"/>
            </w:pPr>
            <w:r>
              <w:t>绩效目标</w:t>
            </w:r>
          </w:p>
        </w:tc>
        <w:tc>
          <w:tcPr>
            <w:tcW w:w="8589" w:type="dxa"/>
            <w:gridSpan w:val="6"/>
            <w:vAlign w:val="center"/>
          </w:tcPr>
          <w:p w14:paraId="5A01EA66">
            <w:pPr>
              <w:pStyle w:val="12"/>
            </w:pPr>
            <w:r>
              <w:t xml:space="preserve">1.进一步打造跨境电商生态，提高跨境电商示范园区培育能力，帮助企业转型升级。      </w:t>
            </w:r>
          </w:p>
          <w:p w14:paraId="5F4B0B46">
            <w:pPr>
              <w:pStyle w:val="12"/>
            </w:pPr>
          </w:p>
        </w:tc>
      </w:tr>
    </w:tbl>
    <w:p w14:paraId="10B7F7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66C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54AED">
            <w:pPr>
              <w:pStyle w:val="13"/>
            </w:pPr>
            <w:r>
              <w:t>一级指标</w:t>
            </w:r>
          </w:p>
        </w:tc>
        <w:tc>
          <w:tcPr>
            <w:tcW w:w="1276" w:type="dxa"/>
            <w:vAlign w:val="center"/>
          </w:tcPr>
          <w:p w14:paraId="5776687D">
            <w:pPr>
              <w:pStyle w:val="13"/>
            </w:pPr>
            <w:r>
              <w:t>二级指标</w:t>
            </w:r>
          </w:p>
        </w:tc>
        <w:tc>
          <w:tcPr>
            <w:tcW w:w="1332" w:type="dxa"/>
            <w:vAlign w:val="center"/>
          </w:tcPr>
          <w:p w14:paraId="3A6BF3A3">
            <w:pPr>
              <w:pStyle w:val="13"/>
            </w:pPr>
            <w:r>
              <w:t>三级指标</w:t>
            </w:r>
          </w:p>
        </w:tc>
        <w:tc>
          <w:tcPr>
            <w:tcW w:w="3430" w:type="dxa"/>
            <w:vAlign w:val="center"/>
          </w:tcPr>
          <w:p w14:paraId="2C726EDC">
            <w:pPr>
              <w:pStyle w:val="13"/>
            </w:pPr>
            <w:r>
              <w:t>绩效指标描述</w:t>
            </w:r>
          </w:p>
        </w:tc>
        <w:tc>
          <w:tcPr>
            <w:tcW w:w="2551" w:type="dxa"/>
            <w:vAlign w:val="center"/>
          </w:tcPr>
          <w:p w14:paraId="50603DE3">
            <w:pPr>
              <w:pStyle w:val="13"/>
            </w:pPr>
            <w:r>
              <w:t>指标值</w:t>
            </w:r>
          </w:p>
        </w:tc>
      </w:tr>
      <w:tr w14:paraId="0D5D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BD4B1">
            <w:pPr>
              <w:pStyle w:val="14"/>
            </w:pPr>
            <w:r>
              <w:t>产出指标</w:t>
            </w:r>
          </w:p>
        </w:tc>
        <w:tc>
          <w:tcPr>
            <w:tcW w:w="1276" w:type="dxa"/>
            <w:vAlign w:val="center"/>
          </w:tcPr>
          <w:p w14:paraId="739ED4F4">
            <w:pPr>
              <w:pStyle w:val="12"/>
            </w:pPr>
            <w:r>
              <w:t>数量指标</w:t>
            </w:r>
          </w:p>
        </w:tc>
        <w:tc>
          <w:tcPr>
            <w:tcW w:w="1332" w:type="dxa"/>
            <w:vAlign w:val="center"/>
          </w:tcPr>
          <w:p w14:paraId="6FAD4088">
            <w:pPr>
              <w:pStyle w:val="12"/>
            </w:pPr>
            <w:r>
              <w:t>支持企业数量（公共服务）</w:t>
            </w:r>
          </w:p>
        </w:tc>
        <w:tc>
          <w:tcPr>
            <w:tcW w:w="3430" w:type="dxa"/>
            <w:vAlign w:val="center"/>
          </w:tcPr>
          <w:p w14:paraId="1E8554DA">
            <w:pPr>
              <w:pStyle w:val="12"/>
            </w:pPr>
            <w:r>
              <w:t>公共服务企业</w:t>
            </w:r>
          </w:p>
        </w:tc>
        <w:tc>
          <w:tcPr>
            <w:tcW w:w="2551" w:type="dxa"/>
            <w:vAlign w:val="center"/>
          </w:tcPr>
          <w:p w14:paraId="00D1EA3D">
            <w:pPr>
              <w:pStyle w:val="12"/>
            </w:pPr>
            <w:r>
              <w:t>≥5家</w:t>
            </w:r>
          </w:p>
        </w:tc>
      </w:tr>
      <w:tr w14:paraId="12F8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E2EBE"/>
        </w:tc>
        <w:tc>
          <w:tcPr>
            <w:tcW w:w="1276" w:type="dxa"/>
            <w:vAlign w:val="center"/>
          </w:tcPr>
          <w:p w14:paraId="2658CBBB">
            <w:pPr>
              <w:pStyle w:val="12"/>
            </w:pPr>
            <w:r>
              <w:t>数量指标</w:t>
            </w:r>
          </w:p>
        </w:tc>
        <w:tc>
          <w:tcPr>
            <w:tcW w:w="1332" w:type="dxa"/>
            <w:vAlign w:val="center"/>
          </w:tcPr>
          <w:p w14:paraId="7162695F">
            <w:pPr>
              <w:pStyle w:val="12"/>
            </w:pPr>
            <w:r>
              <w:t>支持企业数量（重点平台）</w:t>
            </w:r>
          </w:p>
        </w:tc>
        <w:tc>
          <w:tcPr>
            <w:tcW w:w="3430" w:type="dxa"/>
            <w:vAlign w:val="center"/>
          </w:tcPr>
          <w:p w14:paraId="61602B60">
            <w:pPr>
              <w:pStyle w:val="12"/>
            </w:pPr>
            <w:r>
              <w:t>重点平台类企业数量</w:t>
            </w:r>
          </w:p>
        </w:tc>
        <w:tc>
          <w:tcPr>
            <w:tcW w:w="2551" w:type="dxa"/>
            <w:vAlign w:val="center"/>
          </w:tcPr>
          <w:p w14:paraId="66D63D13">
            <w:pPr>
              <w:pStyle w:val="12"/>
            </w:pPr>
            <w:r>
              <w:t>≥1家</w:t>
            </w:r>
          </w:p>
        </w:tc>
      </w:tr>
      <w:tr w14:paraId="12A7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2F653"/>
        </w:tc>
        <w:tc>
          <w:tcPr>
            <w:tcW w:w="1276" w:type="dxa"/>
            <w:vAlign w:val="center"/>
          </w:tcPr>
          <w:p w14:paraId="048AA0E0">
            <w:pPr>
              <w:pStyle w:val="12"/>
            </w:pPr>
            <w:r>
              <w:t>数量指标</w:t>
            </w:r>
          </w:p>
        </w:tc>
        <w:tc>
          <w:tcPr>
            <w:tcW w:w="1332" w:type="dxa"/>
            <w:vAlign w:val="center"/>
          </w:tcPr>
          <w:p w14:paraId="7FB2AA42">
            <w:pPr>
              <w:pStyle w:val="12"/>
            </w:pPr>
            <w:r>
              <w:t>支持企业数量（转型升级）</w:t>
            </w:r>
          </w:p>
        </w:tc>
        <w:tc>
          <w:tcPr>
            <w:tcW w:w="3430" w:type="dxa"/>
            <w:vAlign w:val="center"/>
          </w:tcPr>
          <w:p w14:paraId="3745511A">
            <w:pPr>
              <w:pStyle w:val="12"/>
            </w:pPr>
            <w:r>
              <w:t>转型企业数量</w:t>
            </w:r>
          </w:p>
        </w:tc>
        <w:tc>
          <w:tcPr>
            <w:tcW w:w="2551" w:type="dxa"/>
            <w:vAlign w:val="center"/>
          </w:tcPr>
          <w:p w14:paraId="0D6E315E">
            <w:pPr>
              <w:pStyle w:val="12"/>
            </w:pPr>
            <w:r>
              <w:t>≥10家</w:t>
            </w:r>
          </w:p>
        </w:tc>
      </w:tr>
      <w:tr w14:paraId="11D8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B9AA3"/>
        </w:tc>
        <w:tc>
          <w:tcPr>
            <w:tcW w:w="1276" w:type="dxa"/>
            <w:vAlign w:val="center"/>
          </w:tcPr>
          <w:p w14:paraId="01491336">
            <w:pPr>
              <w:pStyle w:val="12"/>
            </w:pPr>
            <w:r>
              <w:t>质量指标</w:t>
            </w:r>
          </w:p>
        </w:tc>
        <w:tc>
          <w:tcPr>
            <w:tcW w:w="1332" w:type="dxa"/>
            <w:vAlign w:val="center"/>
          </w:tcPr>
          <w:p w14:paraId="68B1C276">
            <w:pPr>
              <w:pStyle w:val="12"/>
            </w:pPr>
            <w:r>
              <w:t>完成示范园区绩效评审验收数量</w:t>
            </w:r>
          </w:p>
        </w:tc>
        <w:tc>
          <w:tcPr>
            <w:tcW w:w="3430" w:type="dxa"/>
            <w:vAlign w:val="center"/>
          </w:tcPr>
          <w:p w14:paraId="4212EF76">
            <w:pPr>
              <w:pStyle w:val="12"/>
            </w:pPr>
            <w:r>
              <w:t>完成示范园区绩效评审验收数量</w:t>
            </w:r>
          </w:p>
        </w:tc>
        <w:tc>
          <w:tcPr>
            <w:tcW w:w="2551" w:type="dxa"/>
            <w:vAlign w:val="center"/>
          </w:tcPr>
          <w:p w14:paraId="7A7EECF2">
            <w:pPr>
              <w:pStyle w:val="12"/>
            </w:pPr>
            <w:r>
              <w:t>≥3家</w:t>
            </w:r>
          </w:p>
        </w:tc>
      </w:tr>
      <w:tr w14:paraId="537D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DE152"/>
        </w:tc>
        <w:tc>
          <w:tcPr>
            <w:tcW w:w="1276" w:type="dxa"/>
            <w:vAlign w:val="center"/>
          </w:tcPr>
          <w:p w14:paraId="4B2B4793">
            <w:pPr>
              <w:pStyle w:val="12"/>
            </w:pPr>
            <w:r>
              <w:t>时效指标</w:t>
            </w:r>
          </w:p>
        </w:tc>
        <w:tc>
          <w:tcPr>
            <w:tcW w:w="1332" w:type="dxa"/>
            <w:vAlign w:val="center"/>
          </w:tcPr>
          <w:p w14:paraId="337C3B3E">
            <w:pPr>
              <w:pStyle w:val="12"/>
            </w:pPr>
            <w:r>
              <w:t>资金拨付时间</w:t>
            </w:r>
          </w:p>
        </w:tc>
        <w:tc>
          <w:tcPr>
            <w:tcW w:w="3430" w:type="dxa"/>
            <w:vAlign w:val="center"/>
          </w:tcPr>
          <w:p w14:paraId="37AF4FCC">
            <w:pPr>
              <w:pStyle w:val="12"/>
            </w:pPr>
            <w:r>
              <w:t>资金拨付时间</w:t>
            </w:r>
          </w:p>
        </w:tc>
        <w:tc>
          <w:tcPr>
            <w:tcW w:w="2551" w:type="dxa"/>
            <w:vAlign w:val="center"/>
          </w:tcPr>
          <w:p w14:paraId="77342AE7">
            <w:pPr>
              <w:pStyle w:val="12"/>
            </w:pPr>
            <w:r>
              <w:t>2025年底前完成</w:t>
            </w:r>
          </w:p>
        </w:tc>
      </w:tr>
      <w:tr w14:paraId="7C79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055031"/>
        </w:tc>
        <w:tc>
          <w:tcPr>
            <w:tcW w:w="1276" w:type="dxa"/>
            <w:vAlign w:val="center"/>
          </w:tcPr>
          <w:p w14:paraId="05D232F8">
            <w:pPr>
              <w:pStyle w:val="12"/>
            </w:pPr>
            <w:r>
              <w:t>成本指标</w:t>
            </w:r>
          </w:p>
        </w:tc>
        <w:tc>
          <w:tcPr>
            <w:tcW w:w="1332" w:type="dxa"/>
            <w:vAlign w:val="center"/>
          </w:tcPr>
          <w:p w14:paraId="2239BB19">
            <w:pPr>
              <w:pStyle w:val="12"/>
            </w:pPr>
            <w:r>
              <w:t>项目支出金额</w:t>
            </w:r>
          </w:p>
        </w:tc>
        <w:tc>
          <w:tcPr>
            <w:tcW w:w="3430" w:type="dxa"/>
            <w:vAlign w:val="center"/>
          </w:tcPr>
          <w:p w14:paraId="6B31593A">
            <w:pPr>
              <w:pStyle w:val="12"/>
            </w:pPr>
            <w:r>
              <w:t>项目支出金额</w:t>
            </w:r>
          </w:p>
        </w:tc>
        <w:tc>
          <w:tcPr>
            <w:tcW w:w="2551" w:type="dxa"/>
            <w:vAlign w:val="center"/>
          </w:tcPr>
          <w:p w14:paraId="48DA80B0">
            <w:pPr>
              <w:pStyle w:val="12"/>
            </w:pPr>
            <w:r>
              <w:t>≤1000万元</w:t>
            </w:r>
          </w:p>
        </w:tc>
      </w:tr>
      <w:tr w14:paraId="04AF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E6632">
            <w:pPr>
              <w:pStyle w:val="14"/>
            </w:pPr>
            <w:r>
              <w:t>效益指标</w:t>
            </w:r>
          </w:p>
        </w:tc>
        <w:tc>
          <w:tcPr>
            <w:tcW w:w="1276" w:type="dxa"/>
            <w:vAlign w:val="center"/>
          </w:tcPr>
          <w:p w14:paraId="1DE043FF">
            <w:pPr>
              <w:pStyle w:val="12"/>
            </w:pPr>
            <w:r>
              <w:t>经济效益指标</w:t>
            </w:r>
          </w:p>
        </w:tc>
        <w:tc>
          <w:tcPr>
            <w:tcW w:w="1332" w:type="dxa"/>
            <w:vAlign w:val="center"/>
          </w:tcPr>
          <w:p w14:paraId="44C85A96">
            <w:pPr>
              <w:pStyle w:val="12"/>
            </w:pPr>
            <w:r>
              <w:t>培育跨境电商企业数量每个园区</w:t>
            </w:r>
          </w:p>
        </w:tc>
        <w:tc>
          <w:tcPr>
            <w:tcW w:w="3430" w:type="dxa"/>
            <w:vAlign w:val="center"/>
          </w:tcPr>
          <w:p w14:paraId="6993EB62">
            <w:pPr>
              <w:pStyle w:val="12"/>
            </w:pPr>
            <w:r>
              <w:t>新增企业数量</w:t>
            </w:r>
          </w:p>
        </w:tc>
        <w:tc>
          <w:tcPr>
            <w:tcW w:w="2551" w:type="dxa"/>
            <w:vAlign w:val="center"/>
          </w:tcPr>
          <w:p w14:paraId="79F5233E">
            <w:pPr>
              <w:pStyle w:val="12"/>
            </w:pPr>
            <w:r>
              <w:t>≥10家</w:t>
            </w:r>
          </w:p>
        </w:tc>
      </w:tr>
      <w:tr w14:paraId="6310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6CDD5">
            <w:pPr>
              <w:pStyle w:val="14"/>
            </w:pPr>
            <w:r>
              <w:t>效益指标</w:t>
            </w:r>
          </w:p>
        </w:tc>
        <w:tc>
          <w:tcPr>
            <w:tcW w:w="1276" w:type="dxa"/>
            <w:vAlign w:val="center"/>
          </w:tcPr>
          <w:p w14:paraId="3584F604">
            <w:pPr>
              <w:pStyle w:val="12"/>
            </w:pPr>
            <w:r>
              <w:t>社会效益指标</w:t>
            </w:r>
          </w:p>
        </w:tc>
        <w:tc>
          <w:tcPr>
            <w:tcW w:w="1332" w:type="dxa"/>
            <w:vAlign w:val="center"/>
          </w:tcPr>
          <w:p w14:paraId="05FC6FFB">
            <w:pPr>
              <w:pStyle w:val="12"/>
            </w:pPr>
            <w:r>
              <w:t>跨境电商交易额</w:t>
            </w:r>
          </w:p>
        </w:tc>
        <w:tc>
          <w:tcPr>
            <w:tcW w:w="3430" w:type="dxa"/>
            <w:vAlign w:val="center"/>
          </w:tcPr>
          <w:p w14:paraId="6167793C">
            <w:pPr>
              <w:pStyle w:val="12"/>
            </w:pPr>
            <w:r>
              <w:t>拉动跨境电商交易额</w:t>
            </w:r>
          </w:p>
        </w:tc>
        <w:tc>
          <w:tcPr>
            <w:tcW w:w="2551" w:type="dxa"/>
            <w:vAlign w:val="center"/>
          </w:tcPr>
          <w:p w14:paraId="5AF6BB20">
            <w:pPr>
              <w:pStyle w:val="12"/>
            </w:pPr>
            <w:r>
              <w:t>≥3亿元</w:t>
            </w:r>
          </w:p>
        </w:tc>
      </w:tr>
      <w:tr w14:paraId="4591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1F7F5">
            <w:pPr>
              <w:pStyle w:val="14"/>
            </w:pPr>
            <w:r>
              <w:t>效益指标</w:t>
            </w:r>
          </w:p>
        </w:tc>
        <w:tc>
          <w:tcPr>
            <w:tcW w:w="1276" w:type="dxa"/>
            <w:vAlign w:val="center"/>
          </w:tcPr>
          <w:p w14:paraId="75AB712C">
            <w:pPr>
              <w:pStyle w:val="12"/>
            </w:pPr>
            <w:r>
              <w:t>可持续影响指标</w:t>
            </w:r>
          </w:p>
        </w:tc>
        <w:tc>
          <w:tcPr>
            <w:tcW w:w="1332" w:type="dxa"/>
            <w:vAlign w:val="center"/>
          </w:tcPr>
          <w:p w14:paraId="0369879D">
            <w:pPr>
              <w:pStyle w:val="12"/>
            </w:pPr>
            <w:r>
              <w:t>继续发挥龙头企业、园区及产业带等引领示范作用</w:t>
            </w:r>
          </w:p>
        </w:tc>
        <w:tc>
          <w:tcPr>
            <w:tcW w:w="3430" w:type="dxa"/>
            <w:vAlign w:val="center"/>
          </w:tcPr>
          <w:p w14:paraId="152FD36E">
            <w:pPr>
              <w:pStyle w:val="12"/>
            </w:pPr>
            <w:r>
              <w:t>继续发挥龙头企业、园区及产业带等引领示范作用</w:t>
            </w:r>
          </w:p>
        </w:tc>
        <w:tc>
          <w:tcPr>
            <w:tcW w:w="2551" w:type="dxa"/>
            <w:vAlign w:val="center"/>
          </w:tcPr>
          <w:p w14:paraId="0CAF38ED">
            <w:pPr>
              <w:pStyle w:val="12"/>
            </w:pPr>
            <w:r>
              <w:t>跨境电商产业不断集聚</w:t>
            </w:r>
          </w:p>
        </w:tc>
      </w:tr>
      <w:tr w14:paraId="0C005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9F5D9">
            <w:pPr>
              <w:pStyle w:val="14"/>
            </w:pPr>
            <w:r>
              <w:t>满意度指标</w:t>
            </w:r>
          </w:p>
        </w:tc>
        <w:tc>
          <w:tcPr>
            <w:tcW w:w="1276" w:type="dxa"/>
            <w:vAlign w:val="center"/>
          </w:tcPr>
          <w:p w14:paraId="01132A04">
            <w:pPr>
              <w:pStyle w:val="12"/>
            </w:pPr>
            <w:r>
              <w:t>服务对象满意度指标</w:t>
            </w:r>
          </w:p>
        </w:tc>
        <w:tc>
          <w:tcPr>
            <w:tcW w:w="1332" w:type="dxa"/>
            <w:vAlign w:val="center"/>
          </w:tcPr>
          <w:p w14:paraId="1A76CD93">
            <w:pPr>
              <w:pStyle w:val="12"/>
            </w:pPr>
            <w:r>
              <w:t>企业满意度</w:t>
            </w:r>
          </w:p>
        </w:tc>
        <w:tc>
          <w:tcPr>
            <w:tcW w:w="3430" w:type="dxa"/>
            <w:vAlign w:val="center"/>
          </w:tcPr>
          <w:p w14:paraId="2900C570">
            <w:pPr>
              <w:pStyle w:val="12"/>
            </w:pPr>
            <w:r>
              <w:t>企业满意度</w:t>
            </w:r>
          </w:p>
        </w:tc>
        <w:tc>
          <w:tcPr>
            <w:tcW w:w="2551" w:type="dxa"/>
            <w:vAlign w:val="center"/>
          </w:tcPr>
          <w:p w14:paraId="624362FA">
            <w:pPr>
              <w:pStyle w:val="12"/>
            </w:pPr>
            <w:r>
              <w:t>100%</w:t>
            </w:r>
          </w:p>
        </w:tc>
      </w:tr>
    </w:tbl>
    <w:p w14:paraId="09B4B4F1">
      <w:pPr>
        <w:sectPr>
          <w:pgSz w:w="11900" w:h="16840"/>
          <w:pgMar w:top="1984" w:right="1304" w:bottom="1134" w:left="1304" w:header="720" w:footer="720" w:gutter="0"/>
          <w:cols w:space="720" w:num="1"/>
        </w:sectPr>
      </w:pPr>
    </w:p>
    <w:p w14:paraId="7632C6EE">
      <w:pPr>
        <w:jc w:val="center"/>
      </w:pPr>
    </w:p>
    <w:p w14:paraId="1EECC6A5">
      <w:pPr>
        <w:ind w:firstLine="560"/>
        <w:outlineLvl w:val="3"/>
      </w:pPr>
      <w:bookmarkStart w:id="33" w:name="_Toc_4_4_0000000038"/>
      <w:r>
        <w:rPr>
          <w:rFonts w:ascii="方正仿宋_GBK" w:hAnsi="方正仿宋_GBK" w:eastAsia="方正仿宋_GBK" w:cs="方正仿宋_GBK"/>
          <w:sz w:val="28"/>
        </w:rPr>
        <w:t>35.WJM（中央）2025年贸易调整援助项目绩效目标表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480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2FB0D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ECFC3D0">
            <w:pPr>
              <w:pStyle w:val="10"/>
            </w:pPr>
            <w:r>
              <w:t>单位：万元</w:t>
            </w:r>
          </w:p>
        </w:tc>
      </w:tr>
      <w:tr w14:paraId="51C8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5DF9B">
            <w:pPr>
              <w:pStyle w:val="13"/>
            </w:pPr>
            <w:r>
              <w:t>项目名称</w:t>
            </w:r>
          </w:p>
        </w:tc>
        <w:tc>
          <w:tcPr>
            <w:tcW w:w="8589" w:type="dxa"/>
            <w:gridSpan w:val="6"/>
            <w:vAlign w:val="center"/>
          </w:tcPr>
          <w:p w14:paraId="0FF653DF">
            <w:pPr>
              <w:pStyle w:val="12"/>
            </w:pPr>
            <w:r>
              <w:t>WJM（中央）2025年贸易调整援助项目</w:t>
            </w:r>
          </w:p>
        </w:tc>
      </w:tr>
      <w:tr w14:paraId="11F4B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EB45D">
            <w:pPr>
              <w:pStyle w:val="13"/>
            </w:pPr>
            <w:r>
              <w:t>预算规模及资金用途</w:t>
            </w:r>
          </w:p>
        </w:tc>
        <w:tc>
          <w:tcPr>
            <w:tcW w:w="1276" w:type="dxa"/>
            <w:vAlign w:val="center"/>
          </w:tcPr>
          <w:p w14:paraId="5CD9F160">
            <w:pPr>
              <w:pStyle w:val="13"/>
            </w:pPr>
            <w:r>
              <w:t>预算数</w:t>
            </w:r>
          </w:p>
        </w:tc>
        <w:tc>
          <w:tcPr>
            <w:tcW w:w="1332" w:type="dxa"/>
            <w:vAlign w:val="center"/>
          </w:tcPr>
          <w:p w14:paraId="2DF8A4D6">
            <w:pPr>
              <w:pStyle w:val="12"/>
            </w:pPr>
            <w:r>
              <w:t>50.00</w:t>
            </w:r>
          </w:p>
        </w:tc>
        <w:tc>
          <w:tcPr>
            <w:tcW w:w="1587" w:type="dxa"/>
            <w:vAlign w:val="center"/>
          </w:tcPr>
          <w:p w14:paraId="3CFAA2CC">
            <w:pPr>
              <w:pStyle w:val="13"/>
            </w:pPr>
            <w:r>
              <w:t>其中：财政    资金</w:t>
            </w:r>
          </w:p>
        </w:tc>
        <w:tc>
          <w:tcPr>
            <w:tcW w:w="1843" w:type="dxa"/>
            <w:vAlign w:val="center"/>
          </w:tcPr>
          <w:p w14:paraId="552B497D">
            <w:pPr>
              <w:pStyle w:val="12"/>
            </w:pPr>
            <w:r>
              <w:t>50.00</w:t>
            </w:r>
          </w:p>
        </w:tc>
        <w:tc>
          <w:tcPr>
            <w:tcW w:w="1276" w:type="dxa"/>
            <w:vAlign w:val="center"/>
          </w:tcPr>
          <w:p w14:paraId="0CB983B0">
            <w:pPr>
              <w:pStyle w:val="13"/>
            </w:pPr>
            <w:r>
              <w:t>其他资金</w:t>
            </w:r>
          </w:p>
        </w:tc>
        <w:tc>
          <w:tcPr>
            <w:tcW w:w="1276" w:type="dxa"/>
            <w:vAlign w:val="center"/>
          </w:tcPr>
          <w:p w14:paraId="63E35AE9">
            <w:pPr>
              <w:pStyle w:val="12"/>
            </w:pPr>
          </w:p>
        </w:tc>
      </w:tr>
      <w:tr w14:paraId="5B271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3F5E2F"/>
        </w:tc>
        <w:tc>
          <w:tcPr>
            <w:tcW w:w="8589" w:type="dxa"/>
            <w:gridSpan w:val="6"/>
            <w:vAlign w:val="center"/>
          </w:tcPr>
          <w:p w14:paraId="05A213AB">
            <w:pPr>
              <w:pStyle w:val="12"/>
            </w:pPr>
            <w:r>
              <w:t>帮助企业应对对外贸易中非市场因素导致的突发和异常情况，减轻不利影响，增强企业防范应对外部贸易风险的能力，维护产业安全和发展利益。</w:t>
            </w:r>
          </w:p>
        </w:tc>
      </w:tr>
      <w:tr w14:paraId="0E18D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BC143">
            <w:pPr>
              <w:pStyle w:val="13"/>
            </w:pPr>
            <w:r>
              <w:t>绩效目标</w:t>
            </w:r>
          </w:p>
        </w:tc>
        <w:tc>
          <w:tcPr>
            <w:tcW w:w="8589" w:type="dxa"/>
            <w:gridSpan w:val="6"/>
            <w:vAlign w:val="center"/>
          </w:tcPr>
          <w:p w14:paraId="3F66E1FC">
            <w:pPr>
              <w:pStyle w:val="12"/>
            </w:pPr>
            <w:r>
              <w:t>1.帮助企业应对对外贸易中非市场因素导致的突发和异常情况，减轻不利影响，增强企业防范应对外部贸易风险的能力，维护产业安全和发展利益。</w:t>
            </w:r>
          </w:p>
        </w:tc>
      </w:tr>
    </w:tbl>
    <w:p w14:paraId="398E2F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81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E1D9F">
            <w:pPr>
              <w:pStyle w:val="13"/>
            </w:pPr>
            <w:r>
              <w:t>一级指标</w:t>
            </w:r>
          </w:p>
        </w:tc>
        <w:tc>
          <w:tcPr>
            <w:tcW w:w="1276" w:type="dxa"/>
            <w:vAlign w:val="center"/>
          </w:tcPr>
          <w:p w14:paraId="6F6C1114">
            <w:pPr>
              <w:pStyle w:val="13"/>
            </w:pPr>
            <w:r>
              <w:t>二级指标</w:t>
            </w:r>
          </w:p>
        </w:tc>
        <w:tc>
          <w:tcPr>
            <w:tcW w:w="1332" w:type="dxa"/>
            <w:vAlign w:val="center"/>
          </w:tcPr>
          <w:p w14:paraId="285698CA">
            <w:pPr>
              <w:pStyle w:val="13"/>
            </w:pPr>
            <w:r>
              <w:t>三级指标</w:t>
            </w:r>
          </w:p>
        </w:tc>
        <w:tc>
          <w:tcPr>
            <w:tcW w:w="3430" w:type="dxa"/>
            <w:vAlign w:val="center"/>
          </w:tcPr>
          <w:p w14:paraId="24B4072A">
            <w:pPr>
              <w:pStyle w:val="13"/>
            </w:pPr>
            <w:r>
              <w:t>绩效指标描述</w:t>
            </w:r>
          </w:p>
        </w:tc>
        <w:tc>
          <w:tcPr>
            <w:tcW w:w="2551" w:type="dxa"/>
            <w:vAlign w:val="center"/>
          </w:tcPr>
          <w:p w14:paraId="2E845EE4">
            <w:pPr>
              <w:pStyle w:val="13"/>
            </w:pPr>
            <w:r>
              <w:t>指标值</w:t>
            </w:r>
          </w:p>
        </w:tc>
      </w:tr>
      <w:tr w14:paraId="02CB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C1635">
            <w:pPr>
              <w:pStyle w:val="14"/>
            </w:pPr>
            <w:r>
              <w:t>产出指标</w:t>
            </w:r>
          </w:p>
        </w:tc>
        <w:tc>
          <w:tcPr>
            <w:tcW w:w="1276" w:type="dxa"/>
            <w:vAlign w:val="center"/>
          </w:tcPr>
          <w:p w14:paraId="782C9956">
            <w:pPr>
              <w:pStyle w:val="12"/>
            </w:pPr>
            <w:r>
              <w:t>数量指标</w:t>
            </w:r>
          </w:p>
        </w:tc>
        <w:tc>
          <w:tcPr>
            <w:tcW w:w="1332" w:type="dxa"/>
            <w:vAlign w:val="center"/>
          </w:tcPr>
          <w:p w14:paraId="5CBEF105">
            <w:pPr>
              <w:pStyle w:val="12"/>
            </w:pPr>
            <w:r>
              <w:t>接受咨询、调研、指导、培训服务企业数</w:t>
            </w:r>
          </w:p>
        </w:tc>
        <w:tc>
          <w:tcPr>
            <w:tcW w:w="3430" w:type="dxa"/>
            <w:vAlign w:val="center"/>
          </w:tcPr>
          <w:p w14:paraId="1F5EE206">
            <w:pPr>
              <w:pStyle w:val="12"/>
            </w:pPr>
            <w:r>
              <w:t>接受咨询、调研、指导、培训服务企业数</w:t>
            </w:r>
          </w:p>
        </w:tc>
        <w:tc>
          <w:tcPr>
            <w:tcW w:w="2551" w:type="dxa"/>
            <w:vAlign w:val="center"/>
          </w:tcPr>
          <w:p w14:paraId="17FCCD2B">
            <w:pPr>
              <w:pStyle w:val="12"/>
            </w:pPr>
            <w:r>
              <w:t>≥1家</w:t>
            </w:r>
          </w:p>
        </w:tc>
      </w:tr>
      <w:tr w14:paraId="7CD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5666E"/>
        </w:tc>
        <w:tc>
          <w:tcPr>
            <w:tcW w:w="1276" w:type="dxa"/>
            <w:vAlign w:val="center"/>
          </w:tcPr>
          <w:p w14:paraId="77DB41F7">
            <w:pPr>
              <w:pStyle w:val="12"/>
            </w:pPr>
            <w:r>
              <w:t>质量指标</w:t>
            </w:r>
          </w:p>
        </w:tc>
        <w:tc>
          <w:tcPr>
            <w:tcW w:w="1332" w:type="dxa"/>
            <w:vAlign w:val="center"/>
          </w:tcPr>
          <w:p w14:paraId="19D71ACA">
            <w:pPr>
              <w:pStyle w:val="12"/>
            </w:pPr>
            <w:r>
              <w:t>补贴资金发放合规率</w:t>
            </w:r>
          </w:p>
        </w:tc>
        <w:tc>
          <w:tcPr>
            <w:tcW w:w="3430" w:type="dxa"/>
            <w:vAlign w:val="center"/>
          </w:tcPr>
          <w:p w14:paraId="0CC6ED5B">
            <w:pPr>
              <w:pStyle w:val="12"/>
            </w:pPr>
            <w:r>
              <w:t>补贴资金发放合规率</w:t>
            </w:r>
          </w:p>
        </w:tc>
        <w:tc>
          <w:tcPr>
            <w:tcW w:w="2551" w:type="dxa"/>
            <w:vAlign w:val="center"/>
          </w:tcPr>
          <w:p w14:paraId="6D6EAFE3">
            <w:pPr>
              <w:pStyle w:val="12"/>
            </w:pPr>
            <w:r>
              <w:t>≥100%</w:t>
            </w:r>
          </w:p>
        </w:tc>
      </w:tr>
      <w:tr w14:paraId="5525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FFA34"/>
        </w:tc>
        <w:tc>
          <w:tcPr>
            <w:tcW w:w="1276" w:type="dxa"/>
            <w:vAlign w:val="center"/>
          </w:tcPr>
          <w:p w14:paraId="0B7A3B0C">
            <w:pPr>
              <w:pStyle w:val="12"/>
            </w:pPr>
            <w:r>
              <w:t>时效指标</w:t>
            </w:r>
          </w:p>
        </w:tc>
        <w:tc>
          <w:tcPr>
            <w:tcW w:w="1332" w:type="dxa"/>
            <w:vAlign w:val="center"/>
          </w:tcPr>
          <w:p w14:paraId="47B737EE">
            <w:pPr>
              <w:pStyle w:val="12"/>
            </w:pPr>
            <w:r>
              <w:t>按时完成咨询、调研、指导、培训服务</w:t>
            </w:r>
          </w:p>
        </w:tc>
        <w:tc>
          <w:tcPr>
            <w:tcW w:w="3430" w:type="dxa"/>
            <w:vAlign w:val="center"/>
          </w:tcPr>
          <w:p w14:paraId="7DF3AD96">
            <w:pPr>
              <w:pStyle w:val="12"/>
            </w:pPr>
            <w:r>
              <w:t>按时完成咨询、调研、指导、培训服务</w:t>
            </w:r>
          </w:p>
        </w:tc>
        <w:tc>
          <w:tcPr>
            <w:tcW w:w="2551" w:type="dxa"/>
            <w:vAlign w:val="center"/>
          </w:tcPr>
          <w:p w14:paraId="473C4244">
            <w:pPr>
              <w:pStyle w:val="12"/>
            </w:pPr>
            <w:r>
              <w:t>2025年12月底前</w:t>
            </w:r>
          </w:p>
        </w:tc>
      </w:tr>
      <w:tr w14:paraId="2DA0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313C4"/>
        </w:tc>
        <w:tc>
          <w:tcPr>
            <w:tcW w:w="1276" w:type="dxa"/>
            <w:vAlign w:val="center"/>
          </w:tcPr>
          <w:p w14:paraId="32957B78">
            <w:pPr>
              <w:pStyle w:val="12"/>
            </w:pPr>
            <w:r>
              <w:t>时效指标</w:t>
            </w:r>
          </w:p>
        </w:tc>
        <w:tc>
          <w:tcPr>
            <w:tcW w:w="1332" w:type="dxa"/>
            <w:vAlign w:val="center"/>
          </w:tcPr>
          <w:p w14:paraId="79A4026D">
            <w:pPr>
              <w:pStyle w:val="12"/>
            </w:pPr>
            <w:r>
              <w:t>资金发放及时率</w:t>
            </w:r>
          </w:p>
        </w:tc>
        <w:tc>
          <w:tcPr>
            <w:tcW w:w="3430" w:type="dxa"/>
            <w:vAlign w:val="center"/>
          </w:tcPr>
          <w:p w14:paraId="38F6132B">
            <w:pPr>
              <w:pStyle w:val="12"/>
            </w:pPr>
            <w:r>
              <w:t>资金发放及时率</w:t>
            </w:r>
          </w:p>
        </w:tc>
        <w:tc>
          <w:tcPr>
            <w:tcW w:w="2551" w:type="dxa"/>
            <w:vAlign w:val="center"/>
          </w:tcPr>
          <w:p w14:paraId="31D31BEA">
            <w:pPr>
              <w:pStyle w:val="12"/>
            </w:pPr>
            <w:r>
              <w:t>2025年12月底前</w:t>
            </w:r>
          </w:p>
        </w:tc>
      </w:tr>
      <w:tr w14:paraId="0158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42BC9"/>
        </w:tc>
        <w:tc>
          <w:tcPr>
            <w:tcW w:w="1276" w:type="dxa"/>
            <w:vAlign w:val="center"/>
          </w:tcPr>
          <w:p w14:paraId="0D346AA3">
            <w:pPr>
              <w:pStyle w:val="12"/>
            </w:pPr>
            <w:r>
              <w:t>成本指标</w:t>
            </w:r>
          </w:p>
        </w:tc>
        <w:tc>
          <w:tcPr>
            <w:tcW w:w="1332" w:type="dxa"/>
            <w:vAlign w:val="center"/>
          </w:tcPr>
          <w:p w14:paraId="30180397">
            <w:pPr>
              <w:pStyle w:val="12"/>
            </w:pPr>
            <w:r>
              <w:t>预算内执行</w:t>
            </w:r>
          </w:p>
        </w:tc>
        <w:tc>
          <w:tcPr>
            <w:tcW w:w="3430" w:type="dxa"/>
            <w:vAlign w:val="center"/>
          </w:tcPr>
          <w:p w14:paraId="3D1A7B8C">
            <w:pPr>
              <w:pStyle w:val="12"/>
            </w:pPr>
            <w:r>
              <w:t>预算内执行</w:t>
            </w:r>
          </w:p>
        </w:tc>
        <w:tc>
          <w:tcPr>
            <w:tcW w:w="2551" w:type="dxa"/>
            <w:vAlign w:val="center"/>
          </w:tcPr>
          <w:p w14:paraId="5E341A2E">
            <w:pPr>
              <w:pStyle w:val="12"/>
            </w:pPr>
            <w:r>
              <w:t>≤50万元</w:t>
            </w:r>
          </w:p>
        </w:tc>
      </w:tr>
      <w:tr w14:paraId="790B9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EF2E3">
            <w:pPr>
              <w:pStyle w:val="14"/>
            </w:pPr>
            <w:r>
              <w:t>效益指标</w:t>
            </w:r>
          </w:p>
        </w:tc>
        <w:tc>
          <w:tcPr>
            <w:tcW w:w="1276" w:type="dxa"/>
            <w:vAlign w:val="center"/>
          </w:tcPr>
          <w:p w14:paraId="59BF93AC">
            <w:pPr>
              <w:pStyle w:val="12"/>
            </w:pPr>
            <w:r>
              <w:t>社会效益指标</w:t>
            </w:r>
          </w:p>
        </w:tc>
        <w:tc>
          <w:tcPr>
            <w:tcW w:w="1332" w:type="dxa"/>
            <w:vAlign w:val="center"/>
          </w:tcPr>
          <w:p w14:paraId="02452730">
            <w:pPr>
              <w:pStyle w:val="12"/>
            </w:pPr>
            <w:r>
              <w:t>帮助企业应对对外贸易中非市场因素导致的突发和异常情况，减轻不利影响，增强企业防范应对外部贸易风险的能力，维护产业安全和发展利益。</w:t>
            </w:r>
          </w:p>
        </w:tc>
        <w:tc>
          <w:tcPr>
            <w:tcW w:w="3430" w:type="dxa"/>
            <w:vAlign w:val="center"/>
          </w:tcPr>
          <w:p w14:paraId="777AD37E">
            <w:pPr>
              <w:pStyle w:val="12"/>
            </w:pPr>
            <w:r>
              <w:t>帮助企业应对对外贸易中非市场因素导致的突发和异常情况，减轻不利影响，增强企业防范应对外部贸易风险的能力，维护产业安全和发展利益。</w:t>
            </w:r>
          </w:p>
        </w:tc>
        <w:tc>
          <w:tcPr>
            <w:tcW w:w="2551" w:type="dxa"/>
            <w:vAlign w:val="center"/>
          </w:tcPr>
          <w:p w14:paraId="71B509B9">
            <w:pPr>
              <w:pStyle w:val="12"/>
            </w:pPr>
            <w:r>
              <w:t>帮助企业应对对外贸易中非市场因素导致的突发和异常情况，减轻不利影响，增强企业防范应对外部贸易风险的能力，维护产业安全和发展利益。</w:t>
            </w:r>
          </w:p>
        </w:tc>
      </w:tr>
      <w:tr w14:paraId="2F0C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449D8">
            <w:pPr>
              <w:pStyle w:val="14"/>
            </w:pPr>
            <w:r>
              <w:t>满意度指标</w:t>
            </w:r>
          </w:p>
        </w:tc>
        <w:tc>
          <w:tcPr>
            <w:tcW w:w="1276" w:type="dxa"/>
            <w:vAlign w:val="center"/>
          </w:tcPr>
          <w:p w14:paraId="4ECA613C">
            <w:pPr>
              <w:pStyle w:val="12"/>
            </w:pPr>
            <w:r>
              <w:t>服务对象满意度指标</w:t>
            </w:r>
          </w:p>
        </w:tc>
        <w:tc>
          <w:tcPr>
            <w:tcW w:w="1332" w:type="dxa"/>
            <w:vAlign w:val="center"/>
          </w:tcPr>
          <w:p w14:paraId="1B39868D">
            <w:pPr>
              <w:pStyle w:val="12"/>
            </w:pPr>
            <w:r>
              <w:t>企业满意度</w:t>
            </w:r>
          </w:p>
        </w:tc>
        <w:tc>
          <w:tcPr>
            <w:tcW w:w="3430" w:type="dxa"/>
            <w:vAlign w:val="center"/>
          </w:tcPr>
          <w:p w14:paraId="514D9C25">
            <w:pPr>
              <w:pStyle w:val="12"/>
            </w:pPr>
            <w:r>
              <w:t>企业满意度</w:t>
            </w:r>
          </w:p>
        </w:tc>
        <w:tc>
          <w:tcPr>
            <w:tcW w:w="2551" w:type="dxa"/>
            <w:vAlign w:val="center"/>
          </w:tcPr>
          <w:p w14:paraId="02468870">
            <w:pPr>
              <w:pStyle w:val="12"/>
            </w:pPr>
            <w:r>
              <w:t>≥90%</w:t>
            </w:r>
          </w:p>
        </w:tc>
      </w:tr>
    </w:tbl>
    <w:p w14:paraId="33D15AD1">
      <w:pPr>
        <w:sectPr>
          <w:pgSz w:w="11900" w:h="16840"/>
          <w:pgMar w:top="1984" w:right="1304" w:bottom="1134" w:left="1304" w:header="720" w:footer="720" w:gutter="0"/>
          <w:cols w:space="720" w:num="1"/>
        </w:sectPr>
      </w:pPr>
    </w:p>
    <w:p w14:paraId="65490343">
      <w:pPr>
        <w:jc w:val="center"/>
      </w:pPr>
    </w:p>
    <w:p w14:paraId="3BC6E1C4">
      <w:pPr>
        <w:jc w:val="center"/>
      </w:pPr>
    </w:p>
    <w:p w14:paraId="24BFFE96">
      <w:pPr>
        <w:ind w:firstLine="560"/>
        <w:outlineLvl w:val="3"/>
      </w:pPr>
      <w:bookmarkStart w:id="34" w:name="_Toc_4_4_0000000040"/>
      <w:r>
        <w:rPr>
          <w:rFonts w:ascii="方正仿宋_GBK" w:hAnsi="方正仿宋_GBK" w:eastAsia="方正仿宋_GBK" w:cs="方正仿宋_GBK"/>
          <w:sz w:val="28"/>
        </w:rPr>
        <w:t>37.WJM（中央）2025年推动外贸稳定发展项目绩效目标表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6A2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41638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5DE6D21">
            <w:pPr>
              <w:pStyle w:val="10"/>
            </w:pPr>
            <w:r>
              <w:t>单位：万元</w:t>
            </w:r>
          </w:p>
        </w:tc>
      </w:tr>
      <w:tr w14:paraId="305B8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189D7">
            <w:pPr>
              <w:pStyle w:val="13"/>
            </w:pPr>
            <w:r>
              <w:t>项目名称</w:t>
            </w:r>
          </w:p>
        </w:tc>
        <w:tc>
          <w:tcPr>
            <w:tcW w:w="8589" w:type="dxa"/>
            <w:gridSpan w:val="6"/>
            <w:vAlign w:val="center"/>
          </w:tcPr>
          <w:p w14:paraId="33354A9E">
            <w:pPr>
              <w:pStyle w:val="12"/>
            </w:pPr>
            <w:r>
              <w:t>WJM（中央）2025年推动外贸稳定发展项目</w:t>
            </w:r>
          </w:p>
        </w:tc>
      </w:tr>
      <w:tr w14:paraId="76CA7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75F2">
            <w:pPr>
              <w:pStyle w:val="13"/>
            </w:pPr>
            <w:r>
              <w:t>预算规模及资金用途</w:t>
            </w:r>
          </w:p>
        </w:tc>
        <w:tc>
          <w:tcPr>
            <w:tcW w:w="1276" w:type="dxa"/>
            <w:vAlign w:val="center"/>
          </w:tcPr>
          <w:p w14:paraId="120BCC23">
            <w:pPr>
              <w:pStyle w:val="13"/>
            </w:pPr>
            <w:r>
              <w:t>预算数</w:t>
            </w:r>
          </w:p>
        </w:tc>
        <w:tc>
          <w:tcPr>
            <w:tcW w:w="1332" w:type="dxa"/>
            <w:vAlign w:val="center"/>
          </w:tcPr>
          <w:p w14:paraId="4A6B6041">
            <w:pPr>
              <w:pStyle w:val="12"/>
            </w:pPr>
            <w:r>
              <w:t>4112.00</w:t>
            </w:r>
          </w:p>
        </w:tc>
        <w:tc>
          <w:tcPr>
            <w:tcW w:w="1587" w:type="dxa"/>
            <w:vAlign w:val="center"/>
          </w:tcPr>
          <w:p w14:paraId="338F7C0D">
            <w:pPr>
              <w:pStyle w:val="13"/>
            </w:pPr>
            <w:r>
              <w:t>其中：财政    资金</w:t>
            </w:r>
          </w:p>
        </w:tc>
        <w:tc>
          <w:tcPr>
            <w:tcW w:w="1843" w:type="dxa"/>
            <w:vAlign w:val="center"/>
          </w:tcPr>
          <w:p w14:paraId="0F0099BA">
            <w:pPr>
              <w:pStyle w:val="12"/>
            </w:pPr>
            <w:r>
              <w:t>4112.00</w:t>
            </w:r>
          </w:p>
        </w:tc>
        <w:tc>
          <w:tcPr>
            <w:tcW w:w="1276" w:type="dxa"/>
            <w:vAlign w:val="center"/>
          </w:tcPr>
          <w:p w14:paraId="32B4DE88">
            <w:pPr>
              <w:pStyle w:val="13"/>
            </w:pPr>
            <w:r>
              <w:t>其他资金</w:t>
            </w:r>
          </w:p>
        </w:tc>
        <w:tc>
          <w:tcPr>
            <w:tcW w:w="1276" w:type="dxa"/>
            <w:vAlign w:val="center"/>
          </w:tcPr>
          <w:p w14:paraId="0AEF9419">
            <w:pPr>
              <w:pStyle w:val="12"/>
            </w:pPr>
          </w:p>
        </w:tc>
      </w:tr>
      <w:tr w14:paraId="1C47D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9692D"/>
        </w:tc>
        <w:tc>
          <w:tcPr>
            <w:tcW w:w="8589" w:type="dxa"/>
            <w:gridSpan w:val="6"/>
            <w:vAlign w:val="center"/>
          </w:tcPr>
          <w:p w14:paraId="3F7FD5B1">
            <w:pPr>
              <w:pStyle w:val="12"/>
            </w:pPr>
            <w:r>
              <w:t>支持企业投保短期出口信用保险、海外投资保险、参加境外展会等项目，助力企业开拓国际市场，积极融入“一带一路”建设，支持企业数量不少于150家</w:t>
            </w:r>
          </w:p>
        </w:tc>
      </w:tr>
      <w:tr w14:paraId="6077F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0D276">
            <w:pPr>
              <w:pStyle w:val="13"/>
            </w:pPr>
            <w:r>
              <w:t>绩效目标</w:t>
            </w:r>
          </w:p>
        </w:tc>
        <w:tc>
          <w:tcPr>
            <w:tcW w:w="8589" w:type="dxa"/>
            <w:gridSpan w:val="6"/>
            <w:vAlign w:val="center"/>
          </w:tcPr>
          <w:p w14:paraId="49C483A3">
            <w:pPr>
              <w:pStyle w:val="12"/>
            </w:pPr>
            <w:r>
              <w:t>1.支持企业投保短期出口信用保险、海外投资保险、参加境外展会等项目，助力企业开拓国际市场，积极融入“一带一路”建设，支持企业数量不少于150家</w:t>
            </w:r>
          </w:p>
        </w:tc>
      </w:tr>
    </w:tbl>
    <w:p w14:paraId="0D8E92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42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8913F">
            <w:pPr>
              <w:pStyle w:val="13"/>
            </w:pPr>
            <w:r>
              <w:t>一级指标</w:t>
            </w:r>
          </w:p>
        </w:tc>
        <w:tc>
          <w:tcPr>
            <w:tcW w:w="1276" w:type="dxa"/>
            <w:vAlign w:val="center"/>
          </w:tcPr>
          <w:p w14:paraId="7A7597D4">
            <w:pPr>
              <w:pStyle w:val="13"/>
            </w:pPr>
            <w:r>
              <w:t>二级指标</w:t>
            </w:r>
          </w:p>
        </w:tc>
        <w:tc>
          <w:tcPr>
            <w:tcW w:w="1332" w:type="dxa"/>
            <w:vAlign w:val="center"/>
          </w:tcPr>
          <w:p w14:paraId="6A1BCA81">
            <w:pPr>
              <w:pStyle w:val="13"/>
            </w:pPr>
            <w:r>
              <w:t>三级指标</w:t>
            </w:r>
          </w:p>
        </w:tc>
        <w:tc>
          <w:tcPr>
            <w:tcW w:w="3430" w:type="dxa"/>
            <w:vAlign w:val="center"/>
          </w:tcPr>
          <w:p w14:paraId="5D5493FE">
            <w:pPr>
              <w:pStyle w:val="13"/>
            </w:pPr>
            <w:r>
              <w:t>绩效指标描述</w:t>
            </w:r>
          </w:p>
        </w:tc>
        <w:tc>
          <w:tcPr>
            <w:tcW w:w="2551" w:type="dxa"/>
            <w:vAlign w:val="center"/>
          </w:tcPr>
          <w:p w14:paraId="672506A6">
            <w:pPr>
              <w:pStyle w:val="13"/>
            </w:pPr>
            <w:r>
              <w:t>指标值</w:t>
            </w:r>
          </w:p>
        </w:tc>
      </w:tr>
      <w:tr w14:paraId="4BDD0BD0">
        <w:tblPrEx>
          <w:tblCellMar>
            <w:top w:w="0" w:type="dxa"/>
            <w:left w:w="108" w:type="dxa"/>
            <w:bottom w:w="0" w:type="dxa"/>
            <w:right w:w="108" w:type="dxa"/>
          </w:tblCellMar>
        </w:tblPrEx>
        <w:trPr>
          <w:trHeight w:val="369" w:hRule="atLeast"/>
          <w:jc w:val="center"/>
        </w:trPr>
        <w:tc>
          <w:tcPr>
            <w:tcW w:w="1276" w:type="dxa"/>
            <w:vMerge w:val="restart"/>
            <w:vAlign w:val="center"/>
          </w:tcPr>
          <w:p w14:paraId="3B9D7270">
            <w:pPr>
              <w:pStyle w:val="14"/>
            </w:pPr>
            <w:r>
              <w:t>产出指标</w:t>
            </w:r>
          </w:p>
        </w:tc>
        <w:tc>
          <w:tcPr>
            <w:tcW w:w="1276" w:type="dxa"/>
            <w:vAlign w:val="center"/>
          </w:tcPr>
          <w:p w14:paraId="291F21D8">
            <w:pPr>
              <w:pStyle w:val="12"/>
            </w:pPr>
            <w:r>
              <w:t>数量指标</w:t>
            </w:r>
          </w:p>
        </w:tc>
        <w:tc>
          <w:tcPr>
            <w:tcW w:w="1332" w:type="dxa"/>
            <w:vAlign w:val="center"/>
          </w:tcPr>
          <w:p w14:paraId="6A329B0F">
            <w:pPr>
              <w:pStyle w:val="12"/>
            </w:pPr>
            <w:r>
              <w:t>支持事项单位数</w:t>
            </w:r>
          </w:p>
        </w:tc>
        <w:tc>
          <w:tcPr>
            <w:tcW w:w="3430" w:type="dxa"/>
            <w:vAlign w:val="center"/>
          </w:tcPr>
          <w:p w14:paraId="7867E0F4">
            <w:pPr>
              <w:pStyle w:val="12"/>
            </w:pPr>
            <w:r>
              <w:t>支持事项单位数</w:t>
            </w:r>
          </w:p>
        </w:tc>
        <w:tc>
          <w:tcPr>
            <w:tcW w:w="2551" w:type="dxa"/>
            <w:vAlign w:val="center"/>
          </w:tcPr>
          <w:p w14:paraId="26623473">
            <w:pPr>
              <w:pStyle w:val="12"/>
            </w:pPr>
            <w:r>
              <w:t>≥150家</w:t>
            </w:r>
          </w:p>
        </w:tc>
      </w:tr>
      <w:tr w14:paraId="0DBAA547">
        <w:tblPrEx>
          <w:tblCellMar>
            <w:top w:w="0" w:type="dxa"/>
            <w:left w:w="108" w:type="dxa"/>
            <w:bottom w:w="0" w:type="dxa"/>
            <w:right w:w="108" w:type="dxa"/>
          </w:tblCellMar>
        </w:tblPrEx>
        <w:trPr>
          <w:trHeight w:val="369" w:hRule="atLeast"/>
          <w:jc w:val="center"/>
        </w:trPr>
        <w:tc>
          <w:tcPr>
            <w:tcW w:w="1276" w:type="dxa"/>
            <w:vMerge w:val="continue"/>
            <w:vAlign w:val="center"/>
          </w:tcPr>
          <w:p w14:paraId="7F23A695"/>
        </w:tc>
        <w:tc>
          <w:tcPr>
            <w:tcW w:w="1276" w:type="dxa"/>
            <w:vAlign w:val="center"/>
          </w:tcPr>
          <w:p w14:paraId="3156717E">
            <w:pPr>
              <w:pStyle w:val="12"/>
            </w:pPr>
            <w:r>
              <w:t>质量指标</w:t>
            </w:r>
          </w:p>
        </w:tc>
        <w:tc>
          <w:tcPr>
            <w:tcW w:w="1332" w:type="dxa"/>
            <w:vAlign w:val="center"/>
          </w:tcPr>
          <w:p w14:paraId="7F63D458">
            <w:pPr>
              <w:pStyle w:val="12"/>
            </w:pPr>
            <w:r>
              <w:t>符合条件企业申请通过率</w:t>
            </w:r>
          </w:p>
        </w:tc>
        <w:tc>
          <w:tcPr>
            <w:tcW w:w="3430" w:type="dxa"/>
            <w:vAlign w:val="center"/>
          </w:tcPr>
          <w:p w14:paraId="67F31072">
            <w:pPr>
              <w:pStyle w:val="12"/>
            </w:pPr>
            <w:r>
              <w:t>符合条件企业申请通过率</w:t>
            </w:r>
          </w:p>
        </w:tc>
        <w:tc>
          <w:tcPr>
            <w:tcW w:w="2551" w:type="dxa"/>
            <w:vAlign w:val="center"/>
          </w:tcPr>
          <w:p w14:paraId="653E4FA7">
            <w:pPr>
              <w:pStyle w:val="12"/>
            </w:pPr>
            <w:r>
              <w:t>100百分比</w:t>
            </w:r>
          </w:p>
        </w:tc>
      </w:tr>
      <w:tr w14:paraId="12C1BAFD">
        <w:tblPrEx>
          <w:tblCellMar>
            <w:top w:w="0" w:type="dxa"/>
            <w:left w:w="108" w:type="dxa"/>
            <w:bottom w:w="0" w:type="dxa"/>
            <w:right w:w="108" w:type="dxa"/>
          </w:tblCellMar>
        </w:tblPrEx>
        <w:trPr>
          <w:trHeight w:val="369" w:hRule="atLeast"/>
          <w:jc w:val="center"/>
        </w:trPr>
        <w:tc>
          <w:tcPr>
            <w:tcW w:w="1276" w:type="dxa"/>
            <w:vMerge w:val="continue"/>
            <w:vAlign w:val="center"/>
          </w:tcPr>
          <w:p w14:paraId="558BDD46"/>
        </w:tc>
        <w:tc>
          <w:tcPr>
            <w:tcW w:w="1276" w:type="dxa"/>
            <w:vAlign w:val="center"/>
          </w:tcPr>
          <w:p w14:paraId="3C23E172">
            <w:pPr>
              <w:pStyle w:val="12"/>
            </w:pPr>
            <w:r>
              <w:t>时效指标</w:t>
            </w:r>
          </w:p>
        </w:tc>
        <w:tc>
          <w:tcPr>
            <w:tcW w:w="1332" w:type="dxa"/>
            <w:vAlign w:val="center"/>
          </w:tcPr>
          <w:p w14:paraId="2AD7A879">
            <w:pPr>
              <w:pStyle w:val="12"/>
            </w:pPr>
            <w:r>
              <w:t>支持资金拨付及时率</w:t>
            </w:r>
          </w:p>
        </w:tc>
        <w:tc>
          <w:tcPr>
            <w:tcW w:w="3430" w:type="dxa"/>
            <w:vAlign w:val="center"/>
          </w:tcPr>
          <w:p w14:paraId="0C4E4183">
            <w:pPr>
              <w:pStyle w:val="12"/>
            </w:pPr>
            <w:r>
              <w:t>支持资金拨付及时率</w:t>
            </w:r>
          </w:p>
        </w:tc>
        <w:tc>
          <w:tcPr>
            <w:tcW w:w="2551" w:type="dxa"/>
            <w:vAlign w:val="center"/>
          </w:tcPr>
          <w:p w14:paraId="0CE3751A">
            <w:pPr>
              <w:pStyle w:val="12"/>
            </w:pPr>
            <w:r>
              <w:t>2025年12月底前</w:t>
            </w:r>
          </w:p>
        </w:tc>
      </w:tr>
      <w:tr w14:paraId="15345FF2">
        <w:tblPrEx>
          <w:tblCellMar>
            <w:top w:w="0" w:type="dxa"/>
            <w:left w:w="108" w:type="dxa"/>
            <w:bottom w:w="0" w:type="dxa"/>
            <w:right w:w="108" w:type="dxa"/>
          </w:tblCellMar>
        </w:tblPrEx>
        <w:trPr>
          <w:trHeight w:val="369" w:hRule="atLeast"/>
          <w:jc w:val="center"/>
        </w:trPr>
        <w:tc>
          <w:tcPr>
            <w:tcW w:w="1276" w:type="dxa"/>
            <w:vMerge w:val="continue"/>
            <w:vAlign w:val="center"/>
          </w:tcPr>
          <w:p w14:paraId="7AFEFCEF"/>
        </w:tc>
        <w:tc>
          <w:tcPr>
            <w:tcW w:w="1276" w:type="dxa"/>
            <w:vAlign w:val="center"/>
          </w:tcPr>
          <w:p w14:paraId="723CB309">
            <w:pPr>
              <w:pStyle w:val="12"/>
            </w:pPr>
            <w:r>
              <w:t>成本指标</w:t>
            </w:r>
          </w:p>
        </w:tc>
        <w:tc>
          <w:tcPr>
            <w:tcW w:w="1332" w:type="dxa"/>
            <w:vAlign w:val="center"/>
          </w:tcPr>
          <w:p w14:paraId="086222DB">
            <w:pPr>
              <w:pStyle w:val="12"/>
            </w:pPr>
            <w:r>
              <w:t>支持资金发放费用</w:t>
            </w:r>
          </w:p>
        </w:tc>
        <w:tc>
          <w:tcPr>
            <w:tcW w:w="3430" w:type="dxa"/>
            <w:vAlign w:val="center"/>
          </w:tcPr>
          <w:p w14:paraId="044C9C44">
            <w:pPr>
              <w:pStyle w:val="12"/>
            </w:pPr>
            <w:r>
              <w:t>支持资金发放费用</w:t>
            </w:r>
          </w:p>
        </w:tc>
        <w:tc>
          <w:tcPr>
            <w:tcW w:w="2551" w:type="dxa"/>
            <w:vAlign w:val="center"/>
          </w:tcPr>
          <w:p w14:paraId="7C7E539A">
            <w:pPr>
              <w:pStyle w:val="12"/>
            </w:pPr>
            <w:r>
              <w:t>≤4112万元</w:t>
            </w:r>
          </w:p>
        </w:tc>
      </w:tr>
      <w:tr w14:paraId="6A05F63B">
        <w:tblPrEx>
          <w:tblCellMar>
            <w:top w:w="0" w:type="dxa"/>
            <w:left w:w="108" w:type="dxa"/>
            <w:bottom w:w="0" w:type="dxa"/>
            <w:right w:w="108" w:type="dxa"/>
          </w:tblCellMar>
        </w:tblPrEx>
        <w:trPr>
          <w:trHeight w:val="369" w:hRule="atLeast"/>
          <w:jc w:val="center"/>
        </w:trPr>
        <w:tc>
          <w:tcPr>
            <w:tcW w:w="1276" w:type="dxa"/>
            <w:vAlign w:val="center"/>
          </w:tcPr>
          <w:p w14:paraId="717CF097">
            <w:pPr>
              <w:pStyle w:val="14"/>
            </w:pPr>
            <w:r>
              <w:t>效益指标</w:t>
            </w:r>
          </w:p>
        </w:tc>
        <w:tc>
          <w:tcPr>
            <w:tcW w:w="1276" w:type="dxa"/>
            <w:vAlign w:val="center"/>
          </w:tcPr>
          <w:p w14:paraId="32E49C4B">
            <w:pPr>
              <w:pStyle w:val="12"/>
            </w:pPr>
            <w:r>
              <w:t>可持续影响指标</w:t>
            </w:r>
          </w:p>
        </w:tc>
        <w:tc>
          <w:tcPr>
            <w:tcW w:w="1332" w:type="dxa"/>
            <w:vAlign w:val="center"/>
          </w:tcPr>
          <w:p w14:paraId="2DEB34C5">
            <w:pPr>
              <w:pStyle w:val="12"/>
            </w:pPr>
            <w:r>
              <w:t>政策可持续性</w:t>
            </w:r>
          </w:p>
        </w:tc>
        <w:tc>
          <w:tcPr>
            <w:tcW w:w="3430" w:type="dxa"/>
            <w:vAlign w:val="center"/>
          </w:tcPr>
          <w:p w14:paraId="72FDE832">
            <w:pPr>
              <w:pStyle w:val="12"/>
            </w:pPr>
            <w:r>
              <w:t>政策可持续性</w:t>
            </w:r>
          </w:p>
        </w:tc>
        <w:tc>
          <w:tcPr>
            <w:tcW w:w="2551" w:type="dxa"/>
            <w:vAlign w:val="center"/>
          </w:tcPr>
          <w:p w14:paraId="38E6DF6B">
            <w:pPr>
              <w:pStyle w:val="12"/>
            </w:pPr>
            <w:r>
              <w:t>符合国家发展战略</w:t>
            </w:r>
          </w:p>
        </w:tc>
      </w:tr>
      <w:tr w14:paraId="2D483878">
        <w:tblPrEx>
          <w:tblCellMar>
            <w:top w:w="0" w:type="dxa"/>
            <w:left w:w="108" w:type="dxa"/>
            <w:bottom w:w="0" w:type="dxa"/>
            <w:right w:w="108" w:type="dxa"/>
          </w:tblCellMar>
        </w:tblPrEx>
        <w:trPr>
          <w:trHeight w:val="369" w:hRule="atLeast"/>
          <w:jc w:val="center"/>
        </w:trPr>
        <w:tc>
          <w:tcPr>
            <w:tcW w:w="1276" w:type="dxa"/>
            <w:vAlign w:val="center"/>
          </w:tcPr>
          <w:p w14:paraId="01712376">
            <w:pPr>
              <w:pStyle w:val="14"/>
            </w:pPr>
            <w:r>
              <w:t>满意度指标</w:t>
            </w:r>
          </w:p>
        </w:tc>
        <w:tc>
          <w:tcPr>
            <w:tcW w:w="1276" w:type="dxa"/>
            <w:vAlign w:val="center"/>
          </w:tcPr>
          <w:p w14:paraId="59311837">
            <w:pPr>
              <w:pStyle w:val="12"/>
            </w:pPr>
            <w:r>
              <w:t>服务对象满意度指标</w:t>
            </w:r>
          </w:p>
        </w:tc>
        <w:tc>
          <w:tcPr>
            <w:tcW w:w="1332" w:type="dxa"/>
            <w:vAlign w:val="center"/>
          </w:tcPr>
          <w:p w14:paraId="412E5A37">
            <w:pPr>
              <w:pStyle w:val="12"/>
            </w:pPr>
            <w:r>
              <w:t>支持企业满意度</w:t>
            </w:r>
          </w:p>
        </w:tc>
        <w:tc>
          <w:tcPr>
            <w:tcW w:w="3430" w:type="dxa"/>
            <w:vAlign w:val="center"/>
          </w:tcPr>
          <w:p w14:paraId="11FAB70D">
            <w:pPr>
              <w:pStyle w:val="12"/>
            </w:pPr>
            <w:r>
              <w:t>支持企业满意度</w:t>
            </w:r>
          </w:p>
        </w:tc>
        <w:tc>
          <w:tcPr>
            <w:tcW w:w="2551" w:type="dxa"/>
            <w:vAlign w:val="center"/>
          </w:tcPr>
          <w:p w14:paraId="4177A694">
            <w:pPr>
              <w:pStyle w:val="12"/>
            </w:pPr>
            <w:r>
              <w:t>≥90百分比</w:t>
            </w:r>
          </w:p>
        </w:tc>
      </w:tr>
    </w:tbl>
    <w:p w14:paraId="1E09EEC8">
      <w:pPr>
        <w:sectPr>
          <w:pgSz w:w="11900" w:h="16840"/>
          <w:pgMar w:top="1984" w:right="1304" w:bottom="1134" w:left="1304" w:header="720" w:footer="720" w:gutter="0"/>
          <w:cols w:space="720" w:num="1"/>
        </w:sectPr>
      </w:pPr>
    </w:p>
    <w:p w14:paraId="74A70DEE">
      <w:pPr>
        <w:jc w:val="center"/>
      </w:pPr>
    </w:p>
    <w:p w14:paraId="0BB8FD19">
      <w:pPr>
        <w:ind w:firstLine="560"/>
        <w:outlineLvl w:val="3"/>
      </w:pPr>
      <w:bookmarkStart w:id="35" w:name="_Toc_4_4_0000000041"/>
      <w:r>
        <w:rPr>
          <w:rFonts w:ascii="方正仿宋_GBK" w:hAnsi="方正仿宋_GBK" w:eastAsia="方正仿宋_GBK" w:cs="方正仿宋_GBK"/>
          <w:sz w:val="28"/>
        </w:rPr>
        <w:t>38.WJM（中央）2025年支持企业提升国际化经营能力项目   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BF44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40C4F8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F75DA23">
            <w:pPr>
              <w:pStyle w:val="10"/>
            </w:pPr>
            <w:r>
              <w:t>单位：万元</w:t>
            </w:r>
          </w:p>
        </w:tc>
      </w:tr>
      <w:tr w14:paraId="4B908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47CFF">
            <w:pPr>
              <w:pStyle w:val="13"/>
            </w:pPr>
            <w:r>
              <w:t>项目名称</w:t>
            </w:r>
          </w:p>
        </w:tc>
        <w:tc>
          <w:tcPr>
            <w:tcW w:w="8589" w:type="dxa"/>
            <w:gridSpan w:val="6"/>
            <w:vAlign w:val="center"/>
          </w:tcPr>
          <w:p w14:paraId="06611BAA">
            <w:pPr>
              <w:pStyle w:val="12"/>
            </w:pPr>
            <w:r>
              <w:t xml:space="preserve">WJM（中央）2025年支持企业提升国际化经营能力项目   </w:t>
            </w:r>
          </w:p>
        </w:tc>
      </w:tr>
      <w:tr w14:paraId="09265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ED1F3">
            <w:pPr>
              <w:pStyle w:val="13"/>
            </w:pPr>
            <w:r>
              <w:t>预算规模及资金用途</w:t>
            </w:r>
          </w:p>
        </w:tc>
        <w:tc>
          <w:tcPr>
            <w:tcW w:w="1276" w:type="dxa"/>
            <w:vAlign w:val="center"/>
          </w:tcPr>
          <w:p w14:paraId="0C1599A3">
            <w:pPr>
              <w:pStyle w:val="13"/>
            </w:pPr>
            <w:r>
              <w:t>预算数</w:t>
            </w:r>
          </w:p>
        </w:tc>
        <w:tc>
          <w:tcPr>
            <w:tcW w:w="1332" w:type="dxa"/>
            <w:vAlign w:val="center"/>
          </w:tcPr>
          <w:p w14:paraId="58AD023C">
            <w:pPr>
              <w:pStyle w:val="12"/>
            </w:pPr>
            <w:r>
              <w:t>1300.00</w:t>
            </w:r>
          </w:p>
        </w:tc>
        <w:tc>
          <w:tcPr>
            <w:tcW w:w="1587" w:type="dxa"/>
            <w:vAlign w:val="center"/>
          </w:tcPr>
          <w:p w14:paraId="3D9E6D87">
            <w:pPr>
              <w:pStyle w:val="13"/>
            </w:pPr>
            <w:r>
              <w:t>其中：财政    资金</w:t>
            </w:r>
          </w:p>
        </w:tc>
        <w:tc>
          <w:tcPr>
            <w:tcW w:w="1843" w:type="dxa"/>
            <w:vAlign w:val="center"/>
          </w:tcPr>
          <w:p w14:paraId="539A7FA0">
            <w:pPr>
              <w:pStyle w:val="12"/>
            </w:pPr>
            <w:r>
              <w:t>1300.00</w:t>
            </w:r>
          </w:p>
        </w:tc>
        <w:tc>
          <w:tcPr>
            <w:tcW w:w="1276" w:type="dxa"/>
            <w:vAlign w:val="center"/>
          </w:tcPr>
          <w:p w14:paraId="31C576D0">
            <w:pPr>
              <w:pStyle w:val="13"/>
            </w:pPr>
            <w:r>
              <w:t>其他资金</w:t>
            </w:r>
          </w:p>
        </w:tc>
        <w:tc>
          <w:tcPr>
            <w:tcW w:w="1276" w:type="dxa"/>
            <w:vAlign w:val="center"/>
          </w:tcPr>
          <w:p w14:paraId="116B3A35">
            <w:pPr>
              <w:pStyle w:val="12"/>
            </w:pPr>
          </w:p>
        </w:tc>
      </w:tr>
      <w:tr w14:paraId="0209A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8C256"/>
        </w:tc>
        <w:tc>
          <w:tcPr>
            <w:tcW w:w="8589" w:type="dxa"/>
            <w:gridSpan w:val="6"/>
            <w:vAlign w:val="center"/>
          </w:tcPr>
          <w:p w14:paraId="1A9D42C5">
            <w:pPr>
              <w:pStyle w:val="12"/>
            </w:pPr>
            <w:r>
              <w:t xml:space="preserve">对企业参加境外展会以及开展管理体系认证、产品认证、境外商标注册和境外专利申请的费用给予一定比例的资金支持。通过资金支持，帮助企业提升国际化经营能力，开拓国际市场。       </w:t>
            </w:r>
          </w:p>
        </w:tc>
      </w:tr>
      <w:tr w14:paraId="4B97B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06FB3">
            <w:pPr>
              <w:pStyle w:val="13"/>
            </w:pPr>
            <w:r>
              <w:t>绩效目标</w:t>
            </w:r>
          </w:p>
        </w:tc>
        <w:tc>
          <w:tcPr>
            <w:tcW w:w="8589" w:type="dxa"/>
            <w:gridSpan w:val="6"/>
            <w:vAlign w:val="center"/>
          </w:tcPr>
          <w:p w14:paraId="073DA9A9">
            <w:pPr>
              <w:pStyle w:val="12"/>
            </w:pPr>
            <w:r>
              <w:t xml:space="preserve">1.对企业参加境外展会以及开展管理体系认证、产品认证、境外商标注册和境外专利申请的费用给予一定比例的资金支持。通过资金支持，帮助企业提升国际化经营能力，开拓国际市场。       </w:t>
            </w:r>
          </w:p>
        </w:tc>
      </w:tr>
    </w:tbl>
    <w:p w14:paraId="010204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B1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E16C2">
            <w:pPr>
              <w:pStyle w:val="13"/>
            </w:pPr>
            <w:r>
              <w:t>一级指标</w:t>
            </w:r>
          </w:p>
        </w:tc>
        <w:tc>
          <w:tcPr>
            <w:tcW w:w="1276" w:type="dxa"/>
            <w:vAlign w:val="center"/>
          </w:tcPr>
          <w:p w14:paraId="7C9693A5">
            <w:pPr>
              <w:pStyle w:val="13"/>
            </w:pPr>
            <w:r>
              <w:t>二级指标</w:t>
            </w:r>
          </w:p>
        </w:tc>
        <w:tc>
          <w:tcPr>
            <w:tcW w:w="1332" w:type="dxa"/>
            <w:vAlign w:val="center"/>
          </w:tcPr>
          <w:p w14:paraId="6E6BD235">
            <w:pPr>
              <w:pStyle w:val="13"/>
            </w:pPr>
            <w:r>
              <w:t>三级指标</w:t>
            </w:r>
          </w:p>
        </w:tc>
        <w:tc>
          <w:tcPr>
            <w:tcW w:w="3430" w:type="dxa"/>
            <w:vAlign w:val="center"/>
          </w:tcPr>
          <w:p w14:paraId="5D5E3368">
            <w:pPr>
              <w:pStyle w:val="13"/>
            </w:pPr>
            <w:r>
              <w:t>绩效指标描述</w:t>
            </w:r>
          </w:p>
        </w:tc>
        <w:tc>
          <w:tcPr>
            <w:tcW w:w="2551" w:type="dxa"/>
            <w:vAlign w:val="center"/>
          </w:tcPr>
          <w:p w14:paraId="5397BD65">
            <w:pPr>
              <w:pStyle w:val="13"/>
            </w:pPr>
            <w:r>
              <w:t>指标值</w:t>
            </w:r>
          </w:p>
        </w:tc>
      </w:tr>
      <w:tr w14:paraId="6FB3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4C20F">
            <w:pPr>
              <w:pStyle w:val="14"/>
            </w:pPr>
            <w:r>
              <w:t>产出指标</w:t>
            </w:r>
          </w:p>
        </w:tc>
        <w:tc>
          <w:tcPr>
            <w:tcW w:w="1276" w:type="dxa"/>
            <w:vAlign w:val="center"/>
          </w:tcPr>
          <w:p w14:paraId="3113A122">
            <w:pPr>
              <w:pStyle w:val="12"/>
            </w:pPr>
            <w:r>
              <w:t>数量指标</w:t>
            </w:r>
          </w:p>
        </w:tc>
        <w:tc>
          <w:tcPr>
            <w:tcW w:w="1332" w:type="dxa"/>
            <w:vAlign w:val="center"/>
          </w:tcPr>
          <w:p w14:paraId="6C7B6286">
            <w:pPr>
              <w:pStyle w:val="12"/>
            </w:pPr>
            <w:r>
              <w:t>支持企业数</w:t>
            </w:r>
          </w:p>
        </w:tc>
        <w:tc>
          <w:tcPr>
            <w:tcW w:w="3430" w:type="dxa"/>
            <w:vAlign w:val="center"/>
          </w:tcPr>
          <w:p w14:paraId="4F960610">
            <w:pPr>
              <w:pStyle w:val="12"/>
            </w:pPr>
            <w:r>
              <w:t>支持企业数</w:t>
            </w:r>
          </w:p>
        </w:tc>
        <w:tc>
          <w:tcPr>
            <w:tcW w:w="2551" w:type="dxa"/>
            <w:vAlign w:val="center"/>
          </w:tcPr>
          <w:p w14:paraId="79293B51">
            <w:pPr>
              <w:pStyle w:val="12"/>
            </w:pPr>
            <w:r>
              <w:t>≥80个</w:t>
            </w:r>
          </w:p>
        </w:tc>
      </w:tr>
      <w:tr w14:paraId="43A0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88B7E"/>
        </w:tc>
        <w:tc>
          <w:tcPr>
            <w:tcW w:w="1276" w:type="dxa"/>
            <w:vAlign w:val="center"/>
          </w:tcPr>
          <w:p w14:paraId="66AE44C7">
            <w:pPr>
              <w:pStyle w:val="12"/>
            </w:pPr>
            <w:r>
              <w:t>质量指标</w:t>
            </w:r>
          </w:p>
        </w:tc>
        <w:tc>
          <w:tcPr>
            <w:tcW w:w="1332" w:type="dxa"/>
            <w:vAlign w:val="center"/>
          </w:tcPr>
          <w:p w14:paraId="4DA130E5">
            <w:pPr>
              <w:pStyle w:val="12"/>
            </w:pPr>
            <w:r>
              <w:t>符合条件企业申请通过率</w:t>
            </w:r>
          </w:p>
        </w:tc>
        <w:tc>
          <w:tcPr>
            <w:tcW w:w="3430" w:type="dxa"/>
            <w:vAlign w:val="center"/>
          </w:tcPr>
          <w:p w14:paraId="7A850352">
            <w:pPr>
              <w:pStyle w:val="12"/>
            </w:pPr>
            <w:r>
              <w:t>符合条件企业申请通过率</w:t>
            </w:r>
          </w:p>
        </w:tc>
        <w:tc>
          <w:tcPr>
            <w:tcW w:w="2551" w:type="dxa"/>
            <w:vAlign w:val="center"/>
          </w:tcPr>
          <w:p w14:paraId="5538A262">
            <w:pPr>
              <w:pStyle w:val="12"/>
            </w:pPr>
            <w:r>
              <w:t>100%</w:t>
            </w:r>
          </w:p>
        </w:tc>
      </w:tr>
      <w:tr w14:paraId="5E67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61C57"/>
        </w:tc>
        <w:tc>
          <w:tcPr>
            <w:tcW w:w="1276" w:type="dxa"/>
            <w:vAlign w:val="center"/>
          </w:tcPr>
          <w:p w14:paraId="62ABA530">
            <w:pPr>
              <w:pStyle w:val="12"/>
            </w:pPr>
            <w:r>
              <w:t>时效指标</w:t>
            </w:r>
          </w:p>
        </w:tc>
        <w:tc>
          <w:tcPr>
            <w:tcW w:w="1332" w:type="dxa"/>
            <w:vAlign w:val="center"/>
          </w:tcPr>
          <w:p w14:paraId="670C0ED5">
            <w:pPr>
              <w:pStyle w:val="12"/>
            </w:pPr>
            <w:r>
              <w:t>完成兑付时间</w:t>
            </w:r>
          </w:p>
        </w:tc>
        <w:tc>
          <w:tcPr>
            <w:tcW w:w="3430" w:type="dxa"/>
            <w:vAlign w:val="center"/>
          </w:tcPr>
          <w:p w14:paraId="0A4FC282">
            <w:pPr>
              <w:pStyle w:val="12"/>
            </w:pPr>
            <w:r>
              <w:t>完成兑付时间</w:t>
            </w:r>
          </w:p>
        </w:tc>
        <w:tc>
          <w:tcPr>
            <w:tcW w:w="2551" w:type="dxa"/>
            <w:vAlign w:val="center"/>
          </w:tcPr>
          <w:p w14:paraId="08B268BB">
            <w:pPr>
              <w:pStyle w:val="12"/>
            </w:pPr>
            <w:r>
              <w:t>2025年12月底前</w:t>
            </w:r>
          </w:p>
          <w:p w14:paraId="1A35D7D7">
            <w:pPr>
              <w:pStyle w:val="12"/>
            </w:pPr>
          </w:p>
        </w:tc>
      </w:tr>
      <w:tr w14:paraId="7149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8C8B0"/>
        </w:tc>
        <w:tc>
          <w:tcPr>
            <w:tcW w:w="1276" w:type="dxa"/>
            <w:vAlign w:val="center"/>
          </w:tcPr>
          <w:p w14:paraId="03A6C78E">
            <w:pPr>
              <w:pStyle w:val="12"/>
            </w:pPr>
            <w:r>
              <w:t>成本指标</w:t>
            </w:r>
          </w:p>
        </w:tc>
        <w:tc>
          <w:tcPr>
            <w:tcW w:w="1332" w:type="dxa"/>
            <w:vAlign w:val="center"/>
          </w:tcPr>
          <w:p w14:paraId="4A84F928">
            <w:pPr>
              <w:pStyle w:val="12"/>
            </w:pPr>
            <w:r>
              <w:t>降低企业经营成本</w:t>
            </w:r>
          </w:p>
        </w:tc>
        <w:tc>
          <w:tcPr>
            <w:tcW w:w="3430" w:type="dxa"/>
            <w:vAlign w:val="center"/>
          </w:tcPr>
          <w:p w14:paraId="74246660">
            <w:pPr>
              <w:pStyle w:val="12"/>
            </w:pPr>
            <w:r>
              <w:t>降低企业经营成本</w:t>
            </w:r>
          </w:p>
        </w:tc>
        <w:tc>
          <w:tcPr>
            <w:tcW w:w="2551" w:type="dxa"/>
            <w:vAlign w:val="center"/>
          </w:tcPr>
          <w:p w14:paraId="40AC6D31">
            <w:pPr>
              <w:pStyle w:val="12"/>
            </w:pPr>
            <w:r>
              <w:t>≥1300万元</w:t>
            </w:r>
          </w:p>
        </w:tc>
      </w:tr>
      <w:tr w14:paraId="7E11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20A7B">
            <w:pPr>
              <w:pStyle w:val="14"/>
            </w:pPr>
            <w:r>
              <w:t>效益指标</w:t>
            </w:r>
          </w:p>
        </w:tc>
        <w:tc>
          <w:tcPr>
            <w:tcW w:w="1276" w:type="dxa"/>
            <w:vAlign w:val="center"/>
          </w:tcPr>
          <w:p w14:paraId="394F4AA8">
            <w:pPr>
              <w:pStyle w:val="12"/>
            </w:pPr>
            <w:r>
              <w:t>可持续影响指标</w:t>
            </w:r>
          </w:p>
        </w:tc>
        <w:tc>
          <w:tcPr>
            <w:tcW w:w="1332" w:type="dxa"/>
            <w:vAlign w:val="center"/>
          </w:tcPr>
          <w:p w14:paraId="3E93D01F">
            <w:pPr>
              <w:pStyle w:val="12"/>
            </w:pPr>
            <w:r>
              <w:t>提升企业开拓市场能力</w:t>
            </w:r>
          </w:p>
        </w:tc>
        <w:tc>
          <w:tcPr>
            <w:tcW w:w="3430" w:type="dxa"/>
            <w:vAlign w:val="center"/>
          </w:tcPr>
          <w:p w14:paraId="47B919F4">
            <w:pPr>
              <w:pStyle w:val="12"/>
            </w:pPr>
            <w:r>
              <w:t>提升企业开拓市场能力</w:t>
            </w:r>
          </w:p>
        </w:tc>
        <w:tc>
          <w:tcPr>
            <w:tcW w:w="2551" w:type="dxa"/>
            <w:vAlign w:val="center"/>
          </w:tcPr>
          <w:p w14:paraId="51238DD3">
            <w:pPr>
              <w:pStyle w:val="12"/>
            </w:pPr>
            <w:r>
              <w:t>有效提升企业开拓市场能力</w:t>
            </w:r>
          </w:p>
        </w:tc>
      </w:tr>
      <w:tr w14:paraId="668EA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53E9E">
            <w:pPr>
              <w:pStyle w:val="14"/>
            </w:pPr>
            <w:r>
              <w:t>效益指标</w:t>
            </w:r>
          </w:p>
        </w:tc>
        <w:tc>
          <w:tcPr>
            <w:tcW w:w="1276" w:type="dxa"/>
            <w:vAlign w:val="center"/>
          </w:tcPr>
          <w:p w14:paraId="78F4EBBB">
            <w:pPr>
              <w:pStyle w:val="12"/>
            </w:pPr>
            <w:r>
              <w:t>经济效益指标</w:t>
            </w:r>
          </w:p>
        </w:tc>
        <w:tc>
          <w:tcPr>
            <w:tcW w:w="1332" w:type="dxa"/>
            <w:vAlign w:val="center"/>
          </w:tcPr>
          <w:p w14:paraId="0A074688">
            <w:pPr>
              <w:pStyle w:val="12"/>
            </w:pPr>
            <w:r>
              <w:t>提升外贸企业品牌影响力</w:t>
            </w:r>
          </w:p>
        </w:tc>
        <w:tc>
          <w:tcPr>
            <w:tcW w:w="3430" w:type="dxa"/>
            <w:vAlign w:val="center"/>
          </w:tcPr>
          <w:p w14:paraId="15BAE103">
            <w:pPr>
              <w:pStyle w:val="12"/>
            </w:pPr>
            <w:r>
              <w:t>提升外贸企业品牌影响力</w:t>
            </w:r>
          </w:p>
        </w:tc>
        <w:tc>
          <w:tcPr>
            <w:tcW w:w="2551" w:type="dxa"/>
            <w:vAlign w:val="center"/>
          </w:tcPr>
          <w:p w14:paraId="39ECA12B">
            <w:pPr>
              <w:pStyle w:val="12"/>
            </w:pPr>
            <w:r>
              <w:t>作用明显</w:t>
            </w:r>
          </w:p>
        </w:tc>
      </w:tr>
      <w:tr w14:paraId="467B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A4585">
            <w:pPr>
              <w:pStyle w:val="14"/>
            </w:pPr>
            <w:r>
              <w:t>满意度指标</w:t>
            </w:r>
          </w:p>
        </w:tc>
        <w:tc>
          <w:tcPr>
            <w:tcW w:w="1276" w:type="dxa"/>
            <w:vAlign w:val="center"/>
          </w:tcPr>
          <w:p w14:paraId="7B2D2673">
            <w:pPr>
              <w:pStyle w:val="12"/>
            </w:pPr>
            <w:r>
              <w:t>服务对象满意度指标</w:t>
            </w:r>
          </w:p>
        </w:tc>
        <w:tc>
          <w:tcPr>
            <w:tcW w:w="1332" w:type="dxa"/>
            <w:vAlign w:val="center"/>
          </w:tcPr>
          <w:p w14:paraId="668EAB21">
            <w:pPr>
              <w:pStyle w:val="12"/>
            </w:pPr>
            <w:r>
              <w:t>支持企业满意度</w:t>
            </w:r>
          </w:p>
        </w:tc>
        <w:tc>
          <w:tcPr>
            <w:tcW w:w="3430" w:type="dxa"/>
            <w:vAlign w:val="center"/>
          </w:tcPr>
          <w:p w14:paraId="0F1BFF36">
            <w:pPr>
              <w:pStyle w:val="12"/>
            </w:pPr>
            <w:r>
              <w:t>支持企业满意度</w:t>
            </w:r>
          </w:p>
        </w:tc>
        <w:tc>
          <w:tcPr>
            <w:tcW w:w="2551" w:type="dxa"/>
            <w:vAlign w:val="center"/>
          </w:tcPr>
          <w:p w14:paraId="07135290">
            <w:pPr>
              <w:pStyle w:val="12"/>
            </w:pPr>
            <w:r>
              <w:t>≥85%</w:t>
            </w:r>
          </w:p>
        </w:tc>
      </w:tr>
    </w:tbl>
    <w:p w14:paraId="6A9DB6F2">
      <w:pPr>
        <w:sectPr>
          <w:pgSz w:w="11900" w:h="16840"/>
          <w:pgMar w:top="1984" w:right="1304" w:bottom="1134" w:left="1304" w:header="720" w:footer="720" w:gutter="0"/>
          <w:cols w:space="720" w:num="1"/>
        </w:sectPr>
      </w:pPr>
    </w:p>
    <w:p w14:paraId="0187CFB9">
      <w:pPr>
        <w:jc w:val="center"/>
      </w:pPr>
    </w:p>
    <w:p w14:paraId="2066FCC6">
      <w:pPr>
        <w:ind w:firstLine="560"/>
        <w:outlineLvl w:val="3"/>
      </w:pPr>
      <w:bookmarkStart w:id="36" w:name="_Toc_4_4_0000000042"/>
      <w:r>
        <w:rPr>
          <w:rFonts w:ascii="方正仿宋_GBK" w:hAnsi="方正仿宋_GBK" w:eastAsia="方正仿宋_GBK" w:cs="方正仿宋_GBK"/>
          <w:sz w:val="28"/>
        </w:rPr>
        <w:t>39.WJM（中央）2025年支持市场采购贸易方式试点发展项目绩效目标表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F55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6D8D5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EB0BB33">
            <w:pPr>
              <w:pStyle w:val="10"/>
            </w:pPr>
            <w:r>
              <w:t>单位：万元</w:t>
            </w:r>
          </w:p>
        </w:tc>
      </w:tr>
      <w:tr w14:paraId="165B9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B55D0">
            <w:pPr>
              <w:pStyle w:val="13"/>
            </w:pPr>
            <w:r>
              <w:t>项目名称</w:t>
            </w:r>
          </w:p>
        </w:tc>
        <w:tc>
          <w:tcPr>
            <w:tcW w:w="8589" w:type="dxa"/>
            <w:gridSpan w:val="6"/>
            <w:vAlign w:val="center"/>
          </w:tcPr>
          <w:p w14:paraId="576C53D0">
            <w:pPr>
              <w:pStyle w:val="12"/>
            </w:pPr>
            <w:r>
              <w:t>WJM（中央）2025年支持市场采购贸易方式试点发展项目</w:t>
            </w:r>
          </w:p>
        </w:tc>
      </w:tr>
      <w:tr w14:paraId="071B9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021CA">
            <w:pPr>
              <w:pStyle w:val="13"/>
            </w:pPr>
            <w:r>
              <w:t>预算规模及资金用途</w:t>
            </w:r>
          </w:p>
        </w:tc>
        <w:tc>
          <w:tcPr>
            <w:tcW w:w="1276" w:type="dxa"/>
            <w:vAlign w:val="center"/>
          </w:tcPr>
          <w:p w14:paraId="1CA7A954">
            <w:pPr>
              <w:pStyle w:val="13"/>
            </w:pPr>
            <w:r>
              <w:t>预算数</w:t>
            </w:r>
          </w:p>
        </w:tc>
        <w:tc>
          <w:tcPr>
            <w:tcW w:w="1332" w:type="dxa"/>
            <w:vAlign w:val="center"/>
          </w:tcPr>
          <w:p w14:paraId="2D4FFA79">
            <w:pPr>
              <w:pStyle w:val="12"/>
            </w:pPr>
            <w:r>
              <w:t>100.00</w:t>
            </w:r>
          </w:p>
        </w:tc>
        <w:tc>
          <w:tcPr>
            <w:tcW w:w="1587" w:type="dxa"/>
            <w:vAlign w:val="center"/>
          </w:tcPr>
          <w:p w14:paraId="7DA41C1A">
            <w:pPr>
              <w:pStyle w:val="13"/>
            </w:pPr>
            <w:r>
              <w:t>其中：财政    资金</w:t>
            </w:r>
          </w:p>
        </w:tc>
        <w:tc>
          <w:tcPr>
            <w:tcW w:w="1843" w:type="dxa"/>
            <w:vAlign w:val="center"/>
          </w:tcPr>
          <w:p w14:paraId="582B6B62">
            <w:pPr>
              <w:pStyle w:val="12"/>
            </w:pPr>
            <w:r>
              <w:t>100.00</w:t>
            </w:r>
          </w:p>
        </w:tc>
        <w:tc>
          <w:tcPr>
            <w:tcW w:w="1276" w:type="dxa"/>
            <w:vAlign w:val="center"/>
          </w:tcPr>
          <w:p w14:paraId="11103430">
            <w:pPr>
              <w:pStyle w:val="13"/>
            </w:pPr>
            <w:r>
              <w:t>其他资金</w:t>
            </w:r>
          </w:p>
        </w:tc>
        <w:tc>
          <w:tcPr>
            <w:tcW w:w="1276" w:type="dxa"/>
            <w:vAlign w:val="center"/>
          </w:tcPr>
          <w:p w14:paraId="091BED16">
            <w:pPr>
              <w:pStyle w:val="12"/>
            </w:pPr>
          </w:p>
        </w:tc>
      </w:tr>
      <w:tr w14:paraId="64A54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22056"/>
        </w:tc>
        <w:tc>
          <w:tcPr>
            <w:tcW w:w="8589" w:type="dxa"/>
            <w:gridSpan w:val="6"/>
            <w:vAlign w:val="center"/>
          </w:tcPr>
          <w:p w14:paraId="73B27C96">
            <w:pPr>
              <w:pStyle w:val="12"/>
            </w:pPr>
            <w:r>
              <w:t xml:space="preserve">用于2025年支持市场采购贸易方式试点发展项目 </w:t>
            </w:r>
          </w:p>
        </w:tc>
      </w:tr>
      <w:tr w14:paraId="7C094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09339">
            <w:pPr>
              <w:pStyle w:val="13"/>
            </w:pPr>
            <w:r>
              <w:t>绩效目标</w:t>
            </w:r>
          </w:p>
        </w:tc>
        <w:tc>
          <w:tcPr>
            <w:tcW w:w="8589" w:type="dxa"/>
            <w:gridSpan w:val="6"/>
            <w:vAlign w:val="center"/>
          </w:tcPr>
          <w:p w14:paraId="0C30FE1C">
            <w:pPr>
              <w:pStyle w:val="12"/>
            </w:pPr>
            <w:r>
              <w:t>1.试点出口额超过1亿元</w:t>
            </w:r>
          </w:p>
          <w:p w14:paraId="14F7768D">
            <w:pPr>
              <w:pStyle w:val="12"/>
            </w:pPr>
            <w:r>
              <w:t>2.出口额千万以上的试点主体超过5家</w:t>
            </w:r>
          </w:p>
        </w:tc>
      </w:tr>
    </w:tbl>
    <w:p w14:paraId="779281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C1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5C77D">
            <w:pPr>
              <w:pStyle w:val="13"/>
            </w:pPr>
            <w:r>
              <w:t>一级指标</w:t>
            </w:r>
          </w:p>
        </w:tc>
        <w:tc>
          <w:tcPr>
            <w:tcW w:w="1276" w:type="dxa"/>
            <w:vAlign w:val="center"/>
          </w:tcPr>
          <w:p w14:paraId="34DB0616">
            <w:pPr>
              <w:pStyle w:val="13"/>
            </w:pPr>
            <w:r>
              <w:t>二级指标</w:t>
            </w:r>
          </w:p>
        </w:tc>
        <w:tc>
          <w:tcPr>
            <w:tcW w:w="1332" w:type="dxa"/>
            <w:vAlign w:val="center"/>
          </w:tcPr>
          <w:p w14:paraId="5D0D0F65">
            <w:pPr>
              <w:pStyle w:val="13"/>
            </w:pPr>
            <w:r>
              <w:t>三级指标</w:t>
            </w:r>
          </w:p>
        </w:tc>
        <w:tc>
          <w:tcPr>
            <w:tcW w:w="3430" w:type="dxa"/>
            <w:vAlign w:val="center"/>
          </w:tcPr>
          <w:p w14:paraId="3FC3DFAE">
            <w:pPr>
              <w:pStyle w:val="13"/>
            </w:pPr>
            <w:r>
              <w:t>绩效指标描述</w:t>
            </w:r>
          </w:p>
        </w:tc>
        <w:tc>
          <w:tcPr>
            <w:tcW w:w="2551" w:type="dxa"/>
            <w:vAlign w:val="center"/>
          </w:tcPr>
          <w:p w14:paraId="307C7A75">
            <w:pPr>
              <w:pStyle w:val="13"/>
            </w:pPr>
            <w:r>
              <w:t>指标值</w:t>
            </w:r>
          </w:p>
        </w:tc>
      </w:tr>
      <w:tr w14:paraId="19EB15B1">
        <w:tblPrEx>
          <w:tblCellMar>
            <w:top w:w="0" w:type="dxa"/>
            <w:left w:w="108" w:type="dxa"/>
            <w:bottom w:w="0" w:type="dxa"/>
            <w:right w:w="108" w:type="dxa"/>
          </w:tblCellMar>
        </w:tblPrEx>
        <w:trPr>
          <w:trHeight w:val="369" w:hRule="atLeast"/>
          <w:jc w:val="center"/>
        </w:trPr>
        <w:tc>
          <w:tcPr>
            <w:tcW w:w="1276" w:type="dxa"/>
            <w:vMerge w:val="restart"/>
            <w:vAlign w:val="center"/>
          </w:tcPr>
          <w:p w14:paraId="7CF87DFE">
            <w:pPr>
              <w:pStyle w:val="14"/>
            </w:pPr>
            <w:r>
              <w:t>产出指标</w:t>
            </w:r>
          </w:p>
        </w:tc>
        <w:tc>
          <w:tcPr>
            <w:tcW w:w="1276" w:type="dxa"/>
            <w:vAlign w:val="center"/>
          </w:tcPr>
          <w:p w14:paraId="2431BA19">
            <w:pPr>
              <w:pStyle w:val="12"/>
            </w:pPr>
            <w:r>
              <w:t>数量指标</w:t>
            </w:r>
          </w:p>
        </w:tc>
        <w:tc>
          <w:tcPr>
            <w:tcW w:w="1332" w:type="dxa"/>
            <w:vAlign w:val="center"/>
          </w:tcPr>
          <w:p w14:paraId="62C008A0">
            <w:pPr>
              <w:pStyle w:val="12"/>
            </w:pPr>
            <w:r>
              <w:t>试点备案主体</w:t>
            </w:r>
          </w:p>
        </w:tc>
        <w:tc>
          <w:tcPr>
            <w:tcW w:w="3430" w:type="dxa"/>
            <w:vAlign w:val="center"/>
          </w:tcPr>
          <w:p w14:paraId="494DB1CF">
            <w:pPr>
              <w:pStyle w:val="12"/>
            </w:pPr>
            <w:r>
              <w:t>试点备案主体</w:t>
            </w:r>
          </w:p>
        </w:tc>
        <w:tc>
          <w:tcPr>
            <w:tcW w:w="2551" w:type="dxa"/>
            <w:vAlign w:val="center"/>
          </w:tcPr>
          <w:p w14:paraId="52D926C7">
            <w:pPr>
              <w:pStyle w:val="12"/>
            </w:pPr>
            <w:r>
              <w:t>≥200家</w:t>
            </w:r>
          </w:p>
        </w:tc>
      </w:tr>
      <w:tr w14:paraId="1B54340C">
        <w:tblPrEx>
          <w:tblCellMar>
            <w:top w:w="0" w:type="dxa"/>
            <w:left w:w="108" w:type="dxa"/>
            <w:bottom w:w="0" w:type="dxa"/>
            <w:right w:w="108" w:type="dxa"/>
          </w:tblCellMar>
        </w:tblPrEx>
        <w:trPr>
          <w:trHeight w:val="369" w:hRule="atLeast"/>
          <w:jc w:val="center"/>
        </w:trPr>
        <w:tc>
          <w:tcPr>
            <w:tcW w:w="1276" w:type="dxa"/>
            <w:vMerge w:val="continue"/>
            <w:vAlign w:val="center"/>
          </w:tcPr>
          <w:p w14:paraId="515CA532"/>
        </w:tc>
        <w:tc>
          <w:tcPr>
            <w:tcW w:w="1276" w:type="dxa"/>
            <w:vAlign w:val="center"/>
          </w:tcPr>
          <w:p w14:paraId="6416A142">
            <w:pPr>
              <w:pStyle w:val="12"/>
            </w:pPr>
            <w:r>
              <w:t>质量指标</w:t>
            </w:r>
          </w:p>
        </w:tc>
        <w:tc>
          <w:tcPr>
            <w:tcW w:w="1332" w:type="dxa"/>
            <w:vAlign w:val="center"/>
          </w:tcPr>
          <w:p w14:paraId="448AFD50">
            <w:pPr>
              <w:pStyle w:val="12"/>
            </w:pPr>
            <w:r>
              <w:t>市场采购贸易出口额增速</w:t>
            </w:r>
          </w:p>
        </w:tc>
        <w:tc>
          <w:tcPr>
            <w:tcW w:w="3430" w:type="dxa"/>
            <w:vAlign w:val="center"/>
          </w:tcPr>
          <w:p w14:paraId="07927556">
            <w:pPr>
              <w:pStyle w:val="12"/>
            </w:pPr>
            <w:r>
              <w:t>市场采购贸易出口额增速</w:t>
            </w:r>
          </w:p>
        </w:tc>
        <w:tc>
          <w:tcPr>
            <w:tcW w:w="2551" w:type="dxa"/>
            <w:vAlign w:val="center"/>
          </w:tcPr>
          <w:p w14:paraId="41F3005B">
            <w:pPr>
              <w:pStyle w:val="12"/>
            </w:pPr>
            <w:r>
              <w:t>≥10%</w:t>
            </w:r>
          </w:p>
        </w:tc>
      </w:tr>
      <w:tr w14:paraId="75948958">
        <w:tblPrEx>
          <w:tblCellMar>
            <w:top w:w="0" w:type="dxa"/>
            <w:left w:w="108" w:type="dxa"/>
            <w:bottom w:w="0" w:type="dxa"/>
            <w:right w:w="108" w:type="dxa"/>
          </w:tblCellMar>
        </w:tblPrEx>
        <w:trPr>
          <w:trHeight w:val="369" w:hRule="atLeast"/>
          <w:jc w:val="center"/>
        </w:trPr>
        <w:tc>
          <w:tcPr>
            <w:tcW w:w="1276" w:type="dxa"/>
            <w:vMerge w:val="continue"/>
            <w:vAlign w:val="center"/>
          </w:tcPr>
          <w:p w14:paraId="00800FF2"/>
        </w:tc>
        <w:tc>
          <w:tcPr>
            <w:tcW w:w="1276" w:type="dxa"/>
            <w:vAlign w:val="center"/>
          </w:tcPr>
          <w:p w14:paraId="617629BB">
            <w:pPr>
              <w:pStyle w:val="12"/>
            </w:pPr>
            <w:r>
              <w:t>时效指标</w:t>
            </w:r>
          </w:p>
        </w:tc>
        <w:tc>
          <w:tcPr>
            <w:tcW w:w="1332" w:type="dxa"/>
            <w:vAlign w:val="center"/>
          </w:tcPr>
          <w:p w14:paraId="2804C3C8">
            <w:pPr>
              <w:pStyle w:val="12"/>
            </w:pPr>
            <w:r>
              <w:t>支持资金发放及时率</w:t>
            </w:r>
          </w:p>
        </w:tc>
        <w:tc>
          <w:tcPr>
            <w:tcW w:w="3430" w:type="dxa"/>
            <w:vAlign w:val="center"/>
          </w:tcPr>
          <w:p w14:paraId="0C081EF2">
            <w:pPr>
              <w:pStyle w:val="12"/>
            </w:pPr>
            <w:r>
              <w:t>支持资金发放及时率</w:t>
            </w:r>
          </w:p>
        </w:tc>
        <w:tc>
          <w:tcPr>
            <w:tcW w:w="2551" w:type="dxa"/>
            <w:vAlign w:val="center"/>
          </w:tcPr>
          <w:p w14:paraId="75D9048B">
            <w:pPr>
              <w:pStyle w:val="12"/>
            </w:pPr>
            <w:r>
              <w:t>100%</w:t>
            </w:r>
          </w:p>
        </w:tc>
      </w:tr>
      <w:tr w14:paraId="5288AE80">
        <w:tblPrEx>
          <w:tblCellMar>
            <w:top w:w="0" w:type="dxa"/>
            <w:left w:w="108" w:type="dxa"/>
            <w:bottom w:w="0" w:type="dxa"/>
            <w:right w:w="108" w:type="dxa"/>
          </w:tblCellMar>
        </w:tblPrEx>
        <w:trPr>
          <w:trHeight w:val="369" w:hRule="atLeast"/>
          <w:jc w:val="center"/>
        </w:trPr>
        <w:tc>
          <w:tcPr>
            <w:tcW w:w="1276" w:type="dxa"/>
            <w:vMerge w:val="continue"/>
            <w:vAlign w:val="center"/>
          </w:tcPr>
          <w:p w14:paraId="306C0205"/>
        </w:tc>
        <w:tc>
          <w:tcPr>
            <w:tcW w:w="1276" w:type="dxa"/>
            <w:vAlign w:val="center"/>
          </w:tcPr>
          <w:p w14:paraId="0B6C1AD0">
            <w:pPr>
              <w:pStyle w:val="12"/>
            </w:pPr>
            <w:r>
              <w:t>成本指标</w:t>
            </w:r>
          </w:p>
        </w:tc>
        <w:tc>
          <w:tcPr>
            <w:tcW w:w="1332" w:type="dxa"/>
            <w:vAlign w:val="center"/>
          </w:tcPr>
          <w:p w14:paraId="3FDEC78E">
            <w:pPr>
              <w:pStyle w:val="12"/>
            </w:pPr>
            <w:r>
              <w:t>项目金额</w:t>
            </w:r>
          </w:p>
        </w:tc>
        <w:tc>
          <w:tcPr>
            <w:tcW w:w="3430" w:type="dxa"/>
            <w:vAlign w:val="center"/>
          </w:tcPr>
          <w:p w14:paraId="0EBB6631">
            <w:pPr>
              <w:pStyle w:val="12"/>
            </w:pPr>
            <w:r>
              <w:t>项目金额</w:t>
            </w:r>
          </w:p>
        </w:tc>
        <w:tc>
          <w:tcPr>
            <w:tcW w:w="2551" w:type="dxa"/>
            <w:vAlign w:val="center"/>
          </w:tcPr>
          <w:p w14:paraId="32EB1D6E">
            <w:pPr>
              <w:pStyle w:val="12"/>
            </w:pPr>
            <w:r>
              <w:t>≤100万元</w:t>
            </w:r>
          </w:p>
        </w:tc>
      </w:tr>
      <w:tr w14:paraId="29D89ECF">
        <w:tblPrEx>
          <w:tblCellMar>
            <w:top w:w="0" w:type="dxa"/>
            <w:left w:w="108" w:type="dxa"/>
            <w:bottom w:w="0" w:type="dxa"/>
            <w:right w:w="108" w:type="dxa"/>
          </w:tblCellMar>
        </w:tblPrEx>
        <w:trPr>
          <w:trHeight w:val="369" w:hRule="atLeast"/>
          <w:jc w:val="center"/>
        </w:trPr>
        <w:tc>
          <w:tcPr>
            <w:tcW w:w="1276" w:type="dxa"/>
            <w:vAlign w:val="center"/>
          </w:tcPr>
          <w:p w14:paraId="36939BF7">
            <w:pPr>
              <w:pStyle w:val="14"/>
            </w:pPr>
            <w:r>
              <w:t>效益指标</w:t>
            </w:r>
          </w:p>
        </w:tc>
        <w:tc>
          <w:tcPr>
            <w:tcW w:w="1276" w:type="dxa"/>
            <w:vAlign w:val="center"/>
          </w:tcPr>
          <w:p w14:paraId="1A570E1B">
            <w:pPr>
              <w:pStyle w:val="12"/>
            </w:pPr>
            <w:r>
              <w:t>经济效益指标</w:t>
            </w:r>
          </w:p>
        </w:tc>
        <w:tc>
          <w:tcPr>
            <w:tcW w:w="1332" w:type="dxa"/>
            <w:vAlign w:val="center"/>
          </w:tcPr>
          <w:p w14:paraId="211EDCE1">
            <w:pPr>
              <w:pStyle w:val="12"/>
            </w:pPr>
            <w:r>
              <w:t>市场从事进出口业务的商户比例</w:t>
            </w:r>
          </w:p>
        </w:tc>
        <w:tc>
          <w:tcPr>
            <w:tcW w:w="3430" w:type="dxa"/>
            <w:vAlign w:val="center"/>
          </w:tcPr>
          <w:p w14:paraId="7D0D0BAB">
            <w:pPr>
              <w:pStyle w:val="12"/>
            </w:pPr>
            <w:r>
              <w:t>市场从事进出口业务的商户比例</w:t>
            </w:r>
          </w:p>
        </w:tc>
        <w:tc>
          <w:tcPr>
            <w:tcW w:w="2551" w:type="dxa"/>
            <w:vAlign w:val="center"/>
          </w:tcPr>
          <w:p w14:paraId="04949334">
            <w:pPr>
              <w:pStyle w:val="12"/>
            </w:pPr>
            <w:r>
              <w:t>≥10%</w:t>
            </w:r>
          </w:p>
        </w:tc>
      </w:tr>
      <w:tr w14:paraId="7E1CE304">
        <w:tblPrEx>
          <w:tblCellMar>
            <w:top w:w="0" w:type="dxa"/>
            <w:left w:w="108" w:type="dxa"/>
            <w:bottom w:w="0" w:type="dxa"/>
            <w:right w:w="108" w:type="dxa"/>
          </w:tblCellMar>
        </w:tblPrEx>
        <w:trPr>
          <w:trHeight w:val="369" w:hRule="atLeast"/>
          <w:jc w:val="center"/>
        </w:trPr>
        <w:tc>
          <w:tcPr>
            <w:tcW w:w="1276" w:type="dxa"/>
            <w:vAlign w:val="center"/>
          </w:tcPr>
          <w:p w14:paraId="60B7FC6F">
            <w:pPr>
              <w:pStyle w:val="14"/>
            </w:pPr>
            <w:r>
              <w:t>效益指标</w:t>
            </w:r>
          </w:p>
        </w:tc>
        <w:tc>
          <w:tcPr>
            <w:tcW w:w="1276" w:type="dxa"/>
            <w:vAlign w:val="center"/>
          </w:tcPr>
          <w:p w14:paraId="4ED710F9">
            <w:pPr>
              <w:pStyle w:val="12"/>
            </w:pPr>
            <w:r>
              <w:t>社会效益指标</w:t>
            </w:r>
          </w:p>
        </w:tc>
        <w:tc>
          <w:tcPr>
            <w:tcW w:w="1332" w:type="dxa"/>
            <w:vAlign w:val="center"/>
          </w:tcPr>
          <w:p w14:paraId="3B12AFE9">
            <w:pPr>
              <w:pStyle w:val="12"/>
            </w:pPr>
            <w:r>
              <w:t>商场新增就业人数</w:t>
            </w:r>
          </w:p>
        </w:tc>
        <w:tc>
          <w:tcPr>
            <w:tcW w:w="3430" w:type="dxa"/>
            <w:vAlign w:val="center"/>
          </w:tcPr>
          <w:p w14:paraId="1844FF7D">
            <w:pPr>
              <w:pStyle w:val="12"/>
            </w:pPr>
            <w:r>
              <w:t>商场新增就业人数</w:t>
            </w:r>
          </w:p>
        </w:tc>
        <w:tc>
          <w:tcPr>
            <w:tcW w:w="2551" w:type="dxa"/>
            <w:vAlign w:val="center"/>
          </w:tcPr>
          <w:p w14:paraId="17D7D5BD">
            <w:pPr>
              <w:pStyle w:val="12"/>
            </w:pPr>
            <w:r>
              <w:t>≥1千人</w:t>
            </w:r>
          </w:p>
        </w:tc>
      </w:tr>
      <w:tr w14:paraId="601CB948">
        <w:tblPrEx>
          <w:tblCellMar>
            <w:top w:w="0" w:type="dxa"/>
            <w:left w:w="108" w:type="dxa"/>
            <w:bottom w:w="0" w:type="dxa"/>
            <w:right w:w="108" w:type="dxa"/>
          </w:tblCellMar>
        </w:tblPrEx>
        <w:trPr>
          <w:trHeight w:val="369" w:hRule="atLeast"/>
          <w:jc w:val="center"/>
        </w:trPr>
        <w:tc>
          <w:tcPr>
            <w:tcW w:w="1276" w:type="dxa"/>
            <w:vAlign w:val="center"/>
          </w:tcPr>
          <w:p w14:paraId="26FD49DB">
            <w:pPr>
              <w:pStyle w:val="14"/>
            </w:pPr>
            <w:r>
              <w:t>满意度指标</w:t>
            </w:r>
          </w:p>
        </w:tc>
        <w:tc>
          <w:tcPr>
            <w:tcW w:w="1276" w:type="dxa"/>
            <w:vAlign w:val="center"/>
          </w:tcPr>
          <w:p w14:paraId="420287FE">
            <w:pPr>
              <w:pStyle w:val="12"/>
            </w:pPr>
            <w:r>
              <w:t>服务对象满意度指标</w:t>
            </w:r>
          </w:p>
        </w:tc>
        <w:tc>
          <w:tcPr>
            <w:tcW w:w="1332" w:type="dxa"/>
            <w:vAlign w:val="center"/>
          </w:tcPr>
          <w:p w14:paraId="5E6AEE86">
            <w:pPr>
              <w:pStyle w:val="12"/>
            </w:pPr>
            <w:r>
              <w:t>受益企业满意度</w:t>
            </w:r>
          </w:p>
        </w:tc>
        <w:tc>
          <w:tcPr>
            <w:tcW w:w="3430" w:type="dxa"/>
            <w:vAlign w:val="center"/>
          </w:tcPr>
          <w:p w14:paraId="570BC3D2">
            <w:pPr>
              <w:pStyle w:val="12"/>
            </w:pPr>
            <w:r>
              <w:t>受益企业满意度</w:t>
            </w:r>
          </w:p>
        </w:tc>
        <w:tc>
          <w:tcPr>
            <w:tcW w:w="2551" w:type="dxa"/>
            <w:vAlign w:val="center"/>
          </w:tcPr>
          <w:p w14:paraId="7EEF7EBC">
            <w:pPr>
              <w:pStyle w:val="12"/>
            </w:pPr>
            <w:r>
              <w:t>≥95%</w:t>
            </w:r>
          </w:p>
        </w:tc>
      </w:tr>
    </w:tbl>
    <w:p w14:paraId="471F7FB9">
      <w:pPr>
        <w:sectPr>
          <w:pgSz w:w="11900" w:h="16840"/>
          <w:pgMar w:top="1984" w:right="1304" w:bottom="1134" w:left="1304" w:header="720" w:footer="720" w:gutter="0"/>
          <w:cols w:space="720" w:num="1"/>
        </w:sectPr>
      </w:pPr>
    </w:p>
    <w:p w14:paraId="6853830C">
      <w:pPr>
        <w:jc w:val="center"/>
      </w:pPr>
    </w:p>
    <w:p w14:paraId="41C863CB">
      <w:pPr>
        <w:jc w:val="center"/>
      </w:pPr>
    </w:p>
    <w:p w14:paraId="6762E13C">
      <w:pPr>
        <w:ind w:firstLine="560"/>
        <w:outlineLvl w:val="3"/>
      </w:pPr>
      <w:bookmarkStart w:id="37" w:name="_Toc_4_4_0000000044"/>
      <w:r>
        <w:rPr>
          <w:rFonts w:ascii="方正仿宋_GBK" w:hAnsi="方正仿宋_GBK" w:eastAsia="方正仿宋_GBK" w:cs="方正仿宋_GBK"/>
          <w:sz w:val="28"/>
        </w:rPr>
        <w:t>41.WJM（中央）服务贸易创新发展项目绩效目标表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3B2B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24922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D1030F4">
            <w:pPr>
              <w:pStyle w:val="10"/>
            </w:pPr>
            <w:r>
              <w:t>单位：万元</w:t>
            </w:r>
          </w:p>
        </w:tc>
      </w:tr>
      <w:tr w14:paraId="5225E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748B3">
            <w:pPr>
              <w:pStyle w:val="13"/>
            </w:pPr>
            <w:r>
              <w:t>项目名称</w:t>
            </w:r>
          </w:p>
        </w:tc>
        <w:tc>
          <w:tcPr>
            <w:tcW w:w="8589" w:type="dxa"/>
            <w:gridSpan w:val="6"/>
            <w:vAlign w:val="center"/>
          </w:tcPr>
          <w:p w14:paraId="5A422DFE">
            <w:pPr>
              <w:pStyle w:val="12"/>
            </w:pPr>
            <w:r>
              <w:t>WJM（中央）服务贸易创新发展项目</w:t>
            </w:r>
          </w:p>
        </w:tc>
      </w:tr>
      <w:tr w14:paraId="025AC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192EF">
            <w:pPr>
              <w:pStyle w:val="13"/>
            </w:pPr>
            <w:r>
              <w:t>预算规模及资金用途</w:t>
            </w:r>
          </w:p>
        </w:tc>
        <w:tc>
          <w:tcPr>
            <w:tcW w:w="1276" w:type="dxa"/>
            <w:vAlign w:val="center"/>
          </w:tcPr>
          <w:p w14:paraId="354E68AC">
            <w:pPr>
              <w:pStyle w:val="13"/>
            </w:pPr>
            <w:r>
              <w:t>预算数</w:t>
            </w:r>
          </w:p>
        </w:tc>
        <w:tc>
          <w:tcPr>
            <w:tcW w:w="1332" w:type="dxa"/>
            <w:vAlign w:val="center"/>
          </w:tcPr>
          <w:p w14:paraId="18729111">
            <w:pPr>
              <w:pStyle w:val="12"/>
            </w:pPr>
            <w:r>
              <w:t>4000.00</w:t>
            </w:r>
          </w:p>
        </w:tc>
        <w:tc>
          <w:tcPr>
            <w:tcW w:w="1587" w:type="dxa"/>
            <w:vAlign w:val="center"/>
          </w:tcPr>
          <w:p w14:paraId="443152BC">
            <w:pPr>
              <w:pStyle w:val="13"/>
            </w:pPr>
            <w:r>
              <w:t>其中：财政    资金</w:t>
            </w:r>
          </w:p>
        </w:tc>
        <w:tc>
          <w:tcPr>
            <w:tcW w:w="1843" w:type="dxa"/>
            <w:vAlign w:val="center"/>
          </w:tcPr>
          <w:p w14:paraId="47B881C5">
            <w:pPr>
              <w:pStyle w:val="12"/>
            </w:pPr>
            <w:r>
              <w:t>4000.00</w:t>
            </w:r>
          </w:p>
        </w:tc>
        <w:tc>
          <w:tcPr>
            <w:tcW w:w="1276" w:type="dxa"/>
            <w:vAlign w:val="center"/>
          </w:tcPr>
          <w:p w14:paraId="66B60BC5">
            <w:pPr>
              <w:pStyle w:val="13"/>
            </w:pPr>
            <w:r>
              <w:t>其他资金</w:t>
            </w:r>
          </w:p>
        </w:tc>
        <w:tc>
          <w:tcPr>
            <w:tcW w:w="1276" w:type="dxa"/>
            <w:vAlign w:val="center"/>
          </w:tcPr>
          <w:p w14:paraId="3E300F89">
            <w:pPr>
              <w:pStyle w:val="12"/>
            </w:pPr>
          </w:p>
        </w:tc>
      </w:tr>
      <w:tr w14:paraId="005DB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A92D3"/>
        </w:tc>
        <w:tc>
          <w:tcPr>
            <w:tcW w:w="8589" w:type="dxa"/>
            <w:gridSpan w:val="6"/>
            <w:vAlign w:val="center"/>
          </w:tcPr>
          <w:p w14:paraId="1441BEBB">
            <w:pPr>
              <w:pStyle w:val="12"/>
            </w:pPr>
            <w:r>
              <w:t>支持提升服务贸易公共服务能力,优化服务进出品结构，扩大服务贸易，发展数字贸易，为企业降本增效</w:t>
            </w:r>
          </w:p>
        </w:tc>
      </w:tr>
      <w:tr w14:paraId="628A5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159ED">
            <w:pPr>
              <w:pStyle w:val="13"/>
            </w:pPr>
            <w:r>
              <w:t>绩效目标</w:t>
            </w:r>
          </w:p>
        </w:tc>
        <w:tc>
          <w:tcPr>
            <w:tcW w:w="8589" w:type="dxa"/>
            <w:gridSpan w:val="6"/>
            <w:vAlign w:val="center"/>
          </w:tcPr>
          <w:p w14:paraId="222CCF25">
            <w:pPr>
              <w:pStyle w:val="12"/>
            </w:pPr>
            <w:r>
              <w:t>1.支持提升服务贸易公共服务能力</w:t>
            </w:r>
          </w:p>
          <w:p w14:paraId="301595A0">
            <w:pPr>
              <w:pStyle w:val="12"/>
            </w:pPr>
            <w:r>
              <w:t>2.优化服务进出品结构，扩大服务贸易，发展数字贸易，为企业降本增效</w:t>
            </w:r>
          </w:p>
        </w:tc>
      </w:tr>
    </w:tbl>
    <w:p w14:paraId="767738E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80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1727A">
            <w:pPr>
              <w:pStyle w:val="13"/>
            </w:pPr>
            <w:r>
              <w:t>一级指标</w:t>
            </w:r>
          </w:p>
        </w:tc>
        <w:tc>
          <w:tcPr>
            <w:tcW w:w="1276" w:type="dxa"/>
            <w:vAlign w:val="center"/>
          </w:tcPr>
          <w:p w14:paraId="61E7EE74">
            <w:pPr>
              <w:pStyle w:val="13"/>
            </w:pPr>
            <w:r>
              <w:t>二级指标</w:t>
            </w:r>
          </w:p>
        </w:tc>
        <w:tc>
          <w:tcPr>
            <w:tcW w:w="1332" w:type="dxa"/>
            <w:vAlign w:val="center"/>
          </w:tcPr>
          <w:p w14:paraId="1FE5C447">
            <w:pPr>
              <w:pStyle w:val="13"/>
            </w:pPr>
            <w:r>
              <w:t>三级指标</w:t>
            </w:r>
          </w:p>
        </w:tc>
        <w:tc>
          <w:tcPr>
            <w:tcW w:w="3430" w:type="dxa"/>
            <w:vAlign w:val="center"/>
          </w:tcPr>
          <w:p w14:paraId="73215316">
            <w:pPr>
              <w:pStyle w:val="13"/>
            </w:pPr>
            <w:r>
              <w:t>绩效指标描述</w:t>
            </w:r>
          </w:p>
        </w:tc>
        <w:tc>
          <w:tcPr>
            <w:tcW w:w="2551" w:type="dxa"/>
            <w:vAlign w:val="center"/>
          </w:tcPr>
          <w:p w14:paraId="0659F580">
            <w:pPr>
              <w:pStyle w:val="13"/>
            </w:pPr>
            <w:r>
              <w:t>指标值</w:t>
            </w:r>
          </w:p>
        </w:tc>
      </w:tr>
      <w:tr w14:paraId="3F9A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FE68C">
            <w:pPr>
              <w:pStyle w:val="14"/>
            </w:pPr>
            <w:r>
              <w:t>产出指标</w:t>
            </w:r>
          </w:p>
        </w:tc>
        <w:tc>
          <w:tcPr>
            <w:tcW w:w="1276" w:type="dxa"/>
            <w:vAlign w:val="center"/>
          </w:tcPr>
          <w:p w14:paraId="07612E48">
            <w:pPr>
              <w:pStyle w:val="12"/>
            </w:pPr>
            <w:r>
              <w:t>数量指标</w:t>
            </w:r>
          </w:p>
        </w:tc>
        <w:tc>
          <w:tcPr>
            <w:tcW w:w="1332" w:type="dxa"/>
            <w:vAlign w:val="center"/>
          </w:tcPr>
          <w:p w14:paraId="5CDEF678">
            <w:pPr>
              <w:pStyle w:val="12"/>
            </w:pPr>
            <w:r>
              <w:t>补助服务贸易企业数量</w:t>
            </w:r>
          </w:p>
        </w:tc>
        <w:tc>
          <w:tcPr>
            <w:tcW w:w="3430" w:type="dxa"/>
            <w:vAlign w:val="center"/>
          </w:tcPr>
          <w:p w14:paraId="28493B61">
            <w:pPr>
              <w:pStyle w:val="12"/>
            </w:pPr>
            <w:r>
              <w:t>符合申报条件的服务贸易企业数量</w:t>
            </w:r>
          </w:p>
        </w:tc>
        <w:tc>
          <w:tcPr>
            <w:tcW w:w="2551" w:type="dxa"/>
            <w:vAlign w:val="center"/>
          </w:tcPr>
          <w:p w14:paraId="7E3A9EBF">
            <w:pPr>
              <w:pStyle w:val="12"/>
            </w:pPr>
            <w:r>
              <w:t>≧50家</w:t>
            </w:r>
          </w:p>
        </w:tc>
      </w:tr>
      <w:tr w14:paraId="767E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92A30"/>
        </w:tc>
        <w:tc>
          <w:tcPr>
            <w:tcW w:w="1276" w:type="dxa"/>
            <w:vAlign w:val="center"/>
          </w:tcPr>
          <w:p w14:paraId="50B951B7">
            <w:pPr>
              <w:pStyle w:val="12"/>
            </w:pPr>
            <w:r>
              <w:t>数量指标</w:t>
            </w:r>
          </w:p>
        </w:tc>
        <w:tc>
          <w:tcPr>
            <w:tcW w:w="1332" w:type="dxa"/>
            <w:vAlign w:val="center"/>
          </w:tcPr>
          <w:p w14:paraId="0C060885">
            <w:pPr>
              <w:pStyle w:val="12"/>
            </w:pPr>
            <w:r>
              <w:t>提升服务贸易公共服务能力数量</w:t>
            </w:r>
          </w:p>
        </w:tc>
        <w:tc>
          <w:tcPr>
            <w:tcW w:w="3430" w:type="dxa"/>
            <w:vAlign w:val="center"/>
          </w:tcPr>
          <w:p w14:paraId="3FA54AA1">
            <w:pPr>
              <w:pStyle w:val="12"/>
            </w:pPr>
            <w:r>
              <w:t>经认定的公共服务平台数量</w:t>
            </w:r>
          </w:p>
        </w:tc>
        <w:tc>
          <w:tcPr>
            <w:tcW w:w="2551" w:type="dxa"/>
            <w:vAlign w:val="center"/>
          </w:tcPr>
          <w:p w14:paraId="4F4E7F96">
            <w:pPr>
              <w:pStyle w:val="12"/>
            </w:pPr>
            <w:r>
              <w:t>≧10个</w:t>
            </w:r>
          </w:p>
        </w:tc>
      </w:tr>
      <w:tr w14:paraId="7E7E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E871E"/>
        </w:tc>
        <w:tc>
          <w:tcPr>
            <w:tcW w:w="1276" w:type="dxa"/>
            <w:vAlign w:val="center"/>
          </w:tcPr>
          <w:p w14:paraId="64D62BD4">
            <w:pPr>
              <w:pStyle w:val="12"/>
            </w:pPr>
            <w:r>
              <w:t>数量指标</w:t>
            </w:r>
          </w:p>
        </w:tc>
        <w:tc>
          <w:tcPr>
            <w:tcW w:w="1332" w:type="dxa"/>
            <w:vAlign w:val="center"/>
          </w:tcPr>
          <w:p w14:paraId="5864F94D">
            <w:pPr>
              <w:pStyle w:val="12"/>
            </w:pPr>
            <w:r>
              <w:t>提升服务贸易公共服务能力数量</w:t>
            </w:r>
          </w:p>
        </w:tc>
        <w:tc>
          <w:tcPr>
            <w:tcW w:w="3430" w:type="dxa"/>
            <w:vAlign w:val="center"/>
          </w:tcPr>
          <w:p w14:paraId="0F385BF2">
            <w:pPr>
              <w:pStyle w:val="12"/>
            </w:pPr>
            <w:r>
              <w:t>经商务部批准的特色服务出口基地数量</w:t>
            </w:r>
          </w:p>
        </w:tc>
        <w:tc>
          <w:tcPr>
            <w:tcW w:w="2551" w:type="dxa"/>
            <w:vAlign w:val="center"/>
          </w:tcPr>
          <w:p w14:paraId="002DB9D0">
            <w:pPr>
              <w:pStyle w:val="12"/>
            </w:pPr>
            <w:r>
              <w:t>≧6个</w:t>
            </w:r>
          </w:p>
        </w:tc>
      </w:tr>
      <w:tr w14:paraId="0CC3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31C8A"/>
        </w:tc>
        <w:tc>
          <w:tcPr>
            <w:tcW w:w="1276" w:type="dxa"/>
            <w:vAlign w:val="center"/>
          </w:tcPr>
          <w:p w14:paraId="4468C315">
            <w:pPr>
              <w:pStyle w:val="12"/>
            </w:pPr>
            <w:r>
              <w:t>数量指标</w:t>
            </w:r>
          </w:p>
        </w:tc>
        <w:tc>
          <w:tcPr>
            <w:tcW w:w="1332" w:type="dxa"/>
            <w:vAlign w:val="center"/>
          </w:tcPr>
          <w:p w14:paraId="6B5A44A5">
            <w:pPr>
              <w:pStyle w:val="12"/>
            </w:pPr>
            <w:r>
              <w:t>提升服务贸易公共服务能力数量</w:t>
            </w:r>
          </w:p>
        </w:tc>
        <w:tc>
          <w:tcPr>
            <w:tcW w:w="3430" w:type="dxa"/>
            <w:vAlign w:val="center"/>
          </w:tcPr>
          <w:p w14:paraId="1B0A191B">
            <w:pPr>
              <w:pStyle w:val="12"/>
            </w:pPr>
            <w:r>
              <w:t>经认定的服务贸易特色楼宇数量</w:t>
            </w:r>
          </w:p>
        </w:tc>
        <w:tc>
          <w:tcPr>
            <w:tcW w:w="2551" w:type="dxa"/>
            <w:vAlign w:val="center"/>
          </w:tcPr>
          <w:p w14:paraId="675B9F48">
            <w:pPr>
              <w:pStyle w:val="12"/>
            </w:pPr>
            <w:r>
              <w:t>≧3个</w:t>
            </w:r>
          </w:p>
        </w:tc>
      </w:tr>
      <w:tr w14:paraId="61EE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D48D8"/>
        </w:tc>
        <w:tc>
          <w:tcPr>
            <w:tcW w:w="1276" w:type="dxa"/>
            <w:vAlign w:val="center"/>
          </w:tcPr>
          <w:p w14:paraId="1957E63B">
            <w:pPr>
              <w:pStyle w:val="12"/>
            </w:pPr>
            <w:r>
              <w:t>质量指标</w:t>
            </w:r>
          </w:p>
        </w:tc>
        <w:tc>
          <w:tcPr>
            <w:tcW w:w="1332" w:type="dxa"/>
            <w:vAlign w:val="center"/>
          </w:tcPr>
          <w:p w14:paraId="05079789">
            <w:pPr>
              <w:pStyle w:val="12"/>
            </w:pPr>
            <w:r>
              <w:t>补贴企业合规性</w:t>
            </w:r>
          </w:p>
        </w:tc>
        <w:tc>
          <w:tcPr>
            <w:tcW w:w="3430" w:type="dxa"/>
            <w:vAlign w:val="center"/>
          </w:tcPr>
          <w:p w14:paraId="70F37DCE">
            <w:pPr>
              <w:pStyle w:val="12"/>
            </w:pPr>
            <w:r>
              <w:t>补贴企业合规性</w:t>
            </w:r>
          </w:p>
        </w:tc>
        <w:tc>
          <w:tcPr>
            <w:tcW w:w="2551" w:type="dxa"/>
            <w:vAlign w:val="center"/>
          </w:tcPr>
          <w:p w14:paraId="1317D3AC">
            <w:pPr>
              <w:pStyle w:val="12"/>
            </w:pPr>
            <w:r>
              <w:t>≧90%</w:t>
            </w:r>
          </w:p>
        </w:tc>
      </w:tr>
      <w:tr w14:paraId="56948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C9833"/>
        </w:tc>
        <w:tc>
          <w:tcPr>
            <w:tcW w:w="1276" w:type="dxa"/>
            <w:vAlign w:val="center"/>
          </w:tcPr>
          <w:p w14:paraId="0199C148">
            <w:pPr>
              <w:pStyle w:val="12"/>
            </w:pPr>
            <w:r>
              <w:t>时效指标</w:t>
            </w:r>
          </w:p>
        </w:tc>
        <w:tc>
          <w:tcPr>
            <w:tcW w:w="1332" w:type="dxa"/>
            <w:vAlign w:val="center"/>
          </w:tcPr>
          <w:p w14:paraId="7912C808">
            <w:pPr>
              <w:pStyle w:val="12"/>
            </w:pPr>
            <w:r>
              <w:t>资金发放及时率</w:t>
            </w:r>
          </w:p>
        </w:tc>
        <w:tc>
          <w:tcPr>
            <w:tcW w:w="3430" w:type="dxa"/>
            <w:vAlign w:val="center"/>
          </w:tcPr>
          <w:p w14:paraId="21390599">
            <w:pPr>
              <w:pStyle w:val="12"/>
            </w:pPr>
            <w:r>
              <w:t>资金发放及时率</w:t>
            </w:r>
          </w:p>
        </w:tc>
        <w:tc>
          <w:tcPr>
            <w:tcW w:w="2551" w:type="dxa"/>
            <w:vAlign w:val="center"/>
          </w:tcPr>
          <w:p w14:paraId="36547420">
            <w:pPr>
              <w:pStyle w:val="12"/>
            </w:pPr>
            <w:r>
              <w:t>≧90%</w:t>
            </w:r>
          </w:p>
        </w:tc>
      </w:tr>
      <w:tr w14:paraId="042E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B800A"/>
        </w:tc>
        <w:tc>
          <w:tcPr>
            <w:tcW w:w="1276" w:type="dxa"/>
            <w:vAlign w:val="center"/>
          </w:tcPr>
          <w:p w14:paraId="61DB6106">
            <w:pPr>
              <w:pStyle w:val="12"/>
            </w:pPr>
            <w:r>
              <w:t>成本指标</w:t>
            </w:r>
          </w:p>
        </w:tc>
        <w:tc>
          <w:tcPr>
            <w:tcW w:w="1332" w:type="dxa"/>
            <w:vAlign w:val="center"/>
          </w:tcPr>
          <w:p w14:paraId="4439E6C9">
            <w:pPr>
              <w:pStyle w:val="12"/>
            </w:pPr>
            <w:r>
              <w:t>服务贸易创新发展项目所需总成本</w:t>
            </w:r>
          </w:p>
        </w:tc>
        <w:tc>
          <w:tcPr>
            <w:tcW w:w="3430" w:type="dxa"/>
            <w:vAlign w:val="center"/>
          </w:tcPr>
          <w:p w14:paraId="025BE43E">
            <w:pPr>
              <w:pStyle w:val="12"/>
            </w:pPr>
            <w:r>
              <w:t>降低企业运营成本</w:t>
            </w:r>
          </w:p>
        </w:tc>
        <w:tc>
          <w:tcPr>
            <w:tcW w:w="2551" w:type="dxa"/>
            <w:vAlign w:val="center"/>
          </w:tcPr>
          <w:p w14:paraId="60E086A0">
            <w:pPr>
              <w:pStyle w:val="12"/>
            </w:pPr>
            <w:r>
              <w:t>≦4000万元</w:t>
            </w:r>
          </w:p>
        </w:tc>
      </w:tr>
      <w:tr w14:paraId="1591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C2FC5">
            <w:pPr>
              <w:pStyle w:val="14"/>
            </w:pPr>
            <w:r>
              <w:t>效益指标</w:t>
            </w:r>
          </w:p>
        </w:tc>
        <w:tc>
          <w:tcPr>
            <w:tcW w:w="1276" w:type="dxa"/>
            <w:vAlign w:val="center"/>
          </w:tcPr>
          <w:p w14:paraId="4552E533">
            <w:pPr>
              <w:pStyle w:val="12"/>
            </w:pPr>
            <w:r>
              <w:t>经济效益指标</w:t>
            </w:r>
          </w:p>
        </w:tc>
        <w:tc>
          <w:tcPr>
            <w:tcW w:w="1332" w:type="dxa"/>
            <w:vAlign w:val="center"/>
          </w:tcPr>
          <w:p w14:paraId="7FAC355D">
            <w:pPr>
              <w:pStyle w:val="12"/>
            </w:pPr>
            <w:r>
              <w:t>服务贸易业务增长率</w:t>
            </w:r>
          </w:p>
        </w:tc>
        <w:tc>
          <w:tcPr>
            <w:tcW w:w="3430" w:type="dxa"/>
            <w:vAlign w:val="center"/>
          </w:tcPr>
          <w:p w14:paraId="4723F0B5">
            <w:pPr>
              <w:pStyle w:val="12"/>
            </w:pPr>
            <w:r>
              <w:t>服务贸易业务增长率</w:t>
            </w:r>
          </w:p>
        </w:tc>
        <w:tc>
          <w:tcPr>
            <w:tcW w:w="2551" w:type="dxa"/>
            <w:vAlign w:val="center"/>
          </w:tcPr>
          <w:p w14:paraId="6464E807">
            <w:pPr>
              <w:pStyle w:val="12"/>
            </w:pPr>
            <w:r>
              <w:t>≧5%</w:t>
            </w:r>
          </w:p>
        </w:tc>
      </w:tr>
      <w:tr w14:paraId="7E103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222DB">
            <w:pPr>
              <w:pStyle w:val="14"/>
            </w:pPr>
            <w:r>
              <w:t>效益指标</w:t>
            </w:r>
          </w:p>
        </w:tc>
        <w:tc>
          <w:tcPr>
            <w:tcW w:w="1276" w:type="dxa"/>
            <w:vAlign w:val="center"/>
          </w:tcPr>
          <w:p w14:paraId="3B34EF69">
            <w:pPr>
              <w:pStyle w:val="12"/>
            </w:pPr>
            <w:r>
              <w:t>经济效益指标</w:t>
            </w:r>
          </w:p>
        </w:tc>
        <w:tc>
          <w:tcPr>
            <w:tcW w:w="1332" w:type="dxa"/>
            <w:vAlign w:val="center"/>
          </w:tcPr>
          <w:p w14:paraId="240C9DD2">
            <w:pPr>
              <w:pStyle w:val="12"/>
            </w:pPr>
            <w:r>
              <w:t>承接国际服务外包执行额增长率</w:t>
            </w:r>
          </w:p>
        </w:tc>
        <w:tc>
          <w:tcPr>
            <w:tcW w:w="3430" w:type="dxa"/>
            <w:vAlign w:val="center"/>
          </w:tcPr>
          <w:p w14:paraId="66AED68B">
            <w:pPr>
              <w:pStyle w:val="12"/>
            </w:pPr>
            <w:r>
              <w:t>承接国际服务外包执行额增长率</w:t>
            </w:r>
          </w:p>
        </w:tc>
        <w:tc>
          <w:tcPr>
            <w:tcW w:w="2551" w:type="dxa"/>
            <w:vAlign w:val="center"/>
          </w:tcPr>
          <w:p w14:paraId="69899795">
            <w:pPr>
              <w:pStyle w:val="12"/>
            </w:pPr>
            <w:r>
              <w:t>≧5%</w:t>
            </w:r>
          </w:p>
        </w:tc>
      </w:tr>
      <w:tr w14:paraId="3048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0F9B8">
            <w:pPr>
              <w:pStyle w:val="14"/>
            </w:pPr>
            <w:r>
              <w:t>满意度指标</w:t>
            </w:r>
          </w:p>
        </w:tc>
        <w:tc>
          <w:tcPr>
            <w:tcW w:w="1276" w:type="dxa"/>
            <w:vAlign w:val="center"/>
          </w:tcPr>
          <w:p w14:paraId="6E9DF1D0">
            <w:pPr>
              <w:pStyle w:val="12"/>
            </w:pPr>
            <w:r>
              <w:t>服务对象满意度指标</w:t>
            </w:r>
          </w:p>
        </w:tc>
        <w:tc>
          <w:tcPr>
            <w:tcW w:w="1332" w:type="dxa"/>
            <w:vAlign w:val="center"/>
          </w:tcPr>
          <w:p w14:paraId="3938EF5E">
            <w:pPr>
              <w:pStyle w:val="12"/>
            </w:pPr>
            <w:r>
              <w:t>获得补助企业满意度</w:t>
            </w:r>
          </w:p>
        </w:tc>
        <w:tc>
          <w:tcPr>
            <w:tcW w:w="3430" w:type="dxa"/>
            <w:vAlign w:val="center"/>
          </w:tcPr>
          <w:p w14:paraId="43D3F557">
            <w:pPr>
              <w:pStyle w:val="12"/>
            </w:pPr>
            <w:r>
              <w:t>获得补助企业满意度</w:t>
            </w:r>
          </w:p>
        </w:tc>
        <w:tc>
          <w:tcPr>
            <w:tcW w:w="2551" w:type="dxa"/>
            <w:vAlign w:val="center"/>
          </w:tcPr>
          <w:p w14:paraId="58691AF1">
            <w:pPr>
              <w:pStyle w:val="12"/>
            </w:pPr>
            <w:r>
              <w:t>≧80%</w:t>
            </w:r>
          </w:p>
        </w:tc>
      </w:tr>
    </w:tbl>
    <w:p w14:paraId="47FCC638">
      <w:pPr>
        <w:sectPr>
          <w:pgSz w:w="11900" w:h="16840"/>
          <w:pgMar w:top="1984" w:right="1304" w:bottom="1134" w:left="1304" w:header="720" w:footer="720" w:gutter="0"/>
          <w:cols w:space="720" w:num="1"/>
        </w:sectPr>
      </w:pPr>
    </w:p>
    <w:p w14:paraId="28EA2204">
      <w:pPr>
        <w:jc w:val="center"/>
      </w:pPr>
    </w:p>
    <w:p w14:paraId="68CA91E8">
      <w:pPr>
        <w:ind w:firstLine="560"/>
        <w:outlineLvl w:val="3"/>
      </w:pPr>
      <w:bookmarkStart w:id="38" w:name="_Toc_4_4_0000000045"/>
      <w:r>
        <w:rPr>
          <w:rFonts w:ascii="方正仿宋_GBK" w:hAnsi="方正仿宋_GBK" w:eastAsia="方正仿宋_GBK" w:cs="方正仿宋_GBK"/>
          <w:sz w:val="28"/>
        </w:rPr>
        <w:t>42.WJM（中央）鼓励天津企业参加第六届中国国际进口博览会扩大成交规模项目绩效目标表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17E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E8844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41C61CD">
            <w:pPr>
              <w:pStyle w:val="10"/>
            </w:pPr>
            <w:r>
              <w:t>单位：万元</w:t>
            </w:r>
          </w:p>
        </w:tc>
      </w:tr>
      <w:tr w14:paraId="1381B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88257">
            <w:pPr>
              <w:pStyle w:val="13"/>
            </w:pPr>
            <w:r>
              <w:t>项目名称</w:t>
            </w:r>
          </w:p>
        </w:tc>
        <w:tc>
          <w:tcPr>
            <w:tcW w:w="8589" w:type="dxa"/>
            <w:gridSpan w:val="6"/>
            <w:vAlign w:val="center"/>
          </w:tcPr>
          <w:p w14:paraId="293B0087">
            <w:pPr>
              <w:pStyle w:val="12"/>
            </w:pPr>
            <w:r>
              <w:t>WJM（中央）鼓励天津企业参加第六届中国国际进口博览会扩大成交规模项目</w:t>
            </w:r>
          </w:p>
        </w:tc>
      </w:tr>
      <w:tr w14:paraId="1F120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EB61B">
            <w:pPr>
              <w:pStyle w:val="13"/>
            </w:pPr>
            <w:r>
              <w:t>预算规模及资金用途</w:t>
            </w:r>
          </w:p>
        </w:tc>
        <w:tc>
          <w:tcPr>
            <w:tcW w:w="1276" w:type="dxa"/>
            <w:vAlign w:val="center"/>
          </w:tcPr>
          <w:p w14:paraId="4A147DCD">
            <w:pPr>
              <w:pStyle w:val="13"/>
            </w:pPr>
            <w:r>
              <w:t>预算数</w:t>
            </w:r>
          </w:p>
        </w:tc>
        <w:tc>
          <w:tcPr>
            <w:tcW w:w="1332" w:type="dxa"/>
            <w:vAlign w:val="center"/>
          </w:tcPr>
          <w:p w14:paraId="401E0A93">
            <w:pPr>
              <w:pStyle w:val="12"/>
            </w:pPr>
            <w:r>
              <w:t>58.00</w:t>
            </w:r>
          </w:p>
        </w:tc>
        <w:tc>
          <w:tcPr>
            <w:tcW w:w="1587" w:type="dxa"/>
            <w:vAlign w:val="center"/>
          </w:tcPr>
          <w:p w14:paraId="32980CA3">
            <w:pPr>
              <w:pStyle w:val="13"/>
            </w:pPr>
            <w:r>
              <w:t>其中：财政    资金</w:t>
            </w:r>
          </w:p>
        </w:tc>
        <w:tc>
          <w:tcPr>
            <w:tcW w:w="1843" w:type="dxa"/>
            <w:vAlign w:val="center"/>
          </w:tcPr>
          <w:p w14:paraId="3ACA42EE">
            <w:pPr>
              <w:pStyle w:val="12"/>
            </w:pPr>
            <w:r>
              <w:t>58.00</w:t>
            </w:r>
          </w:p>
        </w:tc>
        <w:tc>
          <w:tcPr>
            <w:tcW w:w="1276" w:type="dxa"/>
            <w:vAlign w:val="center"/>
          </w:tcPr>
          <w:p w14:paraId="388179C2">
            <w:pPr>
              <w:pStyle w:val="13"/>
            </w:pPr>
            <w:r>
              <w:t>其他资金</w:t>
            </w:r>
          </w:p>
        </w:tc>
        <w:tc>
          <w:tcPr>
            <w:tcW w:w="1276" w:type="dxa"/>
            <w:vAlign w:val="center"/>
          </w:tcPr>
          <w:p w14:paraId="25CE5967">
            <w:pPr>
              <w:pStyle w:val="12"/>
            </w:pPr>
          </w:p>
        </w:tc>
      </w:tr>
      <w:tr w14:paraId="29635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EAB7A"/>
        </w:tc>
        <w:tc>
          <w:tcPr>
            <w:tcW w:w="8589" w:type="dxa"/>
            <w:gridSpan w:val="6"/>
            <w:vAlign w:val="center"/>
          </w:tcPr>
          <w:p w14:paraId="7F2C1F45">
            <w:pPr>
              <w:pStyle w:val="12"/>
            </w:pPr>
            <w:r>
              <w:t xml:space="preserve">扩大第六届中国国际进口博览会天津交易团成交规模  </w:t>
            </w:r>
          </w:p>
        </w:tc>
      </w:tr>
      <w:tr w14:paraId="5B2B1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A47AD">
            <w:pPr>
              <w:pStyle w:val="13"/>
            </w:pPr>
            <w:r>
              <w:t>绩效目标</w:t>
            </w:r>
          </w:p>
        </w:tc>
        <w:tc>
          <w:tcPr>
            <w:tcW w:w="8589" w:type="dxa"/>
            <w:gridSpan w:val="6"/>
            <w:vAlign w:val="center"/>
          </w:tcPr>
          <w:p w14:paraId="4EFDD427">
            <w:pPr>
              <w:pStyle w:val="12"/>
            </w:pPr>
            <w:r>
              <w:t xml:space="preserve">1.扩大第六届中国国际进口博览会天津交易团成交规模      </w:t>
            </w:r>
          </w:p>
          <w:p w14:paraId="09D1CE7E">
            <w:pPr>
              <w:pStyle w:val="12"/>
            </w:pPr>
          </w:p>
        </w:tc>
      </w:tr>
    </w:tbl>
    <w:p w14:paraId="7CAB08E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C6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2A8C2">
            <w:pPr>
              <w:pStyle w:val="13"/>
            </w:pPr>
            <w:r>
              <w:t>一级指标</w:t>
            </w:r>
          </w:p>
        </w:tc>
        <w:tc>
          <w:tcPr>
            <w:tcW w:w="1276" w:type="dxa"/>
            <w:vAlign w:val="center"/>
          </w:tcPr>
          <w:p w14:paraId="51862882">
            <w:pPr>
              <w:pStyle w:val="13"/>
            </w:pPr>
            <w:r>
              <w:t>二级指标</w:t>
            </w:r>
          </w:p>
        </w:tc>
        <w:tc>
          <w:tcPr>
            <w:tcW w:w="1332" w:type="dxa"/>
            <w:vAlign w:val="center"/>
          </w:tcPr>
          <w:p w14:paraId="56BB8879">
            <w:pPr>
              <w:pStyle w:val="13"/>
            </w:pPr>
            <w:r>
              <w:t>三级指标</w:t>
            </w:r>
          </w:p>
        </w:tc>
        <w:tc>
          <w:tcPr>
            <w:tcW w:w="3430" w:type="dxa"/>
            <w:vAlign w:val="center"/>
          </w:tcPr>
          <w:p w14:paraId="29272ACD">
            <w:pPr>
              <w:pStyle w:val="13"/>
            </w:pPr>
            <w:r>
              <w:t>绩效指标描述</w:t>
            </w:r>
          </w:p>
        </w:tc>
        <w:tc>
          <w:tcPr>
            <w:tcW w:w="2551" w:type="dxa"/>
            <w:vAlign w:val="center"/>
          </w:tcPr>
          <w:p w14:paraId="505F24D1">
            <w:pPr>
              <w:pStyle w:val="13"/>
            </w:pPr>
            <w:r>
              <w:t>指标值</w:t>
            </w:r>
          </w:p>
        </w:tc>
      </w:tr>
      <w:tr w14:paraId="7DD6F9A3">
        <w:tblPrEx>
          <w:tblCellMar>
            <w:top w:w="0" w:type="dxa"/>
            <w:left w:w="108" w:type="dxa"/>
            <w:bottom w:w="0" w:type="dxa"/>
            <w:right w:w="108" w:type="dxa"/>
          </w:tblCellMar>
        </w:tblPrEx>
        <w:trPr>
          <w:trHeight w:val="369" w:hRule="atLeast"/>
          <w:jc w:val="center"/>
        </w:trPr>
        <w:tc>
          <w:tcPr>
            <w:tcW w:w="1276" w:type="dxa"/>
            <w:vMerge w:val="restart"/>
            <w:vAlign w:val="center"/>
          </w:tcPr>
          <w:p w14:paraId="46B4A8C2">
            <w:pPr>
              <w:pStyle w:val="14"/>
            </w:pPr>
            <w:r>
              <w:t>产出指标</w:t>
            </w:r>
          </w:p>
        </w:tc>
        <w:tc>
          <w:tcPr>
            <w:tcW w:w="1276" w:type="dxa"/>
            <w:vAlign w:val="center"/>
          </w:tcPr>
          <w:p w14:paraId="26A3A8CB">
            <w:pPr>
              <w:pStyle w:val="12"/>
            </w:pPr>
            <w:r>
              <w:t>数量指标</w:t>
            </w:r>
          </w:p>
        </w:tc>
        <w:tc>
          <w:tcPr>
            <w:tcW w:w="1332" w:type="dxa"/>
            <w:vAlign w:val="center"/>
          </w:tcPr>
          <w:p w14:paraId="40B69C48">
            <w:pPr>
              <w:pStyle w:val="12"/>
            </w:pPr>
            <w:r>
              <w:t>项目支持企业数量</w:t>
            </w:r>
          </w:p>
        </w:tc>
        <w:tc>
          <w:tcPr>
            <w:tcW w:w="3430" w:type="dxa"/>
            <w:vAlign w:val="center"/>
          </w:tcPr>
          <w:p w14:paraId="0981CD05">
            <w:pPr>
              <w:pStyle w:val="12"/>
            </w:pPr>
            <w:r>
              <w:t>反映支持企业数量</w:t>
            </w:r>
          </w:p>
        </w:tc>
        <w:tc>
          <w:tcPr>
            <w:tcW w:w="2551" w:type="dxa"/>
            <w:vAlign w:val="center"/>
          </w:tcPr>
          <w:p w14:paraId="4B95B07D">
            <w:pPr>
              <w:pStyle w:val="12"/>
            </w:pPr>
            <w:r>
              <w:t>≥4家</w:t>
            </w:r>
          </w:p>
        </w:tc>
      </w:tr>
      <w:tr w14:paraId="342B362A">
        <w:tblPrEx>
          <w:tblCellMar>
            <w:top w:w="0" w:type="dxa"/>
            <w:left w:w="108" w:type="dxa"/>
            <w:bottom w:w="0" w:type="dxa"/>
            <w:right w:w="108" w:type="dxa"/>
          </w:tblCellMar>
        </w:tblPrEx>
        <w:trPr>
          <w:trHeight w:val="369" w:hRule="atLeast"/>
          <w:jc w:val="center"/>
        </w:trPr>
        <w:tc>
          <w:tcPr>
            <w:tcW w:w="1276" w:type="dxa"/>
            <w:vMerge w:val="continue"/>
            <w:vAlign w:val="center"/>
          </w:tcPr>
          <w:p w14:paraId="38BD836B"/>
        </w:tc>
        <w:tc>
          <w:tcPr>
            <w:tcW w:w="1276" w:type="dxa"/>
            <w:vAlign w:val="center"/>
          </w:tcPr>
          <w:p w14:paraId="716BFBFE">
            <w:pPr>
              <w:pStyle w:val="12"/>
            </w:pPr>
            <w:r>
              <w:t>质量指标</w:t>
            </w:r>
          </w:p>
        </w:tc>
        <w:tc>
          <w:tcPr>
            <w:tcW w:w="1332" w:type="dxa"/>
            <w:vAlign w:val="center"/>
          </w:tcPr>
          <w:p w14:paraId="45E0BEAE">
            <w:pPr>
              <w:pStyle w:val="12"/>
            </w:pPr>
            <w:r>
              <w:t>补贴企业合规性</w:t>
            </w:r>
          </w:p>
        </w:tc>
        <w:tc>
          <w:tcPr>
            <w:tcW w:w="3430" w:type="dxa"/>
            <w:vAlign w:val="center"/>
          </w:tcPr>
          <w:p w14:paraId="7B5E89DA">
            <w:pPr>
              <w:pStyle w:val="12"/>
            </w:pPr>
            <w:r>
              <w:t>是否符合申报指南等相关文件要求</w:t>
            </w:r>
          </w:p>
        </w:tc>
        <w:tc>
          <w:tcPr>
            <w:tcW w:w="2551" w:type="dxa"/>
            <w:vAlign w:val="center"/>
          </w:tcPr>
          <w:p w14:paraId="76F5721E">
            <w:pPr>
              <w:pStyle w:val="12"/>
            </w:pPr>
            <w:r>
              <w:t>100%</w:t>
            </w:r>
          </w:p>
        </w:tc>
      </w:tr>
      <w:tr w14:paraId="36CDACA1">
        <w:tblPrEx>
          <w:tblCellMar>
            <w:top w:w="0" w:type="dxa"/>
            <w:left w:w="108" w:type="dxa"/>
            <w:bottom w:w="0" w:type="dxa"/>
            <w:right w:w="108" w:type="dxa"/>
          </w:tblCellMar>
        </w:tblPrEx>
        <w:trPr>
          <w:trHeight w:val="369" w:hRule="atLeast"/>
          <w:jc w:val="center"/>
        </w:trPr>
        <w:tc>
          <w:tcPr>
            <w:tcW w:w="1276" w:type="dxa"/>
            <w:vMerge w:val="continue"/>
            <w:vAlign w:val="center"/>
          </w:tcPr>
          <w:p w14:paraId="7C899C75"/>
        </w:tc>
        <w:tc>
          <w:tcPr>
            <w:tcW w:w="1276" w:type="dxa"/>
            <w:vAlign w:val="center"/>
          </w:tcPr>
          <w:p w14:paraId="18943D96">
            <w:pPr>
              <w:pStyle w:val="12"/>
            </w:pPr>
            <w:r>
              <w:t>时效指标</w:t>
            </w:r>
          </w:p>
        </w:tc>
        <w:tc>
          <w:tcPr>
            <w:tcW w:w="1332" w:type="dxa"/>
            <w:vAlign w:val="center"/>
          </w:tcPr>
          <w:p w14:paraId="67830560">
            <w:pPr>
              <w:pStyle w:val="12"/>
            </w:pPr>
            <w:r>
              <w:t>完成拨付时间</w:t>
            </w:r>
          </w:p>
        </w:tc>
        <w:tc>
          <w:tcPr>
            <w:tcW w:w="3430" w:type="dxa"/>
            <w:vAlign w:val="center"/>
          </w:tcPr>
          <w:p w14:paraId="7DBECB01">
            <w:pPr>
              <w:pStyle w:val="12"/>
            </w:pPr>
            <w:r>
              <w:t>发放补贴时间</w:t>
            </w:r>
          </w:p>
        </w:tc>
        <w:tc>
          <w:tcPr>
            <w:tcW w:w="2551" w:type="dxa"/>
            <w:vAlign w:val="center"/>
          </w:tcPr>
          <w:p w14:paraId="791EE533">
            <w:pPr>
              <w:pStyle w:val="12"/>
            </w:pPr>
            <w:r>
              <w:t>2025年8月前</w:t>
            </w:r>
          </w:p>
        </w:tc>
      </w:tr>
      <w:tr w14:paraId="30C13A21">
        <w:tblPrEx>
          <w:tblCellMar>
            <w:top w:w="0" w:type="dxa"/>
            <w:left w:w="108" w:type="dxa"/>
            <w:bottom w:w="0" w:type="dxa"/>
            <w:right w:w="108" w:type="dxa"/>
          </w:tblCellMar>
        </w:tblPrEx>
        <w:trPr>
          <w:trHeight w:val="369" w:hRule="atLeast"/>
          <w:jc w:val="center"/>
        </w:trPr>
        <w:tc>
          <w:tcPr>
            <w:tcW w:w="1276" w:type="dxa"/>
            <w:vMerge w:val="continue"/>
            <w:vAlign w:val="center"/>
          </w:tcPr>
          <w:p w14:paraId="4EE38A61"/>
        </w:tc>
        <w:tc>
          <w:tcPr>
            <w:tcW w:w="1276" w:type="dxa"/>
            <w:vAlign w:val="center"/>
          </w:tcPr>
          <w:p w14:paraId="14BCB115">
            <w:pPr>
              <w:pStyle w:val="12"/>
            </w:pPr>
            <w:r>
              <w:t>成本指标</w:t>
            </w:r>
          </w:p>
        </w:tc>
        <w:tc>
          <w:tcPr>
            <w:tcW w:w="1332" w:type="dxa"/>
            <w:vAlign w:val="center"/>
          </w:tcPr>
          <w:p w14:paraId="17C74AE4">
            <w:pPr>
              <w:pStyle w:val="12"/>
            </w:pPr>
            <w:r>
              <w:t>项目每家企业最高支持金额</w:t>
            </w:r>
          </w:p>
        </w:tc>
        <w:tc>
          <w:tcPr>
            <w:tcW w:w="3430" w:type="dxa"/>
            <w:vAlign w:val="center"/>
          </w:tcPr>
          <w:p w14:paraId="64B534FD">
            <w:pPr>
              <w:pStyle w:val="12"/>
            </w:pPr>
            <w:r>
              <w:t>降低享受补贴企业进口成本</w:t>
            </w:r>
          </w:p>
        </w:tc>
        <w:tc>
          <w:tcPr>
            <w:tcW w:w="2551" w:type="dxa"/>
            <w:vAlign w:val="center"/>
          </w:tcPr>
          <w:p w14:paraId="2C999466">
            <w:pPr>
              <w:pStyle w:val="12"/>
            </w:pPr>
            <w:r>
              <w:t>≤58万元</w:t>
            </w:r>
          </w:p>
        </w:tc>
      </w:tr>
      <w:tr w14:paraId="29268437">
        <w:tblPrEx>
          <w:tblCellMar>
            <w:top w:w="0" w:type="dxa"/>
            <w:left w:w="108" w:type="dxa"/>
            <w:bottom w:w="0" w:type="dxa"/>
            <w:right w:w="108" w:type="dxa"/>
          </w:tblCellMar>
        </w:tblPrEx>
        <w:trPr>
          <w:trHeight w:val="369" w:hRule="atLeast"/>
          <w:jc w:val="center"/>
        </w:trPr>
        <w:tc>
          <w:tcPr>
            <w:tcW w:w="1276" w:type="dxa"/>
            <w:vAlign w:val="center"/>
          </w:tcPr>
          <w:p w14:paraId="1FEDF772">
            <w:pPr>
              <w:pStyle w:val="14"/>
            </w:pPr>
            <w:r>
              <w:t>效益指标</w:t>
            </w:r>
          </w:p>
        </w:tc>
        <w:tc>
          <w:tcPr>
            <w:tcW w:w="1276" w:type="dxa"/>
            <w:vAlign w:val="center"/>
          </w:tcPr>
          <w:p w14:paraId="072CDF8B">
            <w:pPr>
              <w:pStyle w:val="12"/>
            </w:pPr>
            <w:r>
              <w:t>可持续影响指标</w:t>
            </w:r>
          </w:p>
        </w:tc>
        <w:tc>
          <w:tcPr>
            <w:tcW w:w="1332" w:type="dxa"/>
            <w:vAlign w:val="center"/>
          </w:tcPr>
          <w:p w14:paraId="035DAAFB">
            <w:pPr>
              <w:pStyle w:val="12"/>
            </w:pPr>
            <w:r>
              <w:t>高层次开放型经济建设情况</w:t>
            </w:r>
          </w:p>
        </w:tc>
        <w:tc>
          <w:tcPr>
            <w:tcW w:w="3430" w:type="dxa"/>
            <w:vAlign w:val="center"/>
          </w:tcPr>
          <w:p w14:paraId="2FC4BB41">
            <w:pPr>
              <w:pStyle w:val="12"/>
            </w:pPr>
          </w:p>
        </w:tc>
        <w:tc>
          <w:tcPr>
            <w:tcW w:w="2551" w:type="dxa"/>
            <w:vAlign w:val="center"/>
          </w:tcPr>
          <w:p w14:paraId="0E653F85">
            <w:pPr>
              <w:pStyle w:val="12"/>
            </w:pPr>
            <w:r>
              <w:t>促进我市企业与国际一流企业经贸合作</w:t>
            </w:r>
          </w:p>
        </w:tc>
      </w:tr>
      <w:tr w14:paraId="1039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FE898">
            <w:pPr>
              <w:pStyle w:val="14"/>
            </w:pPr>
            <w:r>
              <w:t>满意度指标</w:t>
            </w:r>
          </w:p>
        </w:tc>
        <w:tc>
          <w:tcPr>
            <w:tcW w:w="1276" w:type="dxa"/>
            <w:vAlign w:val="center"/>
          </w:tcPr>
          <w:p w14:paraId="60E91347">
            <w:pPr>
              <w:pStyle w:val="12"/>
            </w:pPr>
            <w:r>
              <w:t>服务对象满意度指标</w:t>
            </w:r>
          </w:p>
        </w:tc>
        <w:tc>
          <w:tcPr>
            <w:tcW w:w="1332" w:type="dxa"/>
            <w:vAlign w:val="center"/>
          </w:tcPr>
          <w:p w14:paraId="7E555043">
            <w:pPr>
              <w:pStyle w:val="12"/>
            </w:pPr>
            <w:r>
              <w:t>补贴对象满意度</w:t>
            </w:r>
          </w:p>
        </w:tc>
        <w:tc>
          <w:tcPr>
            <w:tcW w:w="3430" w:type="dxa"/>
            <w:vAlign w:val="center"/>
          </w:tcPr>
          <w:p w14:paraId="75A6B4A8">
            <w:pPr>
              <w:pStyle w:val="12"/>
            </w:pPr>
            <w:r>
              <w:t>补贴对象满意度</w:t>
            </w:r>
          </w:p>
        </w:tc>
        <w:tc>
          <w:tcPr>
            <w:tcW w:w="2551" w:type="dxa"/>
            <w:vAlign w:val="center"/>
          </w:tcPr>
          <w:p w14:paraId="3C47896F">
            <w:pPr>
              <w:pStyle w:val="12"/>
            </w:pPr>
            <w:r>
              <w:t>≥90%</w:t>
            </w:r>
          </w:p>
        </w:tc>
      </w:tr>
    </w:tbl>
    <w:p w14:paraId="5AB043C2">
      <w:pPr>
        <w:sectPr>
          <w:pgSz w:w="11900" w:h="16840"/>
          <w:pgMar w:top="1984" w:right="1304" w:bottom="1134" w:left="1304" w:header="720" w:footer="720" w:gutter="0"/>
          <w:cols w:space="720" w:num="1"/>
        </w:sectPr>
      </w:pPr>
    </w:p>
    <w:p w14:paraId="2C923727">
      <w:pPr>
        <w:jc w:val="center"/>
      </w:pPr>
    </w:p>
    <w:p w14:paraId="589A4A55">
      <w:pPr>
        <w:sectPr>
          <w:pgSz w:w="11900" w:h="16840"/>
          <w:pgMar w:top="1984" w:right="1304" w:bottom="1134" w:left="1304" w:header="720" w:footer="720" w:gutter="0"/>
          <w:cols w:space="720" w:num="1"/>
        </w:sectPr>
      </w:pPr>
      <w:bookmarkStart w:id="62" w:name="_GoBack"/>
      <w:bookmarkEnd w:id="62"/>
    </w:p>
    <w:p w14:paraId="1D4A7F73">
      <w:pPr>
        <w:jc w:val="center"/>
      </w:pPr>
    </w:p>
    <w:p w14:paraId="5E315CEF">
      <w:pPr>
        <w:ind w:firstLine="560"/>
        <w:outlineLvl w:val="3"/>
      </w:pPr>
      <w:bookmarkStart w:id="39" w:name="_Toc_4_4_0000000047"/>
      <w:r>
        <w:rPr>
          <w:rFonts w:ascii="方正仿宋_GBK" w:hAnsi="方正仿宋_GBK" w:eastAsia="方正仿宋_GBK" w:cs="方正仿宋_GBK"/>
          <w:sz w:val="28"/>
        </w:rPr>
        <w:t>44.WJM（中央）支持天津市对外投资企业境外人身意外伤害保险统保平台工作绩效目标表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3E2C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D3120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61ED767">
            <w:pPr>
              <w:pStyle w:val="10"/>
            </w:pPr>
            <w:r>
              <w:t>单位：万元</w:t>
            </w:r>
          </w:p>
        </w:tc>
      </w:tr>
      <w:tr w14:paraId="388D3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6BA7B">
            <w:pPr>
              <w:pStyle w:val="13"/>
            </w:pPr>
            <w:r>
              <w:t>项目名称</w:t>
            </w:r>
          </w:p>
        </w:tc>
        <w:tc>
          <w:tcPr>
            <w:tcW w:w="8589" w:type="dxa"/>
            <w:gridSpan w:val="6"/>
            <w:vAlign w:val="center"/>
          </w:tcPr>
          <w:p w14:paraId="5CAE3687">
            <w:pPr>
              <w:pStyle w:val="12"/>
            </w:pPr>
            <w:r>
              <w:t>WJM（中央）支持天津市对外投资企业境外人身意外伤害保险统保平台工作</w:t>
            </w:r>
          </w:p>
        </w:tc>
      </w:tr>
      <w:tr w14:paraId="69D82239">
        <w:tblPrEx>
          <w:tblCellMar>
            <w:top w:w="0" w:type="dxa"/>
            <w:left w:w="108" w:type="dxa"/>
            <w:bottom w:w="0" w:type="dxa"/>
            <w:right w:w="108" w:type="dxa"/>
          </w:tblCellMar>
        </w:tblPrEx>
        <w:trPr>
          <w:trHeight w:val="369" w:hRule="atLeast"/>
          <w:jc w:val="center"/>
        </w:trPr>
        <w:tc>
          <w:tcPr>
            <w:tcW w:w="1276" w:type="dxa"/>
            <w:vMerge w:val="restart"/>
            <w:vAlign w:val="center"/>
          </w:tcPr>
          <w:p w14:paraId="042D6644">
            <w:pPr>
              <w:pStyle w:val="13"/>
            </w:pPr>
            <w:r>
              <w:t>预算规模及资金用途</w:t>
            </w:r>
          </w:p>
        </w:tc>
        <w:tc>
          <w:tcPr>
            <w:tcW w:w="1276" w:type="dxa"/>
            <w:vAlign w:val="center"/>
          </w:tcPr>
          <w:p w14:paraId="499F9ECE">
            <w:pPr>
              <w:pStyle w:val="13"/>
            </w:pPr>
            <w:r>
              <w:t>预算数</w:t>
            </w:r>
          </w:p>
        </w:tc>
        <w:tc>
          <w:tcPr>
            <w:tcW w:w="1332" w:type="dxa"/>
            <w:vAlign w:val="center"/>
          </w:tcPr>
          <w:p w14:paraId="64876531">
            <w:pPr>
              <w:pStyle w:val="12"/>
            </w:pPr>
            <w:r>
              <w:t>100.00</w:t>
            </w:r>
          </w:p>
        </w:tc>
        <w:tc>
          <w:tcPr>
            <w:tcW w:w="1587" w:type="dxa"/>
            <w:vAlign w:val="center"/>
          </w:tcPr>
          <w:p w14:paraId="1949F3CB">
            <w:pPr>
              <w:pStyle w:val="13"/>
            </w:pPr>
            <w:r>
              <w:t>其中：财政    资金</w:t>
            </w:r>
          </w:p>
        </w:tc>
        <w:tc>
          <w:tcPr>
            <w:tcW w:w="1843" w:type="dxa"/>
            <w:vAlign w:val="center"/>
          </w:tcPr>
          <w:p w14:paraId="1E7DD12F">
            <w:pPr>
              <w:pStyle w:val="12"/>
            </w:pPr>
            <w:r>
              <w:t>100.00</w:t>
            </w:r>
          </w:p>
        </w:tc>
        <w:tc>
          <w:tcPr>
            <w:tcW w:w="1276" w:type="dxa"/>
            <w:vAlign w:val="center"/>
          </w:tcPr>
          <w:p w14:paraId="046D8AB5">
            <w:pPr>
              <w:pStyle w:val="13"/>
            </w:pPr>
            <w:r>
              <w:t>其他资金</w:t>
            </w:r>
          </w:p>
        </w:tc>
        <w:tc>
          <w:tcPr>
            <w:tcW w:w="1276" w:type="dxa"/>
            <w:vAlign w:val="center"/>
          </w:tcPr>
          <w:p w14:paraId="7E2A2468">
            <w:pPr>
              <w:pStyle w:val="12"/>
            </w:pPr>
          </w:p>
        </w:tc>
      </w:tr>
      <w:tr w14:paraId="06247380">
        <w:tblPrEx>
          <w:tblCellMar>
            <w:top w:w="0" w:type="dxa"/>
            <w:left w:w="108" w:type="dxa"/>
            <w:bottom w:w="0" w:type="dxa"/>
            <w:right w:w="108" w:type="dxa"/>
          </w:tblCellMar>
        </w:tblPrEx>
        <w:trPr>
          <w:trHeight w:val="369" w:hRule="atLeast"/>
          <w:jc w:val="center"/>
        </w:trPr>
        <w:tc>
          <w:tcPr>
            <w:tcW w:w="1276" w:type="dxa"/>
            <w:vMerge w:val="continue"/>
          </w:tcPr>
          <w:p w14:paraId="71F519DE"/>
        </w:tc>
        <w:tc>
          <w:tcPr>
            <w:tcW w:w="8589" w:type="dxa"/>
            <w:gridSpan w:val="6"/>
            <w:vAlign w:val="center"/>
          </w:tcPr>
          <w:p w14:paraId="1E3A397B">
            <w:pPr>
              <w:pStyle w:val="12"/>
            </w:pPr>
            <w:r>
              <w:t>贯彻落实“以人民为中心”的发展思想和我市“民营经济十九条”精神，进一步完善我市境外安全风险管理体系，有效帮助我市对外投资企业防范外派人员境外人身意外伤害风险，解决企业投保境外人身意外伤害险投保难、保费贵、保障范围不足、索赔能力不强等问题。</w:t>
            </w:r>
          </w:p>
        </w:tc>
      </w:tr>
      <w:tr w14:paraId="61230F81">
        <w:tblPrEx>
          <w:tblCellMar>
            <w:top w:w="0" w:type="dxa"/>
            <w:left w:w="108" w:type="dxa"/>
            <w:bottom w:w="0" w:type="dxa"/>
            <w:right w:w="108" w:type="dxa"/>
          </w:tblCellMar>
        </w:tblPrEx>
        <w:trPr>
          <w:trHeight w:val="369" w:hRule="atLeast"/>
          <w:jc w:val="center"/>
        </w:trPr>
        <w:tc>
          <w:tcPr>
            <w:tcW w:w="1276" w:type="dxa"/>
            <w:vAlign w:val="center"/>
          </w:tcPr>
          <w:p w14:paraId="5D0D62B9">
            <w:pPr>
              <w:pStyle w:val="13"/>
            </w:pPr>
            <w:r>
              <w:t>绩效目标</w:t>
            </w:r>
          </w:p>
        </w:tc>
        <w:tc>
          <w:tcPr>
            <w:tcW w:w="8589" w:type="dxa"/>
            <w:gridSpan w:val="6"/>
            <w:vAlign w:val="center"/>
          </w:tcPr>
          <w:p w14:paraId="76CC02EE">
            <w:pPr>
              <w:pStyle w:val="12"/>
            </w:pPr>
            <w:r>
              <w:t>1.贯彻落实“以人民为中心”的发展思想和我市“民营经济十九条”精神，进一步完善我市境外安全风险管理体系，有效帮助我市对外投资企业防范外派人员境外人身意外伤害风险，解决企业投保境外人身意外伤害险投保难、保费贵、保障范围不足、索赔能力不强等问题。</w:t>
            </w:r>
          </w:p>
        </w:tc>
      </w:tr>
    </w:tbl>
    <w:p w14:paraId="471E5D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03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6B9D2">
            <w:pPr>
              <w:pStyle w:val="13"/>
            </w:pPr>
            <w:r>
              <w:t>一级指标</w:t>
            </w:r>
          </w:p>
        </w:tc>
        <w:tc>
          <w:tcPr>
            <w:tcW w:w="1276" w:type="dxa"/>
            <w:vAlign w:val="center"/>
          </w:tcPr>
          <w:p w14:paraId="79208676">
            <w:pPr>
              <w:pStyle w:val="13"/>
            </w:pPr>
            <w:r>
              <w:t>二级指标</w:t>
            </w:r>
          </w:p>
        </w:tc>
        <w:tc>
          <w:tcPr>
            <w:tcW w:w="1332" w:type="dxa"/>
            <w:vAlign w:val="center"/>
          </w:tcPr>
          <w:p w14:paraId="30438E3B">
            <w:pPr>
              <w:pStyle w:val="13"/>
            </w:pPr>
            <w:r>
              <w:t>三级指标</w:t>
            </w:r>
          </w:p>
        </w:tc>
        <w:tc>
          <w:tcPr>
            <w:tcW w:w="3430" w:type="dxa"/>
            <w:vAlign w:val="center"/>
          </w:tcPr>
          <w:p w14:paraId="4AFBA608">
            <w:pPr>
              <w:pStyle w:val="13"/>
            </w:pPr>
            <w:r>
              <w:t>绩效指标描述</w:t>
            </w:r>
          </w:p>
        </w:tc>
        <w:tc>
          <w:tcPr>
            <w:tcW w:w="2551" w:type="dxa"/>
            <w:vAlign w:val="center"/>
          </w:tcPr>
          <w:p w14:paraId="613946E0">
            <w:pPr>
              <w:pStyle w:val="13"/>
            </w:pPr>
            <w:r>
              <w:t>指标值</w:t>
            </w:r>
          </w:p>
        </w:tc>
      </w:tr>
      <w:tr w14:paraId="2428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AC80A">
            <w:pPr>
              <w:pStyle w:val="14"/>
            </w:pPr>
            <w:r>
              <w:t>产出指标</w:t>
            </w:r>
          </w:p>
        </w:tc>
        <w:tc>
          <w:tcPr>
            <w:tcW w:w="1276" w:type="dxa"/>
            <w:vAlign w:val="center"/>
          </w:tcPr>
          <w:p w14:paraId="33D3E904">
            <w:pPr>
              <w:pStyle w:val="12"/>
            </w:pPr>
            <w:r>
              <w:t>数量指标</w:t>
            </w:r>
          </w:p>
        </w:tc>
        <w:tc>
          <w:tcPr>
            <w:tcW w:w="1332" w:type="dxa"/>
            <w:vAlign w:val="center"/>
          </w:tcPr>
          <w:p w14:paraId="2FCE5530">
            <w:pPr>
              <w:pStyle w:val="12"/>
            </w:pPr>
            <w:r>
              <w:t>保障我市外派人员数量</w:t>
            </w:r>
          </w:p>
        </w:tc>
        <w:tc>
          <w:tcPr>
            <w:tcW w:w="3430" w:type="dxa"/>
            <w:vAlign w:val="center"/>
          </w:tcPr>
          <w:p w14:paraId="0D013CDA">
            <w:pPr>
              <w:pStyle w:val="12"/>
            </w:pPr>
            <w:r>
              <w:t>支持项目数量</w:t>
            </w:r>
          </w:p>
        </w:tc>
        <w:tc>
          <w:tcPr>
            <w:tcW w:w="2551" w:type="dxa"/>
            <w:vAlign w:val="center"/>
          </w:tcPr>
          <w:p w14:paraId="2ED00E43">
            <w:pPr>
              <w:pStyle w:val="12"/>
            </w:pPr>
            <w:r>
              <w:t>≥200人</w:t>
            </w:r>
          </w:p>
        </w:tc>
      </w:tr>
      <w:tr w14:paraId="3C5F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43925"/>
        </w:tc>
        <w:tc>
          <w:tcPr>
            <w:tcW w:w="1276" w:type="dxa"/>
            <w:vAlign w:val="center"/>
          </w:tcPr>
          <w:p w14:paraId="4EBB02EC">
            <w:pPr>
              <w:pStyle w:val="12"/>
            </w:pPr>
            <w:r>
              <w:t>质量指标</w:t>
            </w:r>
          </w:p>
        </w:tc>
        <w:tc>
          <w:tcPr>
            <w:tcW w:w="1332" w:type="dxa"/>
            <w:vAlign w:val="center"/>
          </w:tcPr>
          <w:p w14:paraId="3615C4A9">
            <w:pPr>
              <w:pStyle w:val="12"/>
            </w:pPr>
            <w:r>
              <w:t>支持项目合格率</w:t>
            </w:r>
          </w:p>
        </w:tc>
        <w:tc>
          <w:tcPr>
            <w:tcW w:w="3430" w:type="dxa"/>
            <w:vAlign w:val="center"/>
          </w:tcPr>
          <w:p w14:paraId="7D9D99C4">
            <w:pPr>
              <w:pStyle w:val="12"/>
            </w:pPr>
            <w:r>
              <w:t>支持项目合格率</w:t>
            </w:r>
          </w:p>
        </w:tc>
        <w:tc>
          <w:tcPr>
            <w:tcW w:w="2551" w:type="dxa"/>
            <w:vAlign w:val="center"/>
          </w:tcPr>
          <w:p w14:paraId="10964E91">
            <w:pPr>
              <w:pStyle w:val="12"/>
            </w:pPr>
            <w:r>
              <w:t>100%</w:t>
            </w:r>
          </w:p>
        </w:tc>
      </w:tr>
      <w:tr w14:paraId="54AA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7B24D"/>
        </w:tc>
        <w:tc>
          <w:tcPr>
            <w:tcW w:w="1276" w:type="dxa"/>
            <w:vAlign w:val="center"/>
          </w:tcPr>
          <w:p w14:paraId="73855E86">
            <w:pPr>
              <w:pStyle w:val="12"/>
            </w:pPr>
            <w:r>
              <w:t>时效指标</w:t>
            </w:r>
          </w:p>
        </w:tc>
        <w:tc>
          <w:tcPr>
            <w:tcW w:w="1332" w:type="dxa"/>
            <w:vAlign w:val="center"/>
          </w:tcPr>
          <w:p w14:paraId="45B757C3">
            <w:pPr>
              <w:pStyle w:val="12"/>
            </w:pPr>
            <w:r>
              <w:t>及时拨付</w:t>
            </w:r>
          </w:p>
        </w:tc>
        <w:tc>
          <w:tcPr>
            <w:tcW w:w="3430" w:type="dxa"/>
            <w:vAlign w:val="center"/>
          </w:tcPr>
          <w:p w14:paraId="091DD64E">
            <w:pPr>
              <w:pStyle w:val="12"/>
            </w:pPr>
            <w:r>
              <w:t>及时拨付</w:t>
            </w:r>
          </w:p>
        </w:tc>
        <w:tc>
          <w:tcPr>
            <w:tcW w:w="2551" w:type="dxa"/>
            <w:vAlign w:val="center"/>
          </w:tcPr>
          <w:p w14:paraId="04389F02">
            <w:pPr>
              <w:pStyle w:val="12"/>
            </w:pPr>
            <w:r>
              <w:t>2025年年内完成拨付</w:t>
            </w:r>
          </w:p>
        </w:tc>
      </w:tr>
      <w:tr w14:paraId="39C9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3BDA9"/>
        </w:tc>
        <w:tc>
          <w:tcPr>
            <w:tcW w:w="1276" w:type="dxa"/>
            <w:vAlign w:val="center"/>
          </w:tcPr>
          <w:p w14:paraId="317548BC">
            <w:pPr>
              <w:pStyle w:val="12"/>
            </w:pPr>
            <w:r>
              <w:t>成本指标</w:t>
            </w:r>
          </w:p>
        </w:tc>
        <w:tc>
          <w:tcPr>
            <w:tcW w:w="1332" w:type="dxa"/>
            <w:vAlign w:val="center"/>
          </w:tcPr>
          <w:p w14:paraId="1D88FABE">
            <w:pPr>
              <w:pStyle w:val="12"/>
            </w:pPr>
            <w:r>
              <w:t xml:space="preserve">补助总额 </w:t>
            </w:r>
          </w:p>
        </w:tc>
        <w:tc>
          <w:tcPr>
            <w:tcW w:w="3430" w:type="dxa"/>
            <w:vAlign w:val="center"/>
          </w:tcPr>
          <w:p w14:paraId="6F0FC389">
            <w:pPr>
              <w:pStyle w:val="12"/>
            </w:pPr>
            <w:r>
              <w:t xml:space="preserve">补助总额 </w:t>
            </w:r>
          </w:p>
        </w:tc>
        <w:tc>
          <w:tcPr>
            <w:tcW w:w="2551" w:type="dxa"/>
            <w:vAlign w:val="center"/>
          </w:tcPr>
          <w:p w14:paraId="226B87CB">
            <w:pPr>
              <w:pStyle w:val="12"/>
            </w:pPr>
            <w:r>
              <w:t>≤100万元</w:t>
            </w:r>
          </w:p>
        </w:tc>
      </w:tr>
      <w:tr w14:paraId="0C69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4C637">
            <w:pPr>
              <w:pStyle w:val="14"/>
            </w:pPr>
            <w:r>
              <w:t>效益指标</w:t>
            </w:r>
          </w:p>
        </w:tc>
        <w:tc>
          <w:tcPr>
            <w:tcW w:w="1276" w:type="dxa"/>
            <w:vAlign w:val="center"/>
          </w:tcPr>
          <w:p w14:paraId="629D808E">
            <w:pPr>
              <w:pStyle w:val="12"/>
            </w:pPr>
            <w:r>
              <w:t>可持续影响指标</w:t>
            </w:r>
          </w:p>
        </w:tc>
        <w:tc>
          <w:tcPr>
            <w:tcW w:w="1332" w:type="dxa"/>
            <w:vAlign w:val="center"/>
          </w:tcPr>
          <w:p w14:paraId="45572051">
            <w:pPr>
              <w:pStyle w:val="12"/>
            </w:pPr>
            <w:r>
              <w:t>保持政策连续性和稳定性</w:t>
            </w:r>
          </w:p>
        </w:tc>
        <w:tc>
          <w:tcPr>
            <w:tcW w:w="3430" w:type="dxa"/>
            <w:vAlign w:val="center"/>
          </w:tcPr>
          <w:p w14:paraId="3A2E0BE2">
            <w:pPr>
              <w:pStyle w:val="12"/>
            </w:pPr>
            <w:r>
              <w:t>保持政策连续性和稳定性</w:t>
            </w:r>
          </w:p>
        </w:tc>
        <w:tc>
          <w:tcPr>
            <w:tcW w:w="2551" w:type="dxa"/>
            <w:vAlign w:val="center"/>
          </w:tcPr>
          <w:p w14:paraId="4F230CD8">
            <w:pPr>
              <w:pStyle w:val="12"/>
            </w:pPr>
            <w:r>
              <w:t>是</w:t>
            </w:r>
          </w:p>
        </w:tc>
      </w:tr>
      <w:tr w14:paraId="47EF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28A8F">
            <w:pPr>
              <w:pStyle w:val="14"/>
            </w:pPr>
            <w:r>
              <w:t>满意度指标</w:t>
            </w:r>
          </w:p>
        </w:tc>
        <w:tc>
          <w:tcPr>
            <w:tcW w:w="1276" w:type="dxa"/>
            <w:vAlign w:val="center"/>
          </w:tcPr>
          <w:p w14:paraId="590C63F2">
            <w:pPr>
              <w:pStyle w:val="12"/>
            </w:pPr>
            <w:r>
              <w:t>服务对象满意度指标</w:t>
            </w:r>
          </w:p>
        </w:tc>
        <w:tc>
          <w:tcPr>
            <w:tcW w:w="1332" w:type="dxa"/>
            <w:vAlign w:val="center"/>
          </w:tcPr>
          <w:p w14:paraId="18A1B85C">
            <w:pPr>
              <w:pStyle w:val="12"/>
            </w:pPr>
            <w:r>
              <w:t>统保企业满意度</w:t>
            </w:r>
          </w:p>
        </w:tc>
        <w:tc>
          <w:tcPr>
            <w:tcW w:w="3430" w:type="dxa"/>
            <w:vAlign w:val="center"/>
          </w:tcPr>
          <w:p w14:paraId="15155E0E">
            <w:pPr>
              <w:pStyle w:val="12"/>
            </w:pPr>
            <w:r>
              <w:t>统保企业满意度</w:t>
            </w:r>
          </w:p>
        </w:tc>
        <w:tc>
          <w:tcPr>
            <w:tcW w:w="2551" w:type="dxa"/>
            <w:vAlign w:val="center"/>
          </w:tcPr>
          <w:p w14:paraId="3D2254F6">
            <w:pPr>
              <w:pStyle w:val="12"/>
            </w:pPr>
            <w:r>
              <w:t>≥90%</w:t>
            </w:r>
          </w:p>
        </w:tc>
      </w:tr>
    </w:tbl>
    <w:p w14:paraId="0047C09D">
      <w:pPr>
        <w:sectPr>
          <w:pgSz w:w="11900" w:h="16840"/>
          <w:pgMar w:top="1984" w:right="1304" w:bottom="1134" w:left="1304" w:header="720" w:footer="720" w:gutter="0"/>
          <w:cols w:space="720" w:num="1"/>
        </w:sectPr>
      </w:pPr>
    </w:p>
    <w:p w14:paraId="2622FB55">
      <w:pPr>
        <w:jc w:val="center"/>
      </w:pPr>
    </w:p>
    <w:p w14:paraId="7FF92E73">
      <w:pPr>
        <w:ind w:firstLine="560"/>
        <w:outlineLvl w:val="3"/>
      </w:pPr>
      <w:bookmarkStart w:id="40" w:name="_Toc_4_4_0000000048"/>
      <w:r>
        <w:rPr>
          <w:rFonts w:ascii="方正仿宋_GBK" w:hAnsi="方正仿宋_GBK" w:eastAsia="方正仿宋_GBK" w:cs="方正仿宋_GBK"/>
          <w:sz w:val="28"/>
        </w:rPr>
        <w:t>45.WZ2024年天津市开发区综合评价项目尾款   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FD7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A5F851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3BB4C77">
            <w:pPr>
              <w:pStyle w:val="10"/>
            </w:pPr>
            <w:r>
              <w:t>单位：万元</w:t>
            </w:r>
          </w:p>
        </w:tc>
      </w:tr>
      <w:tr w14:paraId="2CA11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CAA97">
            <w:pPr>
              <w:pStyle w:val="13"/>
            </w:pPr>
            <w:r>
              <w:t>项目名称</w:t>
            </w:r>
          </w:p>
        </w:tc>
        <w:tc>
          <w:tcPr>
            <w:tcW w:w="8589" w:type="dxa"/>
            <w:gridSpan w:val="6"/>
            <w:vAlign w:val="center"/>
          </w:tcPr>
          <w:p w14:paraId="419816F0">
            <w:pPr>
              <w:pStyle w:val="12"/>
            </w:pPr>
            <w:r>
              <w:t xml:space="preserve">WZ2024年天津市开发区综合评价项目尾款   </w:t>
            </w:r>
          </w:p>
        </w:tc>
      </w:tr>
      <w:tr w14:paraId="5D773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5F286">
            <w:pPr>
              <w:pStyle w:val="13"/>
            </w:pPr>
            <w:r>
              <w:t>预算规模及资金用途</w:t>
            </w:r>
          </w:p>
        </w:tc>
        <w:tc>
          <w:tcPr>
            <w:tcW w:w="1276" w:type="dxa"/>
            <w:vAlign w:val="center"/>
          </w:tcPr>
          <w:p w14:paraId="656C1C15">
            <w:pPr>
              <w:pStyle w:val="13"/>
            </w:pPr>
            <w:r>
              <w:t>预算数</w:t>
            </w:r>
          </w:p>
        </w:tc>
        <w:tc>
          <w:tcPr>
            <w:tcW w:w="1332" w:type="dxa"/>
            <w:vAlign w:val="center"/>
          </w:tcPr>
          <w:p w14:paraId="068B3A2A">
            <w:pPr>
              <w:pStyle w:val="12"/>
            </w:pPr>
            <w:r>
              <w:t>27.00</w:t>
            </w:r>
          </w:p>
        </w:tc>
        <w:tc>
          <w:tcPr>
            <w:tcW w:w="1587" w:type="dxa"/>
            <w:vAlign w:val="center"/>
          </w:tcPr>
          <w:p w14:paraId="15941293">
            <w:pPr>
              <w:pStyle w:val="13"/>
            </w:pPr>
            <w:r>
              <w:t>其中：财政    资金</w:t>
            </w:r>
          </w:p>
        </w:tc>
        <w:tc>
          <w:tcPr>
            <w:tcW w:w="1843" w:type="dxa"/>
            <w:vAlign w:val="center"/>
          </w:tcPr>
          <w:p w14:paraId="6128EBC7">
            <w:pPr>
              <w:pStyle w:val="12"/>
            </w:pPr>
            <w:r>
              <w:t>27.00</w:t>
            </w:r>
          </w:p>
        </w:tc>
        <w:tc>
          <w:tcPr>
            <w:tcW w:w="1276" w:type="dxa"/>
            <w:vAlign w:val="center"/>
          </w:tcPr>
          <w:p w14:paraId="4624ABAA">
            <w:pPr>
              <w:pStyle w:val="13"/>
            </w:pPr>
            <w:r>
              <w:t>其他资金</w:t>
            </w:r>
          </w:p>
        </w:tc>
        <w:tc>
          <w:tcPr>
            <w:tcW w:w="1276" w:type="dxa"/>
            <w:vAlign w:val="center"/>
          </w:tcPr>
          <w:p w14:paraId="09BEF40A">
            <w:pPr>
              <w:pStyle w:val="12"/>
            </w:pPr>
          </w:p>
        </w:tc>
      </w:tr>
      <w:tr w14:paraId="285A6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A83E4"/>
        </w:tc>
        <w:tc>
          <w:tcPr>
            <w:tcW w:w="8589" w:type="dxa"/>
            <w:gridSpan w:val="6"/>
            <w:vAlign w:val="center"/>
          </w:tcPr>
          <w:p w14:paraId="6290BEF0">
            <w:pPr>
              <w:pStyle w:val="12"/>
            </w:pPr>
            <w:r>
              <w:t xml:space="preserve">用于2024年天津市开发区综合评价项目尾款 </w:t>
            </w:r>
          </w:p>
          <w:p w14:paraId="17C87DF1">
            <w:pPr>
              <w:pStyle w:val="12"/>
            </w:pPr>
          </w:p>
        </w:tc>
      </w:tr>
      <w:tr w14:paraId="1F176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EBCBF">
            <w:pPr>
              <w:pStyle w:val="13"/>
            </w:pPr>
            <w:r>
              <w:t>绩效目标</w:t>
            </w:r>
          </w:p>
        </w:tc>
        <w:tc>
          <w:tcPr>
            <w:tcW w:w="8589" w:type="dxa"/>
            <w:gridSpan w:val="6"/>
            <w:vAlign w:val="center"/>
          </w:tcPr>
          <w:p w14:paraId="354D6458">
            <w:pPr>
              <w:pStyle w:val="12"/>
            </w:pPr>
            <w:r>
              <w:t>1.按照国办发〔2017〕7号、津政办函〔2017〕103号文件要求，设立30个以上综合评价指标，组织参评开发区参加综合评价。</w:t>
            </w:r>
          </w:p>
        </w:tc>
      </w:tr>
    </w:tbl>
    <w:p w14:paraId="0BA77F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C9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D32F59">
            <w:pPr>
              <w:pStyle w:val="13"/>
            </w:pPr>
            <w:r>
              <w:t>一级指标</w:t>
            </w:r>
          </w:p>
        </w:tc>
        <w:tc>
          <w:tcPr>
            <w:tcW w:w="1276" w:type="dxa"/>
            <w:vAlign w:val="center"/>
          </w:tcPr>
          <w:p w14:paraId="20B432ED">
            <w:pPr>
              <w:pStyle w:val="13"/>
            </w:pPr>
            <w:r>
              <w:t>二级指标</w:t>
            </w:r>
          </w:p>
        </w:tc>
        <w:tc>
          <w:tcPr>
            <w:tcW w:w="1332" w:type="dxa"/>
            <w:vAlign w:val="center"/>
          </w:tcPr>
          <w:p w14:paraId="3109C40F">
            <w:pPr>
              <w:pStyle w:val="13"/>
            </w:pPr>
            <w:r>
              <w:t>三级指标</w:t>
            </w:r>
          </w:p>
        </w:tc>
        <w:tc>
          <w:tcPr>
            <w:tcW w:w="3430" w:type="dxa"/>
            <w:vAlign w:val="center"/>
          </w:tcPr>
          <w:p w14:paraId="2C9C7A74">
            <w:pPr>
              <w:pStyle w:val="13"/>
            </w:pPr>
            <w:r>
              <w:t>绩效指标描述</w:t>
            </w:r>
          </w:p>
        </w:tc>
        <w:tc>
          <w:tcPr>
            <w:tcW w:w="2551" w:type="dxa"/>
            <w:vAlign w:val="center"/>
          </w:tcPr>
          <w:p w14:paraId="711CE9FD">
            <w:pPr>
              <w:pStyle w:val="13"/>
            </w:pPr>
            <w:r>
              <w:t>指标值</w:t>
            </w:r>
          </w:p>
        </w:tc>
      </w:tr>
      <w:tr w14:paraId="46829AB0">
        <w:tblPrEx>
          <w:tblCellMar>
            <w:top w:w="0" w:type="dxa"/>
            <w:left w:w="108" w:type="dxa"/>
            <w:bottom w:w="0" w:type="dxa"/>
            <w:right w:w="108" w:type="dxa"/>
          </w:tblCellMar>
        </w:tblPrEx>
        <w:trPr>
          <w:trHeight w:val="369" w:hRule="atLeast"/>
          <w:jc w:val="center"/>
        </w:trPr>
        <w:tc>
          <w:tcPr>
            <w:tcW w:w="1276" w:type="dxa"/>
            <w:vMerge w:val="restart"/>
            <w:vAlign w:val="center"/>
          </w:tcPr>
          <w:p w14:paraId="0E9F7972">
            <w:pPr>
              <w:pStyle w:val="14"/>
            </w:pPr>
            <w:r>
              <w:t>产出指标</w:t>
            </w:r>
          </w:p>
        </w:tc>
        <w:tc>
          <w:tcPr>
            <w:tcW w:w="1276" w:type="dxa"/>
            <w:vAlign w:val="center"/>
          </w:tcPr>
          <w:p w14:paraId="357007CA">
            <w:pPr>
              <w:pStyle w:val="12"/>
            </w:pPr>
            <w:r>
              <w:t>数量指标</w:t>
            </w:r>
          </w:p>
        </w:tc>
        <w:tc>
          <w:tcPr>
            <w:tcW w:w="1332" w:type="dxa"/>
            <w:vAlign w:val="center"/>
          </w:tcPr>
          <w:p w14:paraId="0F6EAF02">
            <w:pPr>
              <w:pStyle w:val="12"/>
            </w:pPr>
            <w:r>
              <w:t>数量指标</w:t>
            </w:r>
          </w:p>
        </w:tc>
        <w:tc>
          <w:tcPr>
            <w:tcW w:w="3430" w:type="dxa"/>
            <w:vAlign w:val="center"/>
          </w:tcPr>
          <w:p w14:paraId="7DA54250">
            <w:pPr>
              <w:pStyle w:val="12"/>
            </w:pPr>
            <w:r>
              <w:t>《2023年天津市开发区综合评价报告》</w:t>
            </w:r>
          </w:p>
        </w:tc>
        <w:tc>
          <w:tcPr>
            <w:tcW w:w="2551" w:type="dxa"/>
            <w:vAlign w:val="center"/>
          </w:tcPr>
          <w:p w14:paraId="648B2B37">
            <w:pPr>
              <w:pStyle w:val="12"/>
            </w:pPr>
            <w:r>
              <w:t>1个</w:t>
            </w:r>
          </w:p>
        </w:tc>
      </w:tr>
      <w:tr w14:paraId="306B2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B52A8"/>
        </w:tc>
        <w:tc>
          <w:tcPr>
            <w:tcW w:w="1276" w:type="dxa"/>
            <w:vAlign w:val="center"/>
          </w:tcPr>
          <w:p w14:paraId="0A1753AE">
            <w:pPr>
              <w:pStyle w:val="12"/>
            </w:pPr>
            <w:r>
              <w:t>数量指标</w:t>
            </w:r>
          </w:p>
        </w:tc>
        <w:tc>
          <w:tcPr>
            <w:tcW w:w="1332" w:type="dxa"/>
            <w:vAlign w:val="center"/>
          </w:tcPr>
          <w:p w14:paraId="2761670D">
            <w:pPr>
              <w:pStyle w:val="12"/>
            </w:pPr>
            <w:r>
              <w:t>综合评价指标数</w:t>
            </w:r>
          </w:p>
        </w:tc>
        <w:tc>
          <w:tcPr>
            <w:tcW w:w="3430" w:type="dxa"/>
            <w:vAlign w:val="center"/>
          </w:tcPr>
          <w:p w14:paraId="0BF00083">
            <w:pPr>
              <w:pStyle w:val="12"/>
            </w:pPr>
            <w:r>
              <w:t>综合评价指标数</w:t>
            </w:r>
          </w:p>
        </w:tc>
        <w:tc>
          <w:tcPr>
            <w:tcW w:w="2551" w:type="dxa"/>
            <w:vAlign w:val="center"/>
          </w:tcPr>
          <w:p w14:paraId="2F2C7669">
            <w:pPr>
              <w:pStyle w:val="12"/>
            </w:pPr>
            <w:r>
              <w:t>30个</w:t>
            </w:r>
          </w:p>
        </w:tc>
      </w:tr>
      <w:tr w14:paraId="12AB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CB1B1"/>
        </w:tc>
        <w:tc>
          <w:tcPr>
            <w:tcW w:w="1276" w:type="dxa"/>
            <w:vAlign w:val="center"/>
          </w:tcPr>
          <w:p w14:paraId="282060DB">
            <w:pPr>
              <w:pStyle w:val="12"/>
            </w:pPr>
            <w:r>
              <w:t>质量指标</w:t>
            </w:r>
          </w:p>
        </w:tc>
        <w:tc>
          <w:tcPr>
            <w:tcW w:w="1332" w:type="dxa"/>
            <w:vAlign w:val="center"/>
          </w:tcPr>
          <w:p w14:paraId="5B9B8DD6">
            <w:pPr>
              <w:pStyle w:val="12"/>
            </w:pPr>
            <w:r>
              <w:t>高质量发展指标数</w:t>
            </w:r>
          </w:p>
        </w:tc>
        <w:tc>
          <w:tcPr>
            <w:tcW w:w="3430" w:type="dxa"/>
            <w:vAlign w:val="center"/>
          </w:tcPr>
          <w:p w14:paraId="41BD27D6">
            <w:pPr>
              <w:pStyle w:val="12"/>
            </w:pPr>
            <w:r>
              <w:t>高质量发展指标数</w:t>
            </w:r>
          </w:p>
        </w:tc>
        <w:tc>
          <w:tcPr>
            <w:tcW w:w="2551" w:type="dxa"/>
            <w:vAlign w:val="center"/>
          </w:tcPr>
          <w:p w14:paraId="252D5FF8">
            <w:pPr>
              <w:pStyle w:val="12"/>
            </w:pPr>
            <w:r>
              <w:t>10个</w:t>
            </w:r>
          </w:p>
        </w:tc>
      </w:tr>
      <w:tr w14:paraId="01CF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5F963"/>
        </w:tc>
        <w:tc>
          <w:tcPr>
            <w:tcW w:w="1276" w:type="dxa"/>
            <w:vAlign w:val="center"/>
          </w:tcPr>
          <w:p w14:paraId="3F0FE8EB">
            <w:pPr>
              <w:pStyle w:val="12"/>
            </w:pPr>
            <w:r>
              <w:t>时效指标</w:t>
            </w:r>
          </w:p>
        </w:tc>
        <w:tc>
          <w:tcPr>
            <w:tcW w:w="1332" w:type="dxa"/>
            <w:vAlign w:val="center"/>
          </w:tcPr>
          <w:p w14:paraId="77810DE3">
            <w:pPr>
              <w:pStyle w:val="12"/>
            </w:pPr>
            <w:r>
              <w:t>资金拨付及时率</w:t>
            </w:r>
          </w:p>
        </w:tc>
        <w:tc>
          <w:tcPr>
            <w:tcW w:w="3430" w:type="dxa"/>
            <w:vAlign w:val="center"/>
          </w:tcPr>
          <w:p w14:paraId="14BB0634">
            <w:pPr>
              <w:pStyle w:val="12"/>
            </w:pPr>
            <w:r>
              <w:t>资金拨付及时率</w:t>
            </w:r>
          </w:p>
        </w:tc>
        <w:tc>
          <w:tcPr>
            <w:tcW w:w="2551" w:type="dxa"/>
            <w:vAlign w:val="center"/>
          </w:tcPr>
          <w:p w14:paraId="2D1151DC">
            <w:pPr>
              <w:pStyle w:val="12"/>
            </w:pPr>
            <w:r>
              <w:t>100%</w:t>
            </w:r>
          </w:p>
        </w:tc>
      </w:tr>
      <w:tr w14:paraId="452F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71F5C"/>
        </w:tc>
        <w:tc>
          <w:tcPr>
            <w:tcW w:w="1276" w:type="dxa"/>
            <w:vAlign w:val="center"/>
          </w:tcPr>
          <w:p w14:paraId="1F794398">
            <w:pPr>
              <w:pStyle w:val="12"/>
            </w:pPr>
            <w:r>
              <w:t>成本指标</w:t>
            </w:r>
          </w:p>
        </w:tc>
        <w:tc>
          <w:tcPr>
            <w:tcW w:w="1332" w:type="dxa"/>
            <w:vAlign w:val="center"/>
          </w:tcPr>
          <w:p w14:paraId="7812F536">
            <w:pPr>
              <w:pStyle w:val="12"/>
            </w:pPr>
            <w:r>
              <w:t>项目成本控制</w:t>
            </w:r>
          </w:p>
        </w:tc>
        <w:tc>
          <w:tcPr>
            <w:tcW w:w="3430" w:type="dxa"/>
            <w:vAlign w:val="center"/>
          </w:tcPr>
          <w:p w14:paraId="387A8C92">
            <w:pPr>
              <w:pStyle w:val="12"/>
            </w:pPr>
            <w:r>
              <w:t>项目成本控制</w:t>
            </w:r>
          </w:p>
        </w:tc>
        <w:tc>
          <w:tcPr>
            <w:tcW w:w="2551" w:type="dxa"/>
            <w:vAlign w:val="center"/>
          </w:tcPr>
          <w:p w14:paraId="42EB08AC">
            <w:pPr>
              <w:pStyle w:val="12"/>
            </w:pPr>
            <w:r>
              <w:t>27万</w:t>
            </w:r>
          </w:p>
        </w:tc>
      </w:tr>
      <w:tr w14:paraId="1EA1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1907E">
            <w:pPr>
              <w:pStyle w:val="14"/>
            </w:pPr>
            <w:r>
              <w:t>效益指标</w:t>
            </w:r>
          </w:p>
        </w:tc>
        <w:tc>
          <w:tcPr>
            <w:tcW w:w="1276" w:type="dxa"/>
            <w:vAlign w:val="center"/>
          </w:tcPr>
          <w:p w14:paraId="481FFE7D">
            <w:pPr>
              <w:pStyle w:val="12"/>
            </w:pPr>
            <w:r>
              <w:t>经济效益指标</w:t>
            </w:r>
          </w:p>
        </w:tc>
        <w:tc>
          <w:tcPr>
            <w:tcW w:w="1332" w:type="dxa"/>
            <w:vAlign w:val="center"/>
          </w:tcPr>
          <w:p w14:paraId="5FAB9403">
            <w:pPr>
              <w:pStyle w:val="12"/>
            </w:pPr>
            <w:r>
              <w:t>经济效益评价指标数</w:t>
            </w:r>
          </w:p>
        </w:tc>
        <w:tc>
          <w:tcPr>
            <w:tcW w:w="3430" w:type="dxa"/>
            <w:vAlign w:val="center"/>
          </w:tcPr>
          <w:p w14:paraId="49E26C20">
            <w:pPr>
              <w:pStyle w:val="12"/>
            </w:pPr>
            <w:r>
              <w:t>经济效益评价指标数</w:t>
            </w:r>
          </w:p>
        </w:tc>
        <w:tc>
          <w:tcPr>
            <w:tcW w:w="2551" w:type="dxa"/>
            <w:vAlign w:val="center"/>
          </w:tcPr>
          <w:p w14:paraId="68BB6C62">
            <w:pPr>
              <w:pStyle w:val="12"/>
            </w:pPr>
            <w:r>
              <w:t>10个</w:t>
            </w:r>
          </w:p>
        </w:tc>
      </w:tr>
      <w:tr w14:paraId="6BBB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4BEE7">
            <w:pPr>
              <w:pStyle w:val="14"/>
            </w:pPr>
            <w:r>
              <w:t>效益指标</w:t>
            </w:r>
          </w:p>
        </w:tc>
        <w:tc>
          <w:tcPr>
            <w:tcW w:w="1276" w:type="dxa"/>
            <w:vAlign w:val="center"/>
          </w:tcPr>
          <w:p w14:paraId="25F0BB60">
            <w:pPr>
              <w:pStyle w:val="12"/>
            </w:pPr>
            <w:r>
              <w:t>生态效益指标</w:t>
            </w:r>
          </w:p>
        </w:tc>
        <w:tc>
          <w:tcPr>
            <w:tcW w:w="1332" w:type="dxa"/>
            <w:vAlign w:val="center"/>
          </w:tcPr>
          <w:p w14:paraId="75583E22">
            <w:pPr>
              <w:pStyle w:val="12"/>
            </w:pPr>
            <w:r>
              <w:t>绿色发展指标数</w:t>
            </w:r>
          </w:p>
        </w:tc>
        <w:tc>
          <w:tcPr>
            <w:tcW w:w="3430" w:type="dxa"/>
            <w:vAlign w:val="center"/>
          </w:tcPr>
          <w:p w14:paraId="1D6ED679">
            <w:pPr>
              <w:pStyle w:val="12"/>
            </w:pPr>
            <w:r>
              <w:t>绿色发展指标数</w:t>
            </w:r>
          </w:p>
        </w:tc>
        <w:tc>
          <w:tcPr>
            <w:tcW w:w="2551" w:type="dxa"/>
            <w:vAlign w:val="center"/>
          </w:tcPr>
          <w:p w14:paraId="22D4546F">
            <w:pPr>
              <w:pStyle w:val="12"/>
            </w:pPr>
            <w:r>
              <w:t>5个</w:t>
            </w:r>
          </w:p>
        </w:tc>
      </w:tr>
      <w:tr w14:paraId="6DAF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BC4C1">
            <w:pPr>
              <w:pStyle w:val="14"/>
            </w:pPr>
            <w:r>
              <w:t>满意度指标</w:t>
            </w:r>
          </w:p>
        </w:tc>
        <w:tc>
          <w:tcPr>
            <w:tcW w:w="1276" w:type="dxa"/>
            <w:vAlign w:val="center"/>
          </w:tcPr>
          <w:p w14:paraId="68F2CE4A">
            <w:pPr>
              <w:pStyle w:val="12"/>
            </w:pPr>
            <w:r>
              <w:t>服务对象满意度指标</w:t>
            </w:r>
          </w:p>
        </w:tc>
        <w:tc>
          <w:tcPr>
            <w:tcW w:w="1332" w:type="dxa"/>
            <w:vAlign w:val="center"/>
          </w:tcPr>
          <w:p w14:paraId="465ACEFD">
            <w:pPr>
              <w:pStyle w:val="12"/>
            </w:pPr>
            <w:r>
              <w:t>参评开发区满意度</w:t>
            </w:r>
          </w:p>
        </w:tc>
        <w:tc>
          <w:tcPr>
            <w:tcW w:w="3430" w:type="dxa"/>
            <w:vAlign w:val="center"/>
          </w:tcPr>
          <w:p w14:paraId="6EBC5A1B">
            <w:pPr>
              <w:pStyle w:val="12"/>
            </w:pPr>
            <w:r>
              <w:t>参评开发区满意度</w:t>
            </w:r>
          </w:p>
        </w:tc>
        <w:tc>
          <w:tcPr>
            <w:tcW w:w="2551" w:type="dxa"/>
            <w:vAlign w:val="center"/>
          </w:tcPr>
          <w:p w14:paraId="1E45B24B">
            <w:pPr>
              <w:pStyle w:val="12"/>
            </w:pPr>
            <w:r>
              <w:t>≥90%</w:t>
            </w:r>
          </w:p>
        </w:tc>
      </w:tr>
    </w:tbl>
    <w:p w14:paraId="7516CD70">
      <w:pPr>
        <w:sectPr>
          <w:pgSz w:w="11900" w:h="16840"/>
          <w:pgMar w:top="1984" w:right="1304" w:bottom="1134" w:left="1304" w:header="720" w:footer="720" w:gutter="0"/>
          <w:cols w:space="720" w:num="1"/>
        </w:sectPr>
      </w:pPr>
    </w:p>
    <w:p w14:paraId="6449CCFB">
      <w:pPr>
        <w:jc w:val="center"/>
      </w:pPr>
    </w:p>
    <w:p w14:paraId="124C37E8">
      <w:pPr>
        <w:ind w:firstLine="560"/>
        <w:outlineLvl w:val="3"/>
      </w:pPr>
      <w:bookmarkStart w:id="41" w:name="_Toc_4_4_0000000049"/>
      <w:r>
        <w:rPr>
          <w:rFonts w:ascii="方正仿宋_GBK" w:hAnsi="方正仿宋_GBK" w:eastAsia="方正仿宋_GBK" w:cs="方正仿宋_GBK"/>
          <w:sz w:val="28"/>
        </w:rPr>
        <w:t>46.WZ2025年天津市开发区综合评价项目   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911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31A57F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6580759">
            <w:pPr>
              <w:pStyle w:val="10"/>
            </w:pPr>
            <w:r>
              <w:t>单位：万元</w:t>
            </w:r>
          </w:p>
        </w:tc>
      </w:tr>
      <w:tr w14:paraId="7B882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3677C">
            <w:pPr>
              <w:pStyle w:val="13"/>
            </w:pPr>
            <w:r>
              <w:t>项目名称</w:t>
            </w:r>
          </w:p>
        </w:tc>
        <w:tc>
          <w:tcPr>
            <w:tcW w:w="8589" w:type="dxa"/>
            <w:gridSpan w:val="6"/>
            <w:vAlign w:val="center"/>
          </w:tcPr>
          <w:p w14:paraId="06C52A60">
            <w:pPr>
              <w:pStyle w:val="12"/>
            </w:pPr>
            <w:r>
              <w:t xml:space="preserve">WZ2025年天津市开发区综合评价项目   </w:t>
            </w:r>
          </w:p>
        </w:tc>
      </w:tr>
      <w:tr w14:paraId="61808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5593C">
            <w:pPr>
              <w:pStyle w:val="13"/>
            </w:pPr>
            <w:r>
              <w:t>预算规模及资金用途</w:t>
            </w:r>
          </w:p>
        </w:tc>
        <w:tc>
          <w:tcPr>
            <w:tcW w:w="1276" w:type="dxa"/>
            <w:vAlign w:val="center"/>
          </w:tcPr>
          <w:p w14:paraId="293FF188">
            <w:pPr>
              <w:pStyle w:val="13"/>
            </w:pPr>
            <w:r>
              <w:t>预算数</w:t>
            </w:r>
          </w:p>
        </w:tc>
        <w:tc>
          <w:tcPr>
            <w:tcW w:w="1332" w:type="dxa"/>
            <w:vAlign w:val="center"/>
          </w:tcPr>
          <w:p w14:paraId="0FA080CE">
            <w:pPr>
              <w:pStyle w:val="12"/>
            </w:pPr>
            <w:r>
              <w:t>25.00</w:t>
            </w:r>
          </w:p>
        </w:tc>
        <w:tc>
          <w:tcPr>
            <w:tcW w:w="1587" w:type="dxa"/>
            <w:vAlign w:val="center"/>
          </w:tcPr>
          <w:p w14:paraId="38C2331F">
            <w:pPr>
              <w:pStyle w:val="13"/>
            </w:pPr>
            <w:r>
              <w:t>其中：财政    资金</w:t>
            </w:r>
          </w:p>
        </w:tc>
        <w:tc>
          <w:tcPr>
            <w:tcW w:w="1843" w:type="dxa"/>
            <w:vAlign w:val="center"/>
          </w:tcPr>
          <w:p w14:paraId="164C75DE">
            <w:pPr>
              <w:pStyle w:val="12"/>
            </w:pPr>
            <w:r>
              <w:t>25.00</w:t>
            </w:r>
          </w:p>
        </w:tc>
        <w:tc>
          <w:tcPr>
            <w:tcW w:w="1276" w:type="dxa"/>
            <w:vAlign w:val="center"/>
          </w:tcPr>
          <w:p w14:paraId="00519505">
            <w:pPr>
              <w:pStyle w:val="13"/>
            </w:pPr>
            <w:r>
              <w:t>其他资金</w:t>
            </w:r>
          </w:p>
        </w:tc>
        <w:tc>
          <w:tcPr>
            <w:tcW w:w="1276" w:type="dxa"/>
            <w:vAlign w:val="center"/>
          </w:tcPr>
          <w:p w14:paraId="4E0C2089">
            <w:pPr>
              <w:pStyle w:val="12"/>
            </w:pPr>
          </w:p>
        </w:tc>
      </w:tr>
      <w:tr w14:paraId="4A76A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566F3"/>
        </w:tc>
        <w:tc>
          <w:tcPr>
            <w:tcW w:w="8589" w:type="dxa"/>
            <w:gridSpan w:val="6"/>
            <w:vAlign w:val="center"/>
          </w:tcPr>
          <w:p w14:paraId="6F0584D9">
            <w:pPr>
              <w:pStyle w:val="12"/>
            </w:pPr>
            <w:r>
              <w:t>用于2025年天津市开发区综合评价项目</w:t>
            </w:r>
          </w:p>
        </w:tc>
      </w:tr>
      <w:tr w14:paraId="30839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43A6E">
            <w:pPr>
              <w:pStyle w:val="13"/>
            </w:pPr>
            <w:r>
              <w:t>绩效目标</w:t>
            </w:r>
          </w:p>
        </w:tc>
        <w:tc>
          <w:tcPr>
            <w:tcW w:w="8589" w:type="dxa"/>
            <w:gridSpan w:val="6"/>
            <w:vAlign w:val="center"/>
          </w:tcPr>
          <w:p w14:paraId="5C0A6D55">
            <w:pPr>
              <w:pStyle w:val="12"/>
            </w:pPr>
            <w:r>
              <w:t>1.按照国办发〔2017〕7号、津政办函〔2017〕103号文件要求，设立30个以上综合评价指标，组织参评开发区参加综合评价。</w:t>
            </w:r>
          </w:p>
          <w:p w14:paraId="7EE8AB45">
            <w:pPr>
              <w:pStyle w:val="12"/>
            </w:pPr>
            <w:r>
              <w:t>2.编制完成《2024年天津市开发区综合评价报告》《2024年天津市开发区碳排放报告》，评价结果为促进开发区高质量发展提供数据和决策参考。</w:t>
            </w:r>
          </w:p>
        </w:tc>
      </w:tr>
    </w:tbl>
    <w:p w14:paraId="1AB48ED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BA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32E86">
            <w:pPr>
              <w:pStyle w:val="13"/>
            </w:pPr>
            <w:r>
              <w:t>一级指标</w:t>
            </w:r>
          </w:p>
        </w:tc>
        <w:tc>
          <w:tcPr>
            <w:tcW w:w="1276" w:type="dxa"/>
            <w:vAlign w:val="center"/>
          </w:tcPr>
          <w:p w14:paraId="121EB67B">
            <w:pPr>
              <w:pStyle w:val="13"/>
            </w:pPr>
            <w:r>
              <w:t>二级指标</w:t>
            </w:r>
          </w:p>
        </w:tc>
        <w:tc>
          <w:tcPr>
            <w:tcW w:w="1332" w:type="dxa"/>
            <w:vAlign w:val="center"/>
          </w:tcPr>
          <w:p w14:paraId="36420356">
            <w:pPr>
              <w:pStyle w:val="13"/>
            </w:pPr>
            <w:r>
              <w:t>三级指标</w:t>
            </w:r>
          </w:p>
        </w:tc>
        <w:tc>
          <w:tcPr>
            <w:tcW w:w="3430" w:type="dxa"/>
            <w:vAlign w:val="center"/>
          </w:tcPr>
          <w:p w14:paraId="12B03007">
            <w:pPr>
              <w:pStyle w:val="13"/>
            </w:pPr>
            <w:r>
              <w:t>绩效指标描述</w:t>
            </w:r>
          </w:p>
        </w:tc>
        <w:tc>
          <w:tcPr>
            <w:tcW w:w="2551" w:type="dxa"/>
            <w:vAlign w:val="center"/>
          </w:tcPr>
          <w:p w14:paraId="555C77AA">
            <w:pPr>
              <w:pStyle w:val="13"/>
            </w:pPr>
            <w:r>
              <w:t>指标值</w:t>
            </w:r>
          </w:p>
        </w:tc>
      </w:tr>
      <w:tr w14:paraId="411D0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5278E">
            <w:pPr>
              <w:pStyle w:val="14"/>
            </w:pPr>
            <w:r>
              <w:t>产出指标</w:t>
            </w:r>
          </w:p>
        </w:tc>
        <w:tc>
          <w:tcPr>
            <w:tcW w:w="1276" w:type="dxa"/>
            <w:vAlign w:val="center"/>
          </w:tcPr>
          <w:p w14:paraId="3379EDC2">
            <w:pPr>
              <w:pStyle w:val="12"/>
            </w:pPr>
            <w:r>
              <w:t>数量指标</w:t>
            </w:r>
          </w:p>
        </w:tc>
        <w:tc>
          <w:tcPr>
            <w:tcW w:w="1332" w:type="dxa"/>
            <w:vAlign w:val="center"/>
          </w:tcPr>
          <w:p w14:paraId="0834BA45">
            <w:pPr>
              <w:pStyle w:val="12"/>
            </w:pPr>
            <w:r>
              <w:t>《2024年天津市开发区综合评价报告》</w:t>
            </w:r>
          </w:p>
        </w:tc>
        <w:tc>
          <w:tcPr>
            <w:tcW w:w="3430" w:type="dxa"/>
            <w:vAlign w:val="center"/>
          </w:tcPr>
          <w:p w14:paraId="3450E4C2">
            <w:pPr>
              <w:pStyle w:val="12"/>
            </w:pPr>
            <w:r>
              <w:t>《2024年天津市开发区综合评价报告》</w:t>
            </w:r>
          </w:p>
        </w:tc>
        <w:tc>
          <w:tcPr>
            <w:tcW w:w="2551" w:type="dxa"/>
            <w:vAlign w:val="center"/>
          </w:tcPr>
          <w:p w14:paraId="0E7B22CB">
            <w:pPr>
              <w:pStyle w:val="12"/>
            </w:pPr>
            <w:r>
              <w:t>1个</w:t>
            </w:r>
          </w:p>
        </w:tc>
      </w:tr>
      <w:tr w14:paraId="4D7E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9294E"/>
        </w:tc>
        <w:tc>
          <w:tcPr>
            <w:tcW w:w="1276" w:type="dxa"/>
            <w:vAlign w:val="center"/>
          </w:tcPr>
          <w:p w14:paraId="189F4F5B">
            <w:pPr>
              <w:pStyle w:val="12"/>
            </w:pPr>
            <w:r>
              <w:t>数量指标</w:t>
            </w:r>
          </w:p>
        </w:tc>
        <w:tc>
          <w:tcPr>
            <w:tcW w:w="1332" w:type="dxa"/>
            <w:vAlign w:val="center"/>
          </w:tcPr>
          <w:p w14:paraId="000F7B32">
            <w:pPr>
              <w:pStyle w:val="12"/>
            </w:pPr>
            <w:r>
              <w:t>《2024年天津市开发区碳排放报告》</w:t>
            </w:r>
          </w:p>
        </w:tc>
        <w:tc>
          <w:tcPr>
            <w:tcW w:w="3430" w:type="dxa"/>
            <w:vAlign w:val="center"/>
          </w:tcPr>
          <w:p w14:paraId="57CF1B3D">
            <w:pPr>
              <w:pStyle w:val="12"/>
            </w:pPr>
            <w:r>
              <w:t>《2024年天津市开发区碳排放报告》</w:t>
            </w:r>
          </w:p>
        </w:tc>
        <w:tc>
          <w:tcPr>
            <w:tcW w:w="2551" w:type="dxa"/>
            <w:vAlign w:val="center"/>
          </w:tcPr>
          <w:p w14:paraId="704B92D2">
            <w:pPr>
              <w:pStyle w:val="12"/>
            </w:pPr>
            <w:r>
              <w:t>1个</w:t>
            </w:r>
          </w:p>
        </w:tc>
      </w:tr>
      <w:tr w14:paraId="3A0E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88538"/>
        </w:tc>
        <w:tc>
          <w:tcPr>
            <w:tcW w:w="1276" w:type="dxa"/>
            <w:vAlign w:val="center"/>
          </w:tcPr>
          <w:p w14:paraId="5A011180">
            <w:pPr>
              <w:pStyle w:val="12"/>
            </w:pPr>
            <w:r>
              <w:t>数量指标</w:t>
            </w:r>
          </w:p>
        </w:tc>
        <w:tc>
          <w:tcPr>
            <w:tcW w:w="1332" w:type="dxa"/>
            <w:vAlign w:val="center"/>
          </w:tcPr>
          <w:p w14:paraId="268283AF">
            <w:pPr>
              <w:pStyle w:val="12"/>
            </w:pPr>
            <w:r>
              <w:t>综合评价指数</w:t>
            </w:r>
          </w:p>
        </w:tc>
        <w:tc>
          <w:tcPr>
            <w:tcW w:w="3430" w:type="dxa"/>
            <w:vAlign w:val="center"/>
          </w:tcPr>
          <w:p w14:paraId="595AC38A">
            <w:pPr>
              <w:pStyle w:val="12"/>
            </w:pPr>
            <w:r>
              <w:t>综合评价指数</w:t>
            </w:r>
          </w:p>
        </w:tc>
        <w:tc>
          <w:tcPr>
            <w:tcW w:w="2551" w:type="dxa"/>
            <w:vAlign w:val="center"/>
          </w:tcPr>
          <w:p w14:paraId="54E90122">
            <w:pPr>
              <w:pStyle w:val="12"/>
            </w:pPr>
            <w:r>
              <w:t>30个</w:t>
            </w:r>
          </w:p>
        </w:tc>
      </w:tr>
      <w:tr w14:paraId="2B92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34E7C"/>
        </w:tc>
        <w:tc>
          <w:tcPr>
            <w:tcW w:w="1276" w:type="dxa"/>
            <w:vAlign w:val="center"/>
          </w:tcPr>
          <w:p w14:paraId="59335EC9">
            <w:pPr>
              <w:pStyle w:val="12"/>
            </w:pPr>
            <w:r>
              <w:t>质量指标</w:t>
            </w:r>
          </w:p>
        </w:tc>
        <w:tc>
          <w:tcPr>
            <w:tcW w:w="1332" w:type="dxa"/>
            <w:vAlign w:val="center"/>
          </w:tcPr>
          <w:p w14:paraId="05D35454">
            <w:pPr>
              <w:pStyle w:val="12"/>
            </w:pPr>
            <w:r>
              <w:t>专家评审通过率</w:t>
            </w:r>
          </w:p>
        </w:tc>
        <w:tc>
          <w:tcPr>
            <w:tcW w:w="3430" w:type="dxa"/>
            <w:vAlign w:val="center"/>
          </w:tcPr>
          <w:p w14:paraId="4CFFFBE7">
            <w:pPr>
              <w:pStyle w:val="12"/>
            </w:pPr>
            <w:r>
              <w:t>专家评审通过率</w:t>
            </w:r>
          </w:p>
        </w:tc>
        <w:tc>
          <w:tcPr>
            <w:tcW w:w="2551" w:type="dxa"/>
            <w:vAlign w:val="center"/>
          </w:tcPr>
          <w:p w14:paraId="55D8C3BE">
            <w:pPr>
              <w:pStyle w:val="12"/>
            </w:pPr>
            <w:r>
              <w:t>≥90%</w:t>
            </w:r>
          </w:p>
        </w:tc>
      </w:tr>
      <w:tr w14:paraId="17605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43428"/>
        </w:tc>
        <w:tc>
          <w:tcPr>
            <w:tcW w:w="1276" w:type="dxa"/>
            <w:vAlign w:val="center"/>
          </w:tcPr>
          <w:p w14:paraId="05B538ED">
            <w:pPr>
              <w:pStyle w:val="12"/>
            </w:pPr>
            <w:r>
              <w:t>质量指标</w:t>
            </w:r>
          </w:p>
        </w:tc>
        <w:tc>
          <w:tcPr>
            <w:tcW w:w="1332" w:type="dxa"/>
            <w:vAlign w:val="center"/>
          </w:tcPr>
          <w:p w14:paraId="6B309DAA">
            <w:pPr>
              <w:pStyle w:val="12"/>
            </w:pPr>
            <w:r>
              <w:t>高质量发展指标数</w:t>
            </w:r>
          </w:p>
        </w:tc>
        <w:tc>
          <w:tcPr>
            <w:tcW w:w="3430" w:type="dxa"/>
            <w:vAlign w:val="center"/>
          </w:tcPr>
          <w:p w14:paraId="18A69047">
            <w:pPr>
              <w:pStyle w:val="12"/>
            </w:pPr>
            <w:r>
              <w:t>高质量发展指标数</w:t>
            </w:r>
          </w:p>
        </w:tc>
        <w:tc>
          <w:tcPr>
            <w:tcW w:w="2551" w:type="dxa"/>
            <w:vAlign w:val="center"/>
          </w:tcPr>
          <w:p w14:paraId="481A2D84">
            <w:pPr>
              <w:pStyle w:val="12"/>
            </w:pPr>
            <w:r>
              <w:t>10个</w:t>
            </w:r>
          </w:p>
        </w:tc>
      </w:tr>
      <w:tr w14:paraId="52C1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CB9FE"/>
        </w:tc>
        <w:tc>
          <w:tcPr>
            <w:tcW w:w="1276" w:type="dxa"/>
            <w:vAlign w:val="center"/>
          </w:tcPr>
          <w:p w14:paraId="0191DEFC">
            <w:pPr>
              <w:pStyle w:val="12"/>
            </w:pPr>
            <w:r>
              <w:t>时效指标</w:t>
            </w:r>
          </w:p>
        </w:tc>
        <w:tc>
          <w:tcPr>
            <w:tcW w:w="1332" w:type="dxa"/>
            <w:vAlign w:val="center"/>
          </w:tcPr>
          <w:p w14:paraId="4FF5F268">
            <w:pPr>
              <w:pStyle w:val="12"/>
            </w:pPr>
            <w:r>
              <w:t>资金拨付及时率</w:t>
            </w:r>
          </w:p>
        </w:tc>
        <w:tc>
          <w:tcPr>
            <w:tcW w:w="3430" w:type="dxa"/>
            <w:vAlign w:val="center"/>
          </w:tcPr>
          <w:p w14:paraId="583F9C2D">
            <w:pPr>
              <w:pStyle w:val="12"/>
            </w:pPr>
            <w:r>
              <w:t>资金拨付及时率</w:t>
            </w:r>
          </w:p>
        </w:tc>
        <w:tc>
          <w:tcPr>
            <w:tcW w:w="2551" w:type="dxa"/>
            <w:vAlign w:val="center"/>
          </w:tcPr>
          <w:p w14:paraId="5E37E122">
            <w:pPr>
              <w:pStyle w:val="12"/>
            </w:pPr>
            <w:r>
              <w:t>100%</w:t>
            </w:r>
          </w:p>
        </w:tc>
      </w:tr>
      <w:tr w14:paraId="5E64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68117"/>
        </w:tc>
        <w:tc>
          <w:tcPr>
            <w:tcW w:w="1276" w:type="dxa"/>
            <w:vAlign w:val="center"/>
          </w:tcPr>
          <w:p w14:paraId="000D72F1">
            <w:pPr>
              <w:pStyle w:val="12"/>
            </w:pPr>
            <w:r>
              <w:t>成本指标</w:t>
            </w:r>
          </w:p>
        </w:tc>
        <w:tc>
          <w:tcPr>
            <w:tcW w:w="1332" w:type="dxa"/>
            <w:vAlign w:val="center"/>
          </w:tcPr>
          <w:p w14:paraId="4B156549">
            <w:pPr>
              <w:pStyle w:val="12"/>
            </w:pPr>
            <w:r>
              <w:t>项目成本控制</w:t>
            </w:r>
          </w:p>
        </w:tc>
        <w:tc>
          <w:tcPr>
            <w:tcW w:w="3430" w:type="dxa"/>
            <w:vAlign w:val="center"/>
          </w:tcPr>
          <w:p w14:paraId="7E992BDB">
            <w:pPr>
              <w:pStyle w:val="12"/>
            </w:pPr>
            <w:r>
              <w:t>项目成本控制</w:t>
            </w:r>
          </w:p>
        </w:tc>
        <w:tc>
          <w:tcPr>
            <w:tcW w:w="2551" w:type="dxa"/>
            <w:vAlign w:val="center"/>
          </w:tcPr>
          <w:p w14:paraId="79E1FD9A">
            <w:pPr>
              <w:pStyle w:val="12"/>
            </w:pPr>
            <w:r>
              <w:t>25万</w:t>
            </w:r>
          </w:p>
        </w:tc>
      </w:tr>
      <w:tr w14:paraId="2517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10B74">
            <w:pPr>
              <w:pStyle w:val="14"/>
            </w:pPr>
            <w:r>
              <w:t>效益指标</w:t>
            </w:r>
          </w:p>
        </w:tc>
        <w:tc>
          <w:tcPr>
            <w:tcW w:w="1276" w:type="dxa"/>
            <w:vAlign w:val="center"/>
          </w:tcPr>
          <w:p w14:paraId="318AD605">
            <w:pPr>
              <w:pStyle w:val="12"/>
            </w:pPr>
            <w:r>
              <w:t>经济效益指标</w:t>
            </w:r>
          </w:p>
        </w:tc>
        <w:tc>
          <w:tcPr>
            <w:tcW w:w="1332" w:type="dxa"/>
            <w:vAlign w:val="center"/>
          </w:tcPr>
          <w:p w14:paraId="6C75BF1C">
            <w:pPr>
              <w:pStyle w:val="12"/>
            </w:pPr>
            <w:r>
              <w:t>经济效益评价指标数</w:t>
            </w:r>
          </w:p>
        </w:tc>
        <w:tc>
          <w:tcPr>
            <w:tcW w:w="3430" w:type="dxa"/>
            <w:vAlign w:val="center"/>
          </w:tcPr>
          <w:p w14:paraId="3EAE6890">
            <w:pPr>
              <w:pStyle w:val="12"/>
            </w:pPr>
            <w:r>
              <w:t>经济效益评价指标数</w:t>
            </w:r>
          </w:p>
        </w:tc>
        <w:tc>
          <w:tcPr>
            <w:tcW w:w="2551" w:type="dxa"/>
            <w:vAlign w:val="center"/>
          </w:tcPr>
          <w:p w14:paraId="0238F17B">
            <w:pPr>
              <w:pStyle w:val="12"/>
            </w:pPr>
            <w:r>
              <w:t>10个</w:t>
            </w:r>
          </w:p>
        </w:tc>
      </w:tr>
      <w:tr w14:paraId="1FD4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D3A33">
            <w:pPr>
              <w:pStyle w:val="14"/>
            </w:pPr>
            <w:r>
              <w:t>效益指标</w:t>
            </w:r>
          </w:p>
        </w:tc>
        <w:tc>
          <w:tcPr>
            <w:tcW w:w="1276" w:type="dxa"/>
            <w:vAlign w:val="center"/>
          </w:tcPr>
          <w:p w14:paraId="4D3E6D74">
            <w:pPr>
              <w:pStyle w:val="12"/>
            </w:pPr>
            <w:r>
              <w:t>生态效益指标</w:t>
            </w:r>
          </w:p>
        </w:tc>
        <w:tc>
          <w:tcPr>
            <w:tcW w:w="1332" w:type="dxa"/>
            <w:vAlign w:val="center"/>
          </w:tcPr>
          <w:p w14:paraId="5A6C1729">
            <w:pPr>
              <w:pStyle w:val="12"/>
            </w:pPr>
            <w:r>
              <w:t>绿色发展指标数</w:t>
            </w:r>
          </w:p>
        </w:tc>
        <w:tc>
          <w:tcPr>
            <w:tcW w:w="3430" w:type="dxa"/>
            <w:vAlign w:val="center"/>
          </w:tcPr>
          <w:p w14:paraId="5A71DCA0">
            <w:pPr>
              <w:pStyle w:val="12"/>
            </w:pPr>
            <w:r>
              <w:t>绿色发展指标数</w:t>
            </w:r>
          </w:p>
        </w:tc>
        <w:tc>
          <w:tcPr>
            <w:tcW w:w="2551" w:type="dxa"/>
            <w:vAlign w:val="center"/>
          </w:tcPr>
          <w:p w14:paraId="6E46A4FD">
            <w:pPr>
              <w:pStyle w:val="12"/>
            </w:pPr>
            <w:r>
              <w:t>5个</w:t>
            </w:r>
          </w:p>
        </w:tc>
      </w:tr>
      <w:tr w14:paraId="58D0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E9E99">
            <w:pPr>
              <w:pStyle w:val="14"/>
            </w:pPr>
            <w:r>
              <w:t>满意度指标</w:t>
            </w:r>
          </w:p>
        </w:tc>
        <w:tc>
          <w:tcPr>
            <w:tcW w:w="1276" w:type="dxa"/>
            <w:vAlign w:val="center"/>
          </w:tcPr>
          <w:p w14:paraId="568687E4">
            <w:pPr>
              <w:pStyle w:val="12"/>
            </w:pPr>
            <w:r>
              <w:t>服务对象满意度指标</w:t>
            </w:r>
          </w:p>
        </w:tc>
        <w:tc>
          <w:tcPr>
            <w:tcW w:w="1332" w:type="dxa"/>
            <w:vAlign w:val="center"/>
          </w:tcPr>
          <w:p w14:paraId="3FD42E97">
            <w:pPr>
              <w:pStyle w:val="12"/>
            </w:pPr>
            <w:r>
              <w:t>参评开发区满意度</w:t>
            </w:r>
          </w:p>
        </w:tc>
        <w:tc>
          <w:tcPr>
            <w:tcW w:w="3430" w:type="dxa"/>
            <w:vAlign w:val="center"/>
          </w:tcPr>
          <w:p w14:paraId="10004A0D">
            <w:pPr>
              <w:pStyle w:val="12"/>
            </w:pPr>
            <w:r>
              <w:t>参评开发区满意度</w:t>
            </w:r>
          </w:p>
        </w:tc>
        <w:tc>
          <w:tcPr>
            <w:tcW w:w="2551" w:type="dxa"/>
            <w:vAlign w:val="center"/>
          </w:tcPr>
          <w:p w14:paraId="4F564012">
            <w:pPr>
              <w:pStyle w:val="12"/>
            </w:pPr>
            <w:r>
              <w:t>≥90%</w:t>
            </w:r>
          </w:p>
        </w:tc>
      </w:tr>
    </w:tbl>
    <w:p w14:paraId="4A5868C2">
      <w:pPr>
        <w:sectPr>
          <w:pgSz w:w="11900" w:h="16840"/>
          <w:pgMar w:top="1984" w:right="1304" w:bottom="1134" w:left="1304" w:header="720" w:footer="720" w:gutter="0"/>
          <w:cols w:space="720" w:num="1"/>
        </w:sectPr>
      </w:pPr>
    </w:p>
    <w:p w14:paraId="19A9913A">
      <w:pPr>
        <w:jc w:val="center"/>
      </w:pPr>
    </w:p>
    <w:p w14:paraId="508D3FAB">
      <w:pPr>
        <w:ind w:firstLine="560"/>
        <w:outlineLvl w:val="3"/>
      </w:pPr>
      <w:bookmarkStart w:id="42" w:name="_Toc_4_4_0000000050"/>
      <w:r>
        <w:rPr>
          <w:rFonts w:ascii="方正仿宋_GBK" w:hAnsi="方正仿宋_GBK" w:eastAsia="方正仿宋_GBK" w:cs="方正仿宋_GBK"/>
          <w:sz w:val="28"/>
        </w:rPr>
        <w:t>47.WZ2025年外资统计项目绩效目标表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917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CD93D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2B74CE3">
            <w:pPr>
              <w:pStyle w:val="10"/>
            </w:pPr>
            <w:r>
              <w:t>单位：万元</w:t>
            </w:r>
          </w:p>
        </w:tc>
      </w:tr>
      <w:tr w14:paraId="67A90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DA08C">
            <w:pPr>
              <w:pStyle w:val="13"/>
            </w:pPr>
            <w:r>
              <w:t>项目名称</w:t>
            </w:r>
          </w:p>
        </w:tc>
        <w:tc>
          <w:tcPr>
            <w:tcW w:w="8589" w:type="dxa"/>
            <w:gridSpan w:val="6"/>
            <w:vAlign w:val="center"/>
          </w:tcPr>
          <w:p w14:paraId="77B4659E">
            <w:pPr>
              <w:pStyle w:val="12"/>
            </w:pPr>
            <w:r>
              <w:t>WZ2025年外资统计项目</w:t>
            </w:r>
          </w:p>
        </w:tc>
      </w:tr>
      <w:tr w14:paraId="38BBF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B6736">
            <w:pPr>
              <w:pStyle w:val="13"/>
            </w:pPr>
            <w:r>
              <w:t>预算规模及资金用途</w:t>
            </w:r>
          </w:p>
        </w:tc>
        <w:tc>
          <w:tcPr>
            <w:tcW w:w="1276" w:type="dxa"/>
            <w:vAlign w:val="center"/>
          </w:tcPr>
          <w:p w14:paraId="4536980B">
            <w:pPr>
              <w:pStyle w:val="13"/>
            </w:pPr>
            <w:r>
              <w:t>预算数</w:t>
            </w:r>
          </w:p>
        </w:tc>
        <w:tc>
          <w:tcPr>
            <w:tcW w:w="1332" w:type="dxa"/>
            <w:vAlign w:val="center"/>
          </w:tcPr>
          <w:p w14:paraId="5B929E46">
            <w:pPr>
              <w:pStyle w:val="12"/>
            </w:pPr>
            <w:r>
              <w:t>30.00</w:t>
            </w:r>
          </w:p>
        </w:tc>
        <w:tc>
          <w:tcPr>
            <w:tcW w:w="1587" w:type="dxa"/>
            <w:vAlign w:val="center"/>
          </w:tcPr>
          <w:p w14:paraId="4E4819A4">
            <w:pPr>
              <w:pStyle w:val="13"/>
            </w:pPr>
            <w:r>
              <w:t>其中：财政    资金</w:t>
            </w:r>
          </w:p>
        </w:tc>
        <w:tc>
          <w:tcPr>
            <w:tcW w:w="1843" w:type="dxa"/>
            <w:vAlign w:val="center"/>
          </w:tcPr>
          <w:p w14:paraId="42B41283">
            <w:pPr>
              <w:pStyle w:val="12"/>
            </w:pPr>
            <w:r>
              <w:t>30.00</w:t>
            </w:r>
          </w:p>
        </w:tc>
        <w:tc>
          <w:tcPr>
            <w:tcW w:w="1276" w:type="dxa"/>
            <w:vAlign w:val="center"/>
          </w:tcPr>
          <w:p w14:paraId="045B4197">
            <w:pPr>
              <w:pStyle w:val="13"/>
            </w:pPr>
            <w:r>
              <w:t>其他资金</w:t>
            </w:r>
          </w:p>
        </w:tc>
        <w:tc>
          <w:tcPr>
            <w:tcW w:w="1276" w:type="dxa"/>
            <w:vAlign w:val="center"/>
          </w:tcPr>
          <w:p w14:paraId="66599AFF">
            <w:pPr>
              <w:pStyle w:val="12"/>
            </w:pPr>
          </w:p>
        </w:tc>
      </w:tr>
      <w:tr w14:paraId="092AF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808E7"/>
        </w:tc>
        <w:tc>
          <w:tcPr>
            <w:tcW w:w="8589" w:type="dxa"/>
            <w:gridSpan w:val="6"/>
            <w:vAlign w:val="center"/>
          </w:tcPr>
          <w:p w14:paraId="7A50BAF5">
            <w:pPr>
              <w:pStyle w:val="12"/>
            </w:pPr>
            <w:r>
              <w:t xml:space="preserve">用于2025年外资统计项目 </w:t>
            </w:r>
          </w:p>
          <w:p w14:paraId="619954DF">
            <w:pPr>
              <w:pStyle w:val="12"/>
            </w:pPr>
          </w:p>
        </w:tc>
      </w:tr>
      <w:tr w14:paraId="7B5AF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F46B6">
            <w:pPr>
              <w:pStyle w:val="13"/>
            </w:pPr>
            <w:r>
              <w:t>绩效目标</w:t>
            </w:r>
          </w:p>
        </w:tc>
        <w:tc>
          <w:tcPr>
            <w:tcW w:w="8589" w:type="dxa"/>
            <w:gridSpan w:val="6"/>
            <w:vAlign w:val="center"/>
          </w:tcPr>
          <w:p w14:paraId="206D7584">
            <w:pPr>
              <w:pStyle w:val="12"/>
            </w:pPr>
            <w:r>
              <w:t>1.完成外资实际到位监测统计工作，做好外商投资监测预警联动的工作。</w:t>
            </w:r>
          </w:p>
        </w:tc>
      </w:tr>
    </w:tbl>
    <w:p w14:paraId="61D8DA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219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630BC">
            <w:pPr>
              <w:pStyle w:val="13"/>
            </w:pPr>
            <w:r>
              <w:t>一级指标</w:t>
            </w:r>
          </w:p>
        </w:tc>
        <w:tc>
          <w:tcPr>
            <w:tcW w:w="1276" w:type="dxa"/>
            <w:vAlign w:val="center"/>
          </w:tcPr>
          <w:p w14:paraId="6726C0FE">
            <w:pPr>
              <w:pStyle w:val="13"/>
            </w:pPr>
            <w:r>
              <w:t>二级指标</w:t>
            </w:r>
          </w:p>
        </w:tc>
        <w:tc>
          <w:tcPr>
            <w:tcW w:w="1332" w:type="dxa"/>
            <w:vAlign w:val="center"/>
          </w:tcPr>
          <w:p w14:paraId="3CC353ED">
            <w:pPr>
              <w:pStyle w:val="13"/>
            </w:pPr>
            <w:r>
              <w:t>三级指标</w:t>
            </w:r>
          </w:p>
        </w:tc>
        <w:tc>
          <w:tcPr>
            <w:tcW w:w="3430" w:type="dxa"/>
            <w:vAlign w:val="center"/>
          </w:tcPr>
          <w:p w14:paraId="73D86437">
            <w:pPr>
              <w:pStyle w:val="13"/>
            </w:pPr>
            <w:r>
              <w:t>绩效指标描述</w:t>
            </w:r>
          </w:p>
        </w:tc>
        <w:tc>
          <w:tcPr>
            <w:tcW w:w="2551" w:type="dxa"/>
            <w:vAlign w:val="center"/>
          </w:tcPr>
          <w:p w14:paraId="5EF20C6E">
            <w:pPr>
              <w:pStyle w:val="13"/>
            </w:pPr>
            <w:r>
              <w:t>指标值</w:t>
            </w:r>
          </w:p>
        </w:tc>
      </w:tr>
      <w:tr w14:paraId="07726E5C">
        <w:tblPrEx>
          <w:tblCellMar>
            <w:top w:w="0" w:type="dxa"/>
            <w:left w:w="108" w:type="dxa"/>
            <w:bottom w:w="0" w:type="dxa"/>
            <w:right w:w="108" w:type="dxa"/>
          </w:tblCellMar>
        </w:tblPrEx>
        <w:trPr>
          <w:trHeight w:val="369" w:hRule="atLeast"/>
          <w:jc w:val="center"/>
        </w:trPr>
        <w:tc>
          <w:tcPr>
            <w:tcW w:w="1276" w:type="dxa"/>
            <w:vMerge w:val="restart"/>
            <w:vAlign w:val="center"/>
          </w:tcPr>
          <w:p w14:paraId="16D8ED5E">
            <w:pPr>
              <w:pStyle w:val="14"/>
            </w:pPr>
            <w:r>
              <w:t>产出指标</w:t>
            </w:r>
          </w:p>
        </w:tc>
        <w:tc>
          <w:tcPr>
            <w:tcW w:w="1276" w:type="dxa"/>
            <w:vAlign w:val="center"/>
          </w:tcPr>
          <w:p w14:paraId="78C9751B">
            <w:pPr>
              <w:pStyle w:val="12"/>
            </w:pPr>
            <w:r>
              <w:t>数量指标</w:t>
            </w:r>
          </w:p>
        </w:tc>
        <w:tc>
          <w:tcPr>
            <w:tcW w:w="1332" w:type="dxa"/>
            <w:vAlign w:val="center"/>
          </w:tcPr>
          <w:p w14:paraId="7216F915">
            <w:pPr>
              <w:pStyle w:val="12"/>
            </w:pPr>
            <w:r>
              <w:t>全市外资实际到位数据采集整理次数</w:t>
            </w:r>
          </w:p>
        </w:tc>
        <w:tc>
          <w:tcPr>
            <w:tcW w:w="3430" w:type="dxa"/>
            <w:vAlign w:val="center"/>
          </w:tcPr>
          <w:p w14:paraId="5D5D1754">
            <w:pPr>
              <w:pStyle w:val="12"/>
            </w:pPr>
            <w:r>
              <w:t>服务次数</w:t>
            </w:r>
          </w:p>
        </w:tc>
        <w:tc>
          <w:tcPr>
            <w:tcW w:w="2551" w:type="dxa"/>
            <w:vAlign w:val="center"/>
          </w:tcPr>
          <w:p w14:paraId="234E8859">
            <w:pPr>
              <w:pStyle w:val="12"/>
            </w:pPr>
            <w:r>
              <w:t>≥12次/年</w:t>
            </w:r>
          </w:p>
        </w:tc>
      </w:tr>
      <w:tr w14:paraId="07EAA6EA">
        <w:tblPrEx>
          <w:tblCellMar>
            <w:top w:w="0" w:type="dxa"/>
            <w:left w:w="108" w:type="dxa"/>
            <w:bottom w:w="0" w:type="dxa"/>
            <w:right w:w="108" w:type="dxa"/>
          </w:tblCellMar>
        </w:tblPrEx>
        <w:trPr>
          <w:trHeight w:val="369" w:hRule="atLeast"/>
          <w:jc w:val="center"/>
        </w:trPr>
        <w:tc>
          <w:tcPr>
            <w:tcW w:w="1276" w:type="dxa"/>
            <w:vMerge w:val="continue"/>
            <w:vAlign w:val="center"/>
          </w:tcPr>
          <w:p w14:paraId="06C613FC"/>
        </w:tc>
        <w:tc>
          <w:tcPr>
            <w:tcW w:w="1276" w:type="dxa"/>
            <w:vAlign w:val="center"/>
          </w:tcPr>
          <w:p w14:paraId="006482B8">
            <w:pPr>
              <w:pStyle w:val="12"/>
            </w:pPr>
            <w:r>
              <w:t>质量指标</w:t>
            </w:r>
          </w:p>
        </w:tc>
        <w:tc>
          <w:tcPr>
            <w:tcW w:w="1332" w:type="dxa"/>
            <w:vAlign w:val="center"/>
          </w:tcPr>
          <w:p w14:paraId="543A996B">
            <w:pPr>
              <w:pStyle w:val="12"/>
            </w:pPr>
            <w:r>
              <w:t>统计数据准确率</w:t>
            </w:r>
          </w:p>
        </w:tc>
        <w:tc>
          <w:tcPr>
            <w:tcW w:w="3430" w:type="dxa"/>
            <w:vAlign w:val="center"/>
          </w:tcPr>
          <w:p w14:paraId="6DB86814">
            <w:pPr>
              <w:pStyle w:val="12"/>
            </w:pPr>
            <w:r>
              <w:t>统计数据准确率</w:t>
            </w:r>
          </w:p>
        </w:tc>
        <w:tc>
          <w:tcPr>
            <w:tcW w:w="2551" w:type="dxa"/>
            <w:vAlign w:val="center"/>
          </w:tcPr>
          <w:p w14:paraId="73C2DEA9">
            <w:pPr>
              <w:pStyle w:val="12"/>
            </w:pPr>
            <w:r>
              <w:t>100%</w:t>
            </w:r>
          </w:p>
        </w:tc>
      </w:tr>
      <w:tr w14:paraId="486932FC">
        <w:tblPrEx>
          <w:tblCellMar>
            <w:top w:w="0" w:type="dxa"/>
            <w:left w:w="108" w:type="dxa"/>
            <w:bottom w:w="0" w:type="dxa"/>
            <w:right w:w="108" w:type="dxa"/>
          </w:tblCellMar>
        </w:tblPrEx>
        <w:trPr>
          <w:trHeight w:val="369" w:hRule="atLeast"/>
          <w:jc w:val="center"/>
        </w:trPr>
        <w:tc>
          <w:tcPr>
            <w:tcW w:w="1276" w:type="dxa"/>
            <w:vMerge w:val="continue"/>
            <w:vAlign w:val="center"/>
          </w:tcPr>
          <w:p w14:paraId="4EAF8EF2"/>
        </w:tc>
        <w:tc>
          <w:tcPr>
            <w:tcW w:w="1276" w:type="dxa"/>
            <w:vAlign w:val="center"/>
          </w:tcPr>
          <w:p w14:paraId="5C64624A">
            <w:pPr>
              <w:pStyle w:val="12"/>
            </w:pPr>
            <w:r>
              <w:t>时效指标</w:t>
            </w:r>
          </w:p>
        </w:tc>
        <w:tc>
          <w:tcPr>
            <w:tcW w:w="1332" w:type="dxa"/>
            <w:vAlign w:val="center"/>
          </w:tcPr>
          <w:p w14:paraId="1B6FE82B">
            <w:pPr>
              <w:pStyle w:val="12"/>
            </w:pPr>
            <w:r>
              <w:t>各类信息及指数发布及时率</w:t>
            </w:r>
          </w:p>
        </w:tc>
        <w:tc>
          <w:tcPr>
            <w:tcW w:w="3430" w:type="dxa"/>
            <w:vAlign w:val="center"/>
          </w:tcPr>
          <w:p w14:paraId="2F490D27">
            <w:pPr>
              <w:pStyle w:val="12"/>
            </w:pPr>
            <w:r>
              <w:t>各类信息及指数发布及时率</w:t>
            </w:r>
          </w:p>
        </w:tc>
        <w:tc>
          <w:tcPr>
            <w:tcW w:w="2551" w:type="dxa"/>
            <w:vAlign w:val="center"/>
          </w:tcPr>
          <w:p w14:paraId="2739837F">
            <w:pPr>
              <w:pStyle w:val="12"/>
            </w:pPr>
            <w:r>
              <w:t>≥100百分比</w:t>
            </w:r>
          </w:p>
        </w:tc>
      </w:tr>
      <w:tr w14:paraId="75460182">
        <w:tblPrEx>
          <w:tblCellMar>
            <w:top w:w="0" w:type="dxa"/>
            <w:left w:w="108" w:type="dxa"/>
            <w:bottom w:w="0" w:type="dxa"/>
            <w:right w:w="108" w:type="dxa"/>
          </w:tblCellMar>
        </w:tblPrEx>
        <w:trPr>
          <w:trHeight w:val="369" w:hRule="atLeast"/>
          <w:jc w:val="center"/>
        </w:trPr>
        <w:tc>
          <w:tcPr>
            <w:tcW w:w="1276" w:type="dxa"/>
            <w:vMerge w:val="continue"/>
            <w:vAlign w:val="center"/>
          </w:tcPr>
          <w:p w14:paraId="3B4E650F"/>
        </w:tc>
        <w:tc>
          <w:tcPr>
            <w:tcW w:w="1276" w:type="dxa"/>
            <w:vAlign w:val="center"/>
          </w:tcPr>
          <w:p w14:paraId="12C6FA4E">
            <w:pPr>
              <w:pStyle w:val="12"/>
            </w:pPr>
            <w:r>
              <w:t>成本指标</w:t>
            </w:r>
          </w:p>
        </w:tc>
        <w:tc>
          <w:tcPr>
            <w:tcW w:w="1332" w:type="dxa"/>
            <w:vAlign w:val="center"/>
          </w:tcPr>
          <w:p w14:paraId="65C958E0">
            <w:pPr>
              <w:pStyle w:val="12"/>
            </w:pPr>
            <w:r>
              <w:t>统计发布工作总成本</w:t>
            </w:r>
          </w:p>
        </w:tc>
        <w:tc>
          <w:tcPr>
            <w:tcW w:w="3430" w:type="dxa"/>
            <w:vAlign w:val="center"/>
          </w:tcPr>
          <w:p w14:paraId="63D2F5FE">
            <w:pPr>
              <w:pStyle w:val="12"/>
            </w:pPr>
            <w:r>
              <w:t>项目支出</w:t>
            </w:r>
          </w:p>
        </w:tc>
        <w:tc>
          <w:tcPr>
            <w:tcW w:w="2551" w:type="dxa"/>
            <w:vAlign w:val="center"/>
          </w:tcPr>
          <w:p w14:paraId="722C5AC8">
            <w:pPr>
              <w:pStyle w:val="12"/>
            </w:pPr>
            <w:r>
              <w:t>≤30万元</w:t>
            </w:r>
          </w:p>
        </w:tc>
      </w:tr>
      <w:tr w14:paraId="25B133B6">
        <w:tblPrEx>
          <w:tblCellMar>
            <w:top w:w="0" w:type="dxa"/>
            <w:left w:w="108" w:type="dxa"/>
            <w:bottom w:w="0" w:type="dxa"/>
            <w:right w:w="108" w:type="dxa"/>
          </w:tblCellMar>
        </w:tblPrEx>
        <w:trPr>
          <w:trHeight w:val="369" w:hRule="atLeast"/>
          <w:jc w:val="center"/>
        </w:trPr>
        <w:tc>
          <w:tcPr>
            <w:tcW w:w="1276" w:type="dxa"/>
            <w:vAlign w:val="center"/>
          </w:tcPr>
          <w:p w14:paraId="6E579150">
            <w:pPr>
              <w:pStyle w:val="14"/>
            </w:pPr>
            <w:r>
              <w:t>效益指标</w:t>
            </w:r>
          </w:p>
        </w:tc>
        <w:tc>
          <w:tcPr>
            <w:tcW w:w="1276" w:type="dxa"/>
            <w:vAlign w:val="center"/>
          </w:tcPr>
          <w:p w14:paraId="708093AE">
            <w:pPr>
              <w:pStyle w:val="12"/>
            </w:pPr>
            <w:r>
              <w:t>社会效益指标</w:t>
            </w:r>
          </w:p>
        </w:tc>
        <w:tc>
          <w:tcPr>
            <w:tcW w:w="1332" w:type="dxa"/>
            <w:vAlign w:val="center"/>
          </w:tcPr>
          <w:p w14:paraId="5BB44915">
            <w:pPr>
              <w:pStyle w:val="12"/>
            </w:pPr>
            <w:r>
              <w:t>提高外资统计工作水平，促进我市外商投资工作开展</w:t>
            </w:r>
          </w:p>
        </w:tc>
        <w:tc>
          <w:tcPr>
            <w:tcW w:w="3430" w:type="dxa"/>
            <w:vAlign w:val="center"/>
          </w:tcPr>
          <w:p w14:paraId="2BA7BCC6">
            <w:pPr>
              <w:pStyle w:val="12"/>
            </w:pPr>
            <w:r>
              <w:t>提高外经贸统计监测相关服务工作水平，促进外经贸各项工作开展</w:t>
            </w:r>
          </w:p>
        </w:tc>
        <w:tc>
          <w:tcPr>
            <w:tcW w:w="2551" w:type="dxa"/>
            <w:vAlign w:val="center"/>
          </w:tcPr>
          <w:p w14:paraId="3DB66669">
            <w:pPr>
              <w:pStyle w:val="12"/>
            </w:pPr>
            <w:r>
              <w:t>有效保障</w:t>
            </w:r>
          </w:p>
        </w:tc>
      </w:tr>
      <w:tr w14:paraId="02E0A838">
        <w:tblPrEx>
          <w:tblCellMar>
            <w:top w:w="0" w:type="dxa"/>
            <w:left w:w="108" w:type="dxa"/>
            <w:bottom w:w="0" w:type="dxa"/>
            <w:right w:w="108" w:type="dxa"/>
          </w:tblCellMar>
        </w:tblPrEx>
        <w:trPr>
          <w:trHeight w:val="369" w:hRule="atLeast"/>
          <w:jc w:val="center"/>
        </w:trPr>
        <w:tc>
          <w:tcPr>
            <w:tcW w:w="1276" w:type="dxa"/>
            <w:vAlign w:val="center"/>
          </w:tcPr>
          <w:p w14:paraId="6DD6A2BF">
            <w:pPr>
              <w:pStyle w:val="14"/>
            </w:pPr>
            <w:r>
              <w:t>满意度指标</w:t>
            </w:r>
          </w:p>
        </w:tc>
        <w:tc>
          <w:tcPr>
            <w:tcW w:w="1276" w:type="dxa"/>
            <w:vAlign w:val="center"/>
          </w:tcPr>
          <w:p w14:paraId="506D6EB6">
            <w:pPr>
              <w:pStyle w:val="12"/>
            </w:pPr>
            <w:r>
              <w:t>服务对象满意度指标</w:t>
            </w:r>
          </w:p>
        </w:tc>
        <w:tc>
          <w:tcPr>
            <w:tcW w:w="1332" w:type="dxa"/>
            <w:vAlign w:val="center"/>
          </w:tcPr>
          <w:p w14:paraId="04FA3574">
            <w:pPr>
              <w:pStyle w:val="12"/>
            </w:pPr>
            <w:r>
              <w:t>服务对象满意度</w:t>
            </w:r>
          </w:p>
        </w:tc>
        <w:tc>
          <w:tcPr>
            <w:tcW w:w="3430" w:type="dxa"/>
            <w:vAlign w:val="center"/>
          </w:tcPr>
          <w:p w14:paraId="64EA12E4">
            <w:pPr>
              <w:pStyle w:val="12"/>
            </w:pPr>
            <w:r>
              <w:t>服务对象满意度</w:t>
            </w:r>
          </w:p>
        </w:tc>
        <w:tc>
          <w:tcPr>
            <w:tcW w:w="2551" w:type="dxa"/>
            <w:vAlign w:val="center"/>
          </w:tcPr>
          <w:p w14:paraId="5C71F06A">
            <w:pPr>
              <w:pStyle w:val="12"/>
            </w:pPr>
            <w:r>
              <w:t>≥90百分比</w:t>
            </w:r>
          </w:p>
        </w:tc>
      </w:tr>
    </w:tbl>
    <w:p w14:paraId="13553305">
      <w:pPr>
        <w:sectPr>
          <w:pgSz w:w="11900" w:h="16840"/>
          <w:pgMar w:top="1984" w:right="1304" w:bottom="1134" w:left="1304" w:header="720" w:footer="720" w:gutter="0"/>
          <w:cols w:space="720" w:num="1"/>
        </w:sectPr>
      </w:pPr>
    </w:p>
    <w:p w14:paraId="0DCEA8D9">
      <w:pPr>
        <w:jc w:val="center"/>
      </w:pPr>
    </w:p>
    <w:p w14:paraId="711744CB">
      <w:pPr>
        <w:ind w:firstLine="560"/>
        <w:outlineLvl w:val="3"/>
      </w:pPr>
      <w:bookmarkStart w:id="43" w:name="_Toc_4_4_0000000051"/>
      <w:r>
        <w:rPr>
          <w:rFonts w:ascii="方正仿宋_GBK" w:hAnsi="方正仿宋_GBK" w:eastAsia="方正仿宋_GBK" w:cs="方正仿宋_GBK"/>
          <w:sz w:val="28"/>
        </w:rPr>
        <w:t>48.WZ第二十五届中国国际投资贸易洽谈会绩效目标表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A9C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C2016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574AFEE">
            <w:pPr>
              <w:pStyle w:val="10"/>
            </w:pPr>
            <w:r>
              <w:t>单位：万元</w:t>
            </w:r>
          </w:p>
        </w:tc>
      </w:tr>
      <w:tr w14:paraId="069AC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4D4D3">
            <w:pPr>
              <w:pStyle w:val="13"/>
            </w:pPr>
            <w:r>
              <w:t>项目名称</w:t>
            </w:r>
          </w:p>
        </w:tc>
        <w:tc>
          <w:tcPr>
            <w:tcW w:w="8589" w:type="dxa"/>
            <w:gridSpan w:val="6"/>
            <w:vAlign w:val="center"/>
          </w:tcPr>
          <w:p w14:paraId="1DA4403D">
            <w:pPr>
              <w:pStyle w:val="12"/>
            </w:pPr>
            <w:r>
              <w:t>WZ第二十五届中国国际投资贸易洽谈会</w:t>
            </w:r>
          </w:p>
        </w:tc>
      </w:tr>
      <w:tr w14:paraId="0E18A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4CACA">
            <w:pPr>
              <w:pStyle w:val="13"/>
            </w:pPr>
            <w:r>
              <w:t>预算规模及资金用途</w:t>
            </w:r>
          </w:p>
        </w:tc>
        <w:tc>
          <w:tcPr>
            <w:tcW w:w="1276" w:type="dxa"/>
            <w:vAlign w:val="center"/>
          </w:tcPr>
          <w:p w14:paraId="22BF082B">
            <w:pPr>
              <w:pStyle w:val="13"/>
            </w:pPr>
            <w:r>
              <w:t>预算数</w:t>
            </w:r>
          </w:p>
        </w:tc>
        <w:tc>
          <w:tcPr>
            <w:tcW w:w="1332" w:type="dxa"/>
            <w:vAlign w:val="center"/>
          </w:tcPr>
          <w:p w14:paraId="64CD27E6">
            <w:pPr>
              <w:pStyle w:val="12"/>
            </w:pPr>
            <w:r>
              <w:t>45.00</w:t>
            </w:r>
          </w:p>
        </w:tc>
        <w:tc>
          <w:tcPr>
            <w:tcW w:w="1587" w:type="dxa"/>
            <w:vAlign w:val="center"/>
          </w:tcPr>
          <w:p w14:paraId="251666A7">
            <w:pPr>
              <w:pStyle w:val="13"/>
            </w:pPr>
            <w:r>
              <w:t>其中：财政    资金</w:t>
            </w:r>
          </w:p>
        </w:tc>
        <w:tc>
          <w:tcPr>
            <w:tcW w:w="1843" w:type="dxa"/>
            <w:vAlign w:val="center"/>
          </w:tcPr>
          <w:p w14:paraId="5CCDED77">
            <w:pPr>
              <w:pStyle w:val="12"/>
            </w:pPr>
            <w:r>
              <w:t>45.00</w:t>
            </w:r>
          </w:p>
        </w:tc>
        <w:tc>
          <w:tcPr>
            <w:tcW w:w="1276" w:type="dxa"/>
            <w:vAlign w:val="center"/>
          </w:tcPr>
          <w:p w14:paraId="104BFDA2">
            <w:pPr>
              <w:pStyle w:val="13"/>
            </w:pPr>
            <w:r>
              <w:t>其他资金</w:t>
            </w:r>
          </w:p>
        </w:tc>
        <w:tc>
          <w:tcPr>
            <w:tcW w:w="1276" w:type="dxa"/>
            <w:vAlign w:val="center"/>
          </w:tcPr>
          <w:p w14:paraId="036AF136">
            <w:pPr>
              <w:pStyle w:val="12"/>
            </w:pPr>
          </w:p>
        </w:tc>
      </w:tr>
      <w:tr w14:paraId="2FF3F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E1778"/>
        </w:tc>
        <w:tc>
          <w:tcPr>
            <w:tcW w:w="8589" w:type="dxa"/>
            <w:gridSpan w:val="6"/>
            <w:vAlign w:val="center"/>
          </w:tcPr>
          <w:p w14:paraId="1E3C57DA">
            <w:pPr>
              <w:pStyle w:val="12"/>
            </w:pPr>
            <w:r>
              <w:t xml:space="preserve">用于第二十五届中国国际投资贸易洽谈会 </w:t>
            </w:r>
          </w:p>
          <w:p w14:paraId="7A68E3C7">
            <w:pPr>
              <w:pStyle w:val="12"/>
            </w:pPr>
          </w:p>
        </w:tc>
      </w:tr>
      <w:tr w14:paraId="548FB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EFEAE">
            <w:pPr>
              <w:pStyle w:val="13"/>
            </w:pPr>
            <w:r>
              <w:t>绩效目标</w:t>
            </w:r>
          </w:p>
        </w:tc>
        <w:tc>
          <w:tcPr>
            <w:tcW w:w="8589" w:type="dxa"/>
            <w:gridSpan w:val="6"/>
            <w:vAlign w:val="center"/>
          </w:tcPr>
          <w:p w14:paraId="0EE3BA46">
            <w:pPr>
              <w:pStyle w:val="12"/>
            </w:pPr>
            <w:r>
              <w:t xml:space="preserve">1.借助大会紧扣国际投资促进新形势和优势资源，组织我市团组参会，设置天津展区，展示我市改革开放以来取得的重大成果，最新经济发展以及投资环境情况，推介我市重点招商项目，促进投资合作，提高城市国际竞争力。      </w:t>
            </w:r>
          </w:p>
          <w:p w14:paraId="3D0BBEBA">
            <w:pPr>
              <w:pStyle w:val="12"/>
            </w:pPr>
          </w:p>
        </w:tc>
      </w:tr>
    </w:tbl>
    <w:p w14:paraId="4AA25DF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1D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AC8C5">
            <w:pPr>
              <w:pStyle w:val="13"/>
            </w:pPr>
            <w:r>
              <w:t>一级指标</w:t>
            </w:r>
          </w:p>
        </w:tc>
        <w:tc>
          <w:tcPr>
            <w:tcW w:w="1276" w:type="dxa"/>
            <w:vAlign w:val="center"/>
          </w:tcPr>
          <w:p w14:paraId="3390B0D5">
            <w:pPr>
              <w:pStyle w:val="13"/>
            </w:pPr>
            <w:r>
              <w:t>二级指标</w:t>
            </w:r>
          </w:p>
        </w:tc>
        <w:tc>
          <w:tcPr>
            <w:tcW w:w="1332" w:type="dxa"/>
            <w:vAlign w:val="center"/>
          </w:tcPr>
          <w:p w14:paraId="2EF3CB58">
            <w:pPr>
              <w:pStyle w:val="13"/>
            </w:pPr>
            <w:r>
              <w:t>三级指标</w:t>
            </w:r>
          </w:p>
        </w:tc>
        <w:tc>
          <w:tcPr>
            <w:tcW w:w="3430" w:type="dxa"/>
            <w:vAlign w:val="center"/>
          </w:tcPr>
          <w:p w14:paraId="099473D2">
            <w:pPr>
              <w:pStyle w:val="13"/>
            </w:pPr>
            <w:r>
              <w:t>绩效指标描述</w:t>
            </w:r>
          </w:p>
        </w:tc>
        <w:tc>
          <w:tcPr>
            <w:tcW w:w="2551" w:type="dxa"/>
            <w:vAlign w:val="center"/>
          </w:tcPr>
          <w:p w14:paraId="01E01D9F">
            <w:pPr>
              <w:pStyle w:val="13"/>
            </w:pPr>
            <w:r>
              <w:t>指标值</w:t>
            </w:r>
          </w:p>
        </w:tc>
      </w:tr>
      <w:tr w14:paraId="2CE2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6EA41">
            <w:pPr>
              <w:pStyle w:val="14"/>
            </w:pPr>
            <w:r>
              <w:t>产出指标</w:t>
            </w:r>
          </w:p>
        </w:tc>
        <w:tc>
          <w:tcPr>
            <w:tcW w:w="1276" w:type="dxa"/>
            <w:vAlign w:val="center"/>
          </w:tcPr>
          <w:p w14:paraId="4A3633F3">
            <w:pPr>
              <w:pStyle w:val="12"/>
            </w:pPr>
            <w:r>
              <w:t>数量指标</w:t>
            </w:r>
          </w:p>
        </w:tc>
        <w:tc>
          <w:tcPr>
            <w:tcW w:w="1332" w:type="dxa"/>
            <w:vAlign w:val="center"/>
          </w:tcPr>
          <w:p w14:paraId="0C6D68A8">
            <w:pPr>
              <w:pStyle w:val="12"/>
            </w:pPr>
            <w:r>
              <w:t>参会区域个数</w:t>
            </w:r>
          </w:p>
        </w:tc>
        <w:tc>
          <w:tcPr>
            <w:tcW w:w="3430" w:type="dxa"/>
            <w:vAlign w:val="center"/>
          </w:tcPr>
          <w:p w14:paraId="16CBC3B1">
            <w:pPr>
              <w:pStyle w:val="12"/>
            </w:pPr>
            <w:r>
              <w:t>反映招商活动参会区域个数</w:t>
            </w:r>
          </w:p>
        </w:tc>
        <w:tc>
          <w:tcPr>
            <w:tcW w:w="2551" w:type="dxa"/>
            <w:vAlign w:val="center"/>
          </w:tcPr>
          <w:p w14:paraId="0DE67B9D">
            <w:pPr>
              <w:pStyle w:val="12"/>
            </w:pPr>
            <w:r>
              <w:t>≥10个</w:t>
            </w:r>
          </w:p>
        </w:tc>
      </w:tr>
      <w:tr w14:paraId="4526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BFF77"/>
        </w:tc>
        <w:tc>
          <w:tcPr>
            <w:tcW w:w="1276" w:type="dxa"/>
            <w:vAlign w:val="center"/>
          </w:tcPr>
          <w:p w14:paraId="21BBBE76">
            <w:pPr>
              <w:pStyle w:val="12"/>
            </w:pPr>
            <w:r>
              <w:t>质量指标</w:t>
            </w:r>
          </w:p>
        </w:tc>
        <w:tc>
          <w:tcPr>
            <w:tcW w:w="1332" w:type="dxa"/>
            <w:vAlign w:val="center"/>
          </w:tcPr>
          <w:p w14:paraId="6356F041">
            <w:pPr>
              <w:pStyle w:val="12"/>
            </w:pPr>
            <w:r>
              <w:t>邀请区域参加活动数量</w:t>
            </w:r>
          </w:p>
        </w:tc>
        <w:tc>
          <w:tcPr>
            <w:tcW w:w="3430" w:type="dxa"/>
            <w:vAlign w:val="center"/>
          </w:tcPr>
          <w:p w14:paraId="3CA232AB">
            <w:pPr>
              <w:pStyle w:val="12"/>
            </w:pPr>
            <w:r>
              <w:t>反应组织参加活动数量</w:t>
            </w:r>
          </w:p>
        </w:tc>
        <w:tc>
          <w:tcPr>
            <w:tcW w:w="2551" w:type="dxa"/>
            <w:vAlign w:val="center"/>
          </w:tcPr>
          <w:p w14:paraId="634A71ED">
            <w:pPr>
              <w:pStyle w:val="12"/>
            </w:pPr>
            <w:r>
              <w:t>≥10个</w:t>
            </w:r>
          </w:p>
        </w:tc>
      </w:tr>
      <w:tr w14:paraId="45A9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6E78F"/>
        </w:tc>
        <w:tc>
          <w:tcPr>
            <w:tcW w:w="1276" w:type="dxa"/>
            <w:vAlign w:val="center"/>
          </w:tcPr>
          <w:p w14:paraId="0BCC70B4">
            <w:pPr>
              <w:pStyle w:val="12"/>
            </w:pPr>
            <w:r>
              <w:t>时效指标</w:t>
            </w:r>
          </w:p>
        </w:tc>
        <w:tc>
          <w:tcPr>
            <w:tcW w:w="1332" w:type="dxa"/>
            <w:vAlign w:val="center"/>
          </w:tcPr>
          <w:p w14:paraId="01142076">
            <w:pPr>
              <w:pStyle w:val="12"/>
            </w:pPr>
            <w:r>
              <w:t>工作任务按计划完成率</w:t>
            </w:r>
          </w:p>
        </w:tc>
        <w:tc>
          <w:tcPr>
            <w:tcW w:w="3430" w:type="dxa"/>
            <w:vAlign w:val="center"/>
          </w:tcPr>
          <w:p w14:paraId="26FFDF46">
            <w:pPr>
              <w:pStyle w:val="12"/>
            </w:pPr>
            <w:r>
              <w:t>工作任务按期完成率</w:t>
            </w:r>
          </w:p>
        </w:tc>
        <w:tc>
          <w:tcPr>
            <w:tcW w:w="2551" w:type="dxa"/>
            <w:vAlign w:val="center"/>
          </w:tcPr>
          <w:p w14:paraId="381AE6D4">
            <w:pPr>
              <w:pStyle w:val="12"/>
            </w:pPr>
            <w:r>
              <w:t>≤1年</w:t>
            </w:r>
          </w:p>
        </w:tc>
      </w:tr>
      <w:tr w14:paraId="5CCD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351D1"/>
        </w:tc>
        <w:tc>
          <w:tcPr>
            <w:tcW w:w="1276" w:type="dxa"/>
            <w:vAlign w:val="center"/>
          </w:tcPr>
          <w:p w14:paraId="71911EE9">
            <w:pPr>
              <w:pStyle w:val="12"/>
            </w:pPr>
            <w:r>
              <w:t>成本指标</w:t>
            </w:r>
          </w:p>
        </w:tc>
        <w:tc>
          <w:tcPr>
            <w:tcW w:w="1332" w:type="dxa"/>
            <w:vAlign w:val="center"/>
          </w:tcPr>
          <w:p w14:paraId="73F9972A">
            <w:pPr>
              <w:pStyle w:val="12"/>
            </w:pPr>
            <w:r>
              <w:t>活动费用成本</w:t>
            </w:r>
          </w:p>
        </w:tc>
        <w:tc>
          <w:tcPr>
            <w:tcW w:w="3430" w:type="dxa"/>
            <w:vAlign w:val="center"/>
          </w:tcPr>
          <w:p w14:paraId="7AF566FE">
            <w:pPr>
              <w:pStyle w:val="12"/>
            </w:pPr>
            <w:r>
              <w:t>反应项目资金使用情况</w:t>
            </w:r>
          </w:p>
        </w:tc>
        <w:tc>
          <w:tcPr>
            <w:tcW w:w="2551" w:type="dxa"/>
            <w:vAlign w:val="center"/>
          </w:tcPr>
          <w:p w14:paraId="05824AF1">
            <w:pPr>
              <w:pStyle w:val="12"/>
            </w:pPr>
            <w:r>
              <w:t>≤45万元</w:t>
            </w:r>
          </w:p>
        </w:tc>
      </w:tr>
      <w:tr w14:paraId="2195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BAC3F">
            <w:pPr>
              <w:pStyle w:val="14"/>
            </w:pPr>
            <w:r>
              <w:t>效益指标</w:t>
            </w:r>
          </w:p>
        </w:tc>
        <w:tc>
          <w:tcPr>
            <w:tcW w:w="1276" w:type="dxa"/>
            <w:vAlign w:val="center"/>
          </w:tcPr>
          <w:p w14:paraId="07A20859">
            <w:pPr>
              <w:pStyle w:val="12"/>
            </w:pPr>
            <w:r>
              <w:t>经济效益指标</w:t>
            </w:r>
          </w:p>
        </w:tc>
        <w:tc>
          <w:tcPr>
            <w:tcW w:w="1332" w:type="dxa"/>
            <w:vAlign w:val="center"/>
          </w:tcPr>
          <w:p w14:paraId="7056C6C2">
            <w:pPr>
              <w:pStyle w:val="12"/>
            </w:pPr>
            <w:r>
              <w:t>提高全市招商干部投促促进能力和政策水平</w:t>
            </w:r>
          </w:p>
        </w:tc>
        <w:tc>
          <w:tcPr>
            <w:tcW w:w="3430" w:type="dxa"/>
            <w:vAlign w:val="center"/>
          </w:tcPr>
          <w:p w14:paraId="6D65A8BC">
            <w:pPr>
              <w:pStyle w:val="12"/>
            </w:pPr>
            <w:r>
              <w:t>利用外资增长</w:t>
            </w:r>
          </w:p>
        </w:tc>
        <w:tc>
          <w:tcPr>
            <w:tcW w:w="2551" w:type="dxa"/>
            <w:vAlign w:val="center"/>
          </w:tcPr>
          <w:p w14:paraId="071120C8">
            <w:pPr>
              <w:pStyle w:val="12"/>
            </w:pPr>
            <w:r>
              <w:t>≥3百分比</w:t>
            </w:r>
          </w:p>
        </w:tc>
      </w:tr>
      <w:tr w14:paraId="09EA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75EF3">
            <w:pPr>
              <w:pStyle w:val="14"/>
            </w:pPr>
            <w:r>
              <w:t>效益指标</w:t>
            </w:r>
          </w:p>
        </w:tc>
        <w:tc>
          <w:tcPr>
            <w:tcW w:w="1276" w:type="dxa"/>
            <w:vAlign w:val="center"/>
          </w:tcPr>
          <w:p w14:paraId="4FD12012">
            <w:pPr>
              <w:pStyle w:val="12"/>
            </w:pPr>
            <w:r>
              <w:t>社会效益指标</w:t>
            </w:r>
          </w:p>
        </w:tc>
        <w:tc>
          <w:tcPr>
            <w:tcW w:w="1332" w:type="dxa"/>
            <w:vAlign w:val="center"/>
          </w:tcPr>
          <w:p w14:paraId="0CCEF026">
            <w:pPr>
              <w:pStyle w:val="12"/>
            </w:pPr>
            <w:r>
              <w:t>宣传城市营商环境</w:t>
            </w:r>
          </w:p>
        </w:tc>
        <w:tc>
          <w:tcPr>
            <w:tcW w:w="3430" w:type="dxa"/>
            <w:vAlign w:val="center"/>
          </w:tcPr>
          <w:p w14:paraId="6BF2C8BC">
            <w:pPr>
              <w:pStyle w:val="12"/>
            </w:pPr>
            <w:r>
              <w:t>宣传方式丰富程度</w:t>
            </w:r>
          </w:p>
        </w:tc>
        <w:tc>
          <w:tcPr>
            <w:tcW w:w="2551" w:type="dxa"/>
            <w:vAlign w:val="center"/>
          </w:tcPr>
          <w:p w14:paraId="4D7BD590">
            <w:pPr>
              <w:pStyle w:val="12"/>
            </w:pPr>
            <w:r>
              <w:t>≥85百分比</w:t>
            </w:r>
          </w:p>
        </w:tc>
      </w:tr>
      <w:tr w14:paraId="0527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010AD">
            <w:pPr>
              <w:pStyle w:val="14"/>
            </w:pPr>
            <w:r>
              <w:t>效益指标</w:t>
            </w:r>
          </w:p>
        </w:tc>
        <w:tc>
          <w:tcPr>
            <w:tcW w:w="1276" w:type="dxa"/>
            <w:vAlign w:val="center"/>
          </w:tcPr>
          <w:p w14:paraId="6F23FF09">
            <w:pPr>
              <w:pStyle w:val="12"/>
            </w:pPr>
            <w:r>
              <w:t>可持续影响指标</w:t>
            </w:r>
          </w:p>
        </w:tc>
        <w:tc>
          <w:tcPr>
            <w:tcW w:w="1332" w:type="dxa"/>
            <w:vAlign w:val="center"/>
          </w:tcPr>
          <w:p w14:paraId="4ED8440C">
            <w:pPr>
              <w:pStyle w:val="12"/>
            </w:pPr>
            <w:r>
              <w:t>与会客商、企业对天津的知晓程度</w:t>
            </w:r>
          </w:p>
        </w:tc>
        <w:tc>
          <w:tcPr>
            <w:tcW w:w="3430" w:type="dxa"/>
            <w:vAlign w:val="center"/>
          </w:tcPr>
          <w:p w14:paraId="21BD107D">
            <w:pPr>
              <w:pStyle w:val="12"/>
            </w:pPr>
            <w:r>
              <w:t>持续增长</w:t>
            </w:r>
          </w:p>
        </w:tc>
        <w:tc>
          <w:tcPr>
            <w:tcW w:w="2551" w:type="dxa"/>
            <w:vAlign w:val="center"/>
          </w:tcPr>
          <w:p w14:paraId="1E5B5956">
            <w:pPr>
              <w:pStyle w:val="12"/>
            </w:pPr>
            <w:r>
              <w:t>≥85百分比</w:t>
            </w:r>
          </w:p>
        </w:tc>
      </w:tr>
      <w:tr w14:paraId="5FE0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6204C">
            <w:pPr>
              <w:pStyle w:val="14"/>
            </w:pPr>
            <w:r>
              <w:t>满意度指标</w:t>
            </w:r>
          </w:p>
        </w:tc>
        <w:tc>
          <w:tcPr>
            <w:tcW w:w="1276" w:type="dxa"/>
            <w:vAlign w:val="center"/>
          </w:tcPr>
          <w:p w14:paraId="3E95D7ED">
            <w:pPr>
              <w:pStyle w:val="12"/>
            </w:pPr>
            <w:r>
              <w:t>服务对象满意度指标</w:t>
            </w:r>
          </w:p>
        </w:tc>
        <w:tc>
          <w:tcPr>
            <w:tcW w:w="1332" w:type="dxa"/>
            <w:vAlign w:val="center"/>
          </w:tcPr>
          <w:p w14:paraId="6CE06070">
            <w:pPr>
              <w:pStyle w:val="12"/>
            </w:pPr>
            <w:r>
              <w:t>参与区域及企业满意度</w:t>
            </w:r>
          </w:p>
        </w:tc>
        <w:tc>
          <w:tcPr>
            <w:tcW w:w="3430" w:type="dxa"/>
            <w:vAlign w:val="center"/>
          </w:tcPr>
          <w:p w14:paraId="0ABB52C5">
            <w:pPr>
              <w:pStyle w:val="12"/>
            </w:pPr>
            <w:r>
              <w:t>参与区域及企业满意度活动安排和组织等方面的满意程度</w:t>
            </w:r>
          </w:p>
        </w:tc>
        <w:tc>
          <w:tcPr>
            <w:tcW w:w="2551" w:type="dxa"/>
            <w:vAlign w:val="center"/>
          </w:tcPr>
          <w:p w14:paraId="5FAEF98D">
            <w:pPr>
              <w:pStyle w:val="12"/>
            </w:pPr>
            <w:r>
              <w:t>≥85百分比</w:t>
            </w:r>
          </w:p>
        </w:tc>
      </w:tr>
    </w:tbl>
    <w:p w14:paraId="4ECFD91F">
      <w:pPr>
        <w:sectPr>
          <w:pgSz w:w="11900" w:h="16840"/>
          <w:pgMar w:top="1984" w:right="1304" w:bottom="1134" w:left="1304" w:header="720" w:footer="720" w:gutter="0"/>
          <w:cols w:space="720" w:num="1"/>
        </w:sectPr>
      </w:pPr>
    </w:p>
    <w:p w14:paraId="1CAF934C">
      <w:pPr>
        <w:jc w:val="center"/>
      </w:pPr>
    </w:p>
    <w:p w14:paraId="21184367">
      <w:pPr>
        <w:ind w:firstLine="560"/>
        <w:outlineLvl w:val="3"/>
      </w:pPr>
      <w:bookmarkStart w:id="44" w:name="_Toc_4_4_0000000052"/>
      <w:r>
        <w:rPr>
          <w:rFonts w:ascii="方正仿宋_GBK" w:hAnsi="方正仿宋_GBK" w:eastAsia="方正仿宋_GBK" w:cs="方正仿宋_GBK"/>
          <w:sz w:val="28"/>
        </w:rPr>
        <w:t>49.WZ世界500强项目监测工作项目   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8F0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D1169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82C96A3">
            <w:pPr>
              <w:pStyle w:val="10"/>
            </w:pPr>
            <w:r>
              <w:t>单位：万元</w:t>
            </w:r>
          </w:p>
        </w:tc>
      </w:tr>
      <w:tr w14:paraId="13CEF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B962A">
            <w:pPr>
              <w:pStyle w:val="13"/>
            </w:pPr>
            <w:r>
              <w:t>项目名称</w:t>
            </w:r>
          </w:p>
        </w:tc>
        <w:tc>
          <w:tcPr>
            <w:tcW w:w="8589" w:type="dxa"/>
            <w:gridSpan w:val="6"/>
            <w:vAlign w:val="center"/>
          </w:tcPr>
          <w:p w14:paraId="66565E99">
            <w:pPr>
              <w:pStyle w:val="12"/>
            </w:pPr>
            <w:r>
              <w:t xml:space="preserve">WZ世界500强项目监测工作项目   </w:t>
            </w:r>
          </w:p>
        </w:tc>
      </w:tr>
      <w:tr w14:paraId="31473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4D883">
            <w:pPr>
              <w:pStyle w:val="13"/>
            </w:pPr>
            <w:r>
              <w:t>预算规模及资金用途</w:t>
            </w:r>
          </w:p>
        </w:tc>
        <w:tc>
          <w:tcPr>
            <w:tcW w:w="1276" w:type="dxa"/>
            <w:vAlign w:val="center"/>
          </w:tcPr>
          <w:p w14:paraId="42FECC62">
            <w:pPr>
              <w:pStyle w:val="13"/>
            </w:pPr>
            <w:r>
              <w:t>预算数</w:t>
            </w:r>
          </w:p>
        </w:tc>
        <w:tc>
          <w:tcPr>
            <w:tcW w:w="1332" w:type="dxa"/>
            <w:vAlign w:val="center"/>
          </w:tcPr>
          <w:p w14:paraId="376DF95F">
            <w:pPr>
              <w:pStyle w:val="12"/>
            </w:pPr>
            <w:r>
              <w:t>12.00</w:t>
            </w:r>
          </w:p>
        </w:tc>
        <w:tc>
          <w:tcPr>
            <w:tcW w:w="1587" w:type="dxa"/>
            <w:vAlign w:val="center"/>
          </w:tcPr>
          <w:p w14:paraId="64BE0E9F">
            <w:pPr>
              <w:pStyle w:val="13"/>
            </w:pPr>
            <w:r>
              <w:t>其中：财政    资金</w:t>
            </w:r>
          </w:p>
        </w:tc>
        <w:tc>
          <w:tcPr>
            <w:tcW w:w="1843" w:type="dxa"/>
            <w:vAlign w:val="center"/>
          </w:tcPr>
          <w:p w14:paraId="6124E57A">
            <w:pPr>
              <w:pStyle w:val="12"/>
            </w:pPr>
            <w:r>
              <w:t>12.00</w:t>
            </w:r>
          </w:p>
        </w:tc>
        <w:tc>
          <w:tcPr>
            <w:tcW w:w="1276" w:type="dxa"/>
            <w:vAlign w:val="center"/>
          </w:tcPr>
          <w:p w14:paraId="0A4C8FC8">
            <w:pPr>
              <w:pStyle w:val="13"/>
            </w:pPr>
            <w:r>
              <w:t>其他资金</w:t>
            </w:r>
          </w:p>
        </w:tc>
        <w:tc>
          <w:tcPr>
            <w:tcW w:w="1276" w:type="dxa"/>
            <w:vAlign w:val="center"/>
          </w:tcPr>
          <w:p w14:paraId="70F48017">
            <w:pPr>
              <w:pStyle w:val="12"/>
            </w:pPr>
          </w:p>
        </w:tc>
      </w:tr>
      <w:tr w14:paraId="78E86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A9B74"/>
        </w:tc>
        <w:tc>
          <w:tcPr>
            <w:tcW w:w="8589" w:type="dxa"/>
            <w:gridSpan w:val="6"/>
            <w:vAlign w:val="center"/>
          </w:tcPr>
          <w:p w14:paraId="3FC251C4">
            <w:pPr>
              <w:pStyle w:val="12"/>
            </w:pPr>
            <w:r>
              <w:t>世界500强项目监测工作项目</w:t>
            </w:r>
          </w:p>
          <w:p w14:paraId="3BF72645">
            <w:pPr>
              <w:pStyle w:val="12"/>
            </w:pPr>
          </w:p>
        </w:tc>
      </w:tr>
      <w:tr w14:paraId="0C664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B1F6F">
            <w:pPr>
              <w:pStyle w:val="13"/>
            </w:pPr>
            <w:r>
              <w:t>绩效目标</w:t>
            </w:r>
          </w:p>
        </w:tc>
        <w:tc>
          <w:tcPr>
            <w:tcW w:w="8589" w:type="dxa"/>
            <w:gridSpan w:val="6"/>
            <w:vAlign w:val="center"/>
          </w:tcPr>
          <w:p w14:paraId="21287279">
            <w:pPr>
              <w:pStyle w:val="12"/>
            </w:pPr>
            <w:r>
              <w:t>1.完成世界500强项目监测工作。</w:t>
            </w:r>
          </w:p>
        </w:tc>
      </w:tr>
    </w:tbl>
    <w:p w14:paraId="0D45BD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352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5DCD0">
            <w:pPr>
              <w:pStyle w:val="13"/>
            </w:pPr>
            <w:r>
              <w:t>一级指标</w:t>
            </w:r>
          </w:p>
        </w:tc>
        <w:tc>
          <w:tcPr>
            <w:tcW w:w="1276" w:type="dxa"/>
            <w:vAlign w:val="center"/>
          </w:tcPr>
          <w:p w14:paraId="470128BF">
            <w:pPr>
              <w:pStyle w:val="13"/>
            </w:pPr>
            <w:r>
              <w:t>二级指标</w:t>
            </w:r>
          </w:p>
        </w:tc>
        <w:tc>
          <w:tcPr>
            <w:tcW w:w="1332" w:type="dxa"/>
            <w:vAlign w:val="center"/>
          </w:tcPr>
          <w:p w14:paraId="32BC8937">
            <w:pPr>
              <w:pStyle w:val="13"/>
            </w:pPr>
            <w:r>
              <w:t>三级指标</w:t>
            </w:r>
          </w:p>
        </w:tc>
        <w:tc>
          <w:tcPr>
            <w:tcW w:w="3430" w:type="dxa"/>
            <w:vAlign w:val="center"/>
          </w:tcPr>
          <w:p w14:paraId="7A7B188E">
            <w:pPr>
              <w:pStyle w:val="13"/>
            </w:pPr>
            <w:r>
              <w:t>绩效指标描述</w:t>
            </w:r>
          </w:p>
        </w:tc>
        <w:tc>
          <w:tcPr>
            <w:tcW w:w="2551" w:type="dxa"/>
            <w:vAlign w:val="center"/>
          </w:tcPr>
          <w:p w14:paraId="42C45137">
            <w:pPr>
              <w:pStyle w:val="13"/>
            </w:pPr>
            <w:r>
              <w:t>指标值</w:t>
            </w:r>
          </w:p>
        </w:tc>
      </w:tr>
      <w:tr w14:paraId="32ECD4E8">
        <w:tblPrEx>
          <w:tblCellMar>
            <w:top w:w="0" w:type="dxa"/>
            <w:left w:w="108" w:type="dxa"/>
            <w:bottom w:w="0" w:type="dxa"/>
            <w:right w:w="108" w:type="dxa"/>
          </w:tblCellMar>
        </w:tblPrEx>
        <w:trPr>
          <w:trHeight w:val="369" w:hRule="atLeast"/>
          <w:jc w:val="center"/>
        </w:trPr>
        <w:tc>
          <w:tcPr>
            <w:tcW w:w="1276" w:type="dxa"/>
            <w:vMerge w:val="restart"/>
            <w:vAlign w:val="center"/>
          </w:tcPr>
          <w:p w14:paraId="619DA652">
            <w:pPr>
              <w:pStyle w:val="14"/>
            </w:pPr>
            <w:r>
              <w:t>产出指标</w:t>
            </w:r>
          </w:p>
        </w:tc>
        <w:tc>
          <w:tcPr>
            <w:tcW w:w="1276" w:type="dxa"/>
            <w:vAlign w:val="center"/>
          </w:tcPr>
          <w:p w14:paraId="17FCE78A">
            <w:pPr>
              <w:pStyle w:val="12"/>
            </w:pPr>
            <w:r>
              <w:t>数量指标</w:t>
            </w:r>
          </w:p>
        </w:tc>
        <w:tc>
          <w:tcPr>
            <w:tcW w:w="1332" w:type="dxa"/>
            <w:vAlign w:val="center"/>
          </w:tcPr>
          <w:p w14:paraId="5DF58FC2">
            <w:pPr>
              <w:pStyle w:val="12"/>
            </w:pPr>
            <w:r>
              <w:t>世界500强投资项目信息采集整理次数</w:t>
            </w:r>
          </w:p>
        </w:tc>
        <w:tc>
          <w:tcPr>
            <w:tcW w:w="3430" w:type="dxa"/>
            <w:vAlign w:val="center"/>
          </w:tcPr>
          <w:p w14:paraId="1E00B0C7">
            <w:pPr>
              <w:pStyle w:val="12"/>
            </w:pPr>
            <w:r>
              <w:t>服务次数</w:t>
            </w:r>
          </w:p>
        </w:tc>
        <w:tc>
          <w:tcPr>
            <w:tcW w:w="2551" w:type="dxa"/>
            <w:vAlign w:val="center"/>
          </w:tcPr>
          <w:p w14:paraId="027B8203">
            <w:pPr>
              <w:pStyle w:val="12"/>
            </w:pPr>
            <w:r>
              <w:t>≥4次/年</w:t>
            </w:r>
          </w:p>
        </w:tc>
      </w:tr>
      <w:tr w14:paraId="3398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F7D5D"/>
        </w:tc>
        <w:tc>
          <w:tcPr>
            <w:tcW w:w="1276" w:type="dxa"/>
            <w:vAlign w:val="center"/>
          </w:tcPr>
          <w:p w14:paraId="5E18C07D">
            <w:pPr>
              <w:pStyle w:val="12"/>
            </w:pPr>
            <w:r>
              <w:t>质量指标</w:t>
            </w:r>
          </w:p>
        </w:tc>
        <w:tc>
          <w:tcPr>
            <w:tcW w:w="1332" w:type="dxa"/>
            <w:vAlign w:val="center"/>
          </w:tcPr>
          <w:p w14:paraId="5D2F69BC">
            <w:pPr>
              <w:pStyle w:val="12"/>
            </w:pPr>
            <w:r>
              <w:t>统计数据准确率</w:t>
            </w:r>
          </w:p>
        </w:tc>
        <w:tc>
          <w:tcPr>
            <w:tcW w:w="3430" w:type="dxa"/>
            <w:vAlign w:val="center"/>
          </w:tcPr>
          <w:p w14:paraId="5C97AFBA">
            <w:pPr>
              <w:pStyle w:val="12"/>
            </w:pPr>
            <w:r>
              <w:t>统计数据准确率</w:t>
            </w:r>
          </w:p>
        </w:tc>
        <w:tc>
          <w:tcPr>
            <w:tcW w:w="2551" w:type="dxa"/>
            <w:vAlign w:val="center"/>
          </w:tcPr>
          <w:p w14:paraId="72EBCEB2">
            <w:pPr>
              <w:pStyle w:val="12"/>
            </w:pPr>
            <w:r>
              <w:t>≥90百分比</w:t>
            </w:r>
          </w:p>
        </w:tc>
      </w:tr>
      <w:tr w14:paraId="062C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DAFF8"/>
        </w:tc>
        <w:tc>
          <w:tcPr>
            <w:tcW w:w="1276" w:type="dxa"/>
            <w:vAlign w:val="center"/>
          </w:tcPr>
          <w:p w14:paraId="771AA9B2">
            <w:pPr>
              <w:pStyle w:val="12"/>
            </w:pPr>
            <w:r>
              <w:t>时效指标</w:t>
            </w:r>
          </w:p>
        </w:tc>
        <w:tc>
          <w:tcPr>
            <w:tcW w:w="1332" w:type="dxa"/>
            <w:vAlign w:val="center"/>
          </w:tcPr>
          <w:p w14:paraId="4B5A645B">
            <w:pPr>
              <w:pStyle w:val="12"/>
            </w:pPr>
            <w:r>
              <w:t>各类信息及指数发布及时率</w:t>
            </w:r>
          </w:p>
        </w:tc>
        <w:tc>
          <w:tcPr>
            <w:tcW w:w="3430" w:type="dxa"/>
            <w:vAlign w:val="center"/>
          </w:tcPr>
          <w:p w14:paraId="208A9788">
            <w:pPr>
              <w:pStyle w:val="12"/>
            </w:pPr>
            <w:r>
              <w:t>各类信息及指数发布及时率</w:t>
            </w:r>
          </w:p>
        </w:tc>
        <w:tc>
          <w:tcPr>
            <w:tcW w:w="2551" w:type="dxa"/>
            <w:vAlign w:val="center"/>
          </w:tcPr>
          <w:p w14:paraId="2C5DF812">
            <w:pPr>
              <w:pStyle w:val="12"/>
            </w:pPr>
            <w:r>
              <w:t>≥100百分比</w:t>
            </w:r>
          </w:p>
        </w:tc>
      </w:tr>
      <w:tr w14:paraId="06E0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E6506"/>
        </w:tc>
        <w:tc>
          <w:tcPr>
            <w:tcW w:w="1276" w:type="dxa"/>
            <w:vAlign w:val="center"/>
          </w:tcPr>
          <w:p w14:paraId="308351C7">
            <w:pPr>
              <w:pStyle w:val="12"/>
            </w:pPr>
            <w:r>
              <w:t>成本指标</w:t>
            </w:r>
          </w:p>
        </w:tc>
        <w:tc>
          <w:tcPr>
            <w:tcW w:w="1332" w:type="dxa"/>
            <w:vAlign w:val="center"/>
          </w:tcPr>
          <w:p w14:paraId="0F47D76E">
            <w:pPr>
              <w:pStyle w:val="12"/>
            </w:pPr>
            <w:r>
              <w:t>统计发布工作总成本</w:t>
            </w:r>
          </w:p>
        </w:tc>
        <w:tc>
          <w:tcPr>
            <w:tcW w:w="3430" w:type="dxa"/>
            <w:vAlign w:val="center"/>
          </w:tcPr>
          <w:p w14:paraId="26C0DC77">
            <w:pPr>
              <w:pStyle w:val="12"/>
            </w:pPr>
            <w:r>
              <w:t>项目支出</w:t>
            </w:r>
          </w:p>
        </w:tc>
        <w:tc>
          <w:tcPr>
            <w:tcW w:w="2551" w:type="dxa"/>
            <w:vAlign w:val="center"/>
          </w:tcPr>
          <w:p w14:paraId="41671F4F">
            <w:pPr>
              <w:pStyle w:val="12"/>
            </w:pPr>
            <w:r>
              <w:t>≤12万元</w:t>
            </w:r>
          </w:p>
        </w:tc>
      </w:tr>
      <w:tr w14:paraId="5C61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E3367">
            <w:pPr>
              <w:pStyle w:val="14"/>
            </w:pPr>
            <w:r>
              <w:t>效益指标</w:t>
            </w:r>
          </w:p>
        </w:tc>
        <w:tc>
          <w:tcPr>
            <w:tcW w:w="1276" w:type="dxa"/>
            <w:vAlign w:val="center"/>
          </w:tcPr>
          <w:p w14:paraId="420A7F56">
            <w:pPr>
              <w:pStyle w:val="12"/>
            </w:pPr>
            <w:r>
              <w:t>经济效益指标</w:t>
            </w:r>
          </w:p>
        </w:tc>
        <w:tc>
          <w:tcPr>
            <w:tcW w:w="1332" w:type="dxa"/>
            <w:vAlign w:val="center"/>
          </w:tcPr>
          <w:p w14:paraId="06DAE9E4">
            <w:pPr>
              <w:pStyle w:val="12"/>
            </w:pPr>
            <w:r>
              <w:t>提高外资统计工作水平，促进我市外商投资工作开展</w:t>
            </w:r>
          </w:p>
        </w:tc>
        <w:tc>
          <w:tcPr>
            <w:tcW w:w="3430" w:type="dxa"/>
            <w:vAlign w:val="center"/>
          </w:tcPr>
          <w:p w14:paraId="64CD9853">
            <w:pPr>
              <w:pStyle w:val="12"/>
            </w:pPr>
            <w:r>
              <w:t>提高外经贸统计监测相关服务工作水平，促进外经贸各项工作开展</w:t>
            </w:r>
          </w:p>
        </w:tc>
        <w:tc>
          <w:tcPr>
            <w:tcW w:w="2551" w:type="dxa"/>
            <w:vAlign w:val="center"/>
          </w:tcPr>
          <w:p w14:paraId="17FB7DE9">
            <w:pPr>
              <w:pStyle w:val="12"/>
            </w:pPr>
            <w:r>
              <w:t>有效保障</w:t>
            </w:r>
          </w:p>
        </w:tc>
      </w:tr>
      <w:tr w14:paraId="1142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E32D1">
            <w:pPr>
              <w:pStyle w:val="14"/>
            </w:pPr>
            <w:r>
              <w:t>满意度指标</w:t>
            </w:r>
          </w:p>
        </w:tc>
        <w:tc>
          <w:tcPr>
            <w:tcW w:w="1276" w:type="dxa"/>
            <w:vAlign w:val="center"/>
          </w:tcPr>
          <w:p w14:paraId="501087C9">
            <w:pPr>
              <w:pStyle w:val="12"/>
            </w:pPr>
            <w:r>
              <w:t>服务对象满意度指标</w:t>
            </w:r>
          </w:p>
        </w:tc>
        <w:tc>
          <w:tcPr>
            <w:tcW w:w="1332" w:type="dxa"/>
            <w:vAlign w:val="center"/>
          </w:tcPr>
          <w:p w14:paraId="44F820D6">
            <w:pPr>
              <w:pStyle w:val="12"/>
            </w:pPr>
            <w:r>
              <w:t>服务对象满意度</w:t>
            </w:r>
          </w:p>
        </w:tc>
        <w:tc>
          <w:tcPr>
            <w:tcW w:w="3430" w:type="dxa"/>
            <w:vAlign w:val="center"/>
          </w:tcPr>
          <w:p w14:paraId="48D5664E">
            <w:pPr>
              <w:pStyle w:val="12"/>
            </w:pPr>
            <w:r>
              <w:t>服务对象满意度</w:t>
            </w:r>
          </w:p>
        </w:tc>
        <w:tc>
          <w:tcPr>
            <w:tcW w:w="2551" w:type="dxa"/>
            <w:vAlign w:val="center"/>
          </w:tcPr>
          <w:p w14:paraId="166DD5C2">
            <w:pPr>
              <w:pStyle w:val="12"/>
            </w:pPr>
            <w:r>
              <w:t>≥90百分比</w:t>
            </w:r>
          </w:p>
        </w:tc>
      </w:tr>
    </w:tbl>
    <w:p w14:paraId="7AE90D58">
      <w:pPr>
        <w:sectPr>
          <w:pgSz w:w="11900" w:h="16840"/>
          <w:pgMar w:top="1984" w:right="1304" w:bottom="1134" w:left="1304" w:header="720" w:footer="720" w:gutter="0"/>
          <w:cols w:space="720" w:num="1"/>
        </w:sectPr>
      </w:pPr>
    </w:p>
    <w:p w14:paraId="2739228E">
      <w:pPr>
        <w:jc w:val="center"/>
      </w:pPr>
    </w:p>
    <w:p w14:paraId="242E0C06">
      <w:pPr>
        <w:ind w:firstLine="560"/>
        <w:outlineLvl w:val="3"/>
      </w:pPr>
      <w:bookmarkStart w:id="45" w:name="_Toc_4_4_0000000053"/>
      <w:r>
        <w:rPr>
          <w:rFonts w:ascii="方正仿宋_GBK" w:hAnsi="方正仿宋_GBK" w:eastAsia="方正仿宋_GBK" w:cs="方正仿宋_GBK"/>
          <w:sz w:val="28"/>
        </w:rPr>
        <w:t>50.WZ外商投资信息报告年度报告绩效目标表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8C1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B812A8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FDA1BCC">
            <w:pPr>
              <w:pStyle w:val="10"/>
            </w:pPr>
            <w:r>
              <w:t>单位：万元</w:t>
            </w:r>
          </w:p>
        </w:tc>
      </w:tr>
      <w:tr w14:paraId="01833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3CB3C">
            <w:pPr>
              <w:pStyle w:val="13"/>
            </w:pPr>
            <w:r>
              <w:t>项目名称</w:t>
            </w:r>
          </w:p>
        </w:tc>
        <w:tc>
          <w:tcPr>
            <w:tcW w:w="8589" w:type="dxa"/>
            <w:gridSpan w:val="6"/>
            <w:vAlign w:val="center"/>
          </w:tcPr>
          <w:p w14:paraId="4FA60F55">
            <w:pPr>
              <w:pStyle w:val="12"/>
            </w:pPr>
            <w:r>
              <w:t>WZ外商投资信息报告年度报告</w:t>
            </w:r>
          </w:p>
        </w:tc>
      </w:tr>
      <w:tr w14:paraId="44386579">
        <w:tblPrEx>
          <w:tblCellMar>
            <w:top w:w="0" w:type="dxa"/>
            <w:left w:w="108" w:type="dxa"/>
            <w:bottom w:w="0" w:type="dxa"/>
            <w:right w:w="108" w:type="dxa"/>
          </w:tblCellMar>
        </w:tblPrEx>
        <w:trPr>
          <w:trHeight w:val="369" w:hRule="atLeast"/>
          <w:jc w:val="center"/>
        </w:trPr>
        <w:tc>
          <w:tcPr>
            <w:tcW w:w="1276" w:type="dxa"/>
            <w:vMerge w:val="restart"/>
            <w:vAlign w:val="center"/>
          </w:tcPr>
          <w:p w14:paraId="2E5A7695">
            <w:pPr>
              <w:pStyle w:val="13"/>
            </w:pPr>
            <w:r>
              <w:t>预算规模及资金用途</w:t>
            </w:r>
          </w:p>
        </w:tc>
        <w:tc>
          <w:tcPr>
            <w:tcW w:w="1276" w:type="dxa"/>
            <w:vAlign w:val="center"/>
          </w:tcPr>
          <w:p w14:paraId="35D8B837">
            <w:pPr>
              <w:pStyle w:val="13"/>
            </w:pPr>
            <w:r>
              <w:t>预算数</w:t>
            </w:r>
          </w:p>
        </w:tc>
        <w:tc>
          <w:tcPr>
            <w:tcW w:w="1332" w:type="dxa"/>
            <w:vAlign w:val="center"/>
          </w:tcPr>
          <w:p w14:paraId="32805133">
            <w:pPr>
              <w:pStyle w:val="12"/>
            </w:pPr>
            <w:r>
              <w:t>26.00</w:t>
            </w:r>
          </w:p>
        </w:tc>
        <w:tc>
          <w:tcPr>
            <w:tcW w:w="1587" w:type="dxa"/>
            <w:vAlign w:val="center"/>
          </w:tcPr>
          <w:p w14:paraId="22FF24AE">
            <w:pPr>
              <w:pStyle w:val="13"/>
            </w:pPr>
            <w:r>
              <w:t>其中：财政    资金</w:t>
            </w:r>
          </w:p>
        </w:tc>
        <w:tc>
          <w:tcPr>
            <w:tcW w:w="1843" w:type="dxa"/>
            <w:vAlign w:val="center"/>
          </w:tcPr>
          <w:p w14:paraId="0E26E5DD">
            <w:pPr>
              <w:pStyle w:val="12"/>
            </w:pPr>
            <w:r>
              <w:t>26.00</w:t>
            </w:r>
          </w:p>
        </w:tc>
        <w:tc>
          <w:tcPr>
            <w:tcW w:w="1276" w:type="dxa"/>
            <w:vAlign w:val="center"/>
          </w:tcPr>
          <w:p w14:paraId="0B210539">
            <w:pPr>
              <w:pStyle w:val="13"/>
            </w:pPr>
            <w:r>
              <w:t>其他资金</w:t>
            </w:r>
          </w:p>
        </w:tc>
        <w:tc>
          <w:tcPr>
            <w:tcW w:w="1276" w:type="dxa"/>
            <w:vAlign w:val="center"/>
          </w:tcPr>
          <w:p w14:paraId="462883EF">
            <w:pPr>
              <w:pStyle w:val="12"/>
            </w:pPr>
          </w:p>
        </w:tc>
      </w:tr>
      <w:tr w14:paraId="0EFB6596">
        <w:tblPrEx>
          <w:tblCellMar>
            <w:top w:w="0" w:type="dxa"/>
            <w:left w:w="108" w:type="dxa"/>
            <w:bottom w:w="0" w:type="dxa"/>
            <w:right w:w="108" w:type="dxa"/>
          </w:tblCellMar>
        </w:tblPrEx>
        <w:trPr>
          <w:trHeight w:val="369" w:hRule="atLeast"/>
          <w:jc w:val="center"/>
        </w:trPr>
        <w:tc>
          <w:tcPr>
            <w:tcW w:w="1276" w:type="dxa"/>
            <w:vMerge w:val="continue"/>
          </w:tcPr>
          <w:p w14:paraId="55920938"/>
        </w:tc>
        <w:tc>
          <w:tcPr>
            <w:tcW w:w="8589" w:type="dxa"/>
            <w:gridSpan w:val="6"/>
            <w:vAlign w:val="center"/>
          </w:tcPr>
          <w:p w14:paraId="5E3351C6">
            <w:pPr>
              <w:pStyle w:val="12"/>
            </w:pPr>
            <w:r>
              <w:t>用于外商投资信息报告年度报告项目</w:t>
            </w:r>
          </w:p>
        </w:tc>
      </w:tr>
      <w:tr w14:paraId="7A55054F">
        <w:tblPrEx>
          <w:tblCellMar>
            <w:top w:w="0" w:type="dxa"/>
            <w:left w:w="108" w:type="dxa"/>
            <w:bottom w:w="0" w:type="dxa"/>
            <w:right w:w="108" w:type="dxa"/>
          </w:tblCellMar>
        </w:tblPrEx>
        <w:trPr>
          <w:trHeight w:val="369" w:hRule="atLeast"/>
          <w:jc w:val="center"/>
        </w:trPr>
        <w:tc>
          <w:tcPr>
            <w:tcW w:w="1276" w:type="dxa"/>
            <w:vAlign w:val="center"/>
          </w:tcPr>
          <w:p w14:paraId="3B1EC178">
            <w:pPr>
              <w:pStyle w:val="13"/>
            </w:pPr>
            <w:r>
              <w:t>绩效目标</w:t>
            </w:r>
          </w:p>
        </w:tc>
        <w:tc>
          <w:tcPr>
            <w:tcW w:w="8589" w:type="dxa"/>
            <w:gridSpan w:val="6"/>
            <w:vAlign w:val="center"/>
          </w:tcPr>
          <w:p w14:paraId="4C918536">
            <w:pPr>
              <w:pStyle w:val="12"/>
            </w:pPr>
            <w:r>
              <w:t>1.外商投资信息报告年度报告及时、准确、高质量完成，为全面分析我市外资运行情况打下基础。</w:t>
            </w:r>
          </w:p>
        </w:tc>
      </w:tr>
    </w:tbl>
    <w:p w14:paraId="011F60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6D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874E53">
            <w:pPr>
              <w:pStyle w:val="13"/>
            </w:pPr>
            <w:r>
              <w:t>一级指标</w:t>
            </w:r>
          </w:p>
        </w:tc>
        <w:tc>
          <w:tcPr>
            <w:tcW w:w="1276" w:type="dxa"/>
            <w:vAlign w:val="center"/>
          </w:tcPr>
          <w:p w14:paraId="0AD34F10">
            <w:pPr>
              <w:pStyle w:val="13"/>
            </w:pPr>
            <w:r>
              <w:t>二级指标</w:t>
            </w:r>
          </w:p>
        </w:tc>
        <w:tc>
          <w:tcPr>
            <w:tcW w:w="1332" w:type="dxa"/>
            <w:vAlign w:val="center"/>
          </w:tcPr>
          <w:p w14:paraId="0C9611F4">
            <w:pPr>
              <w:pStyle w:val="13"/>
            </w:pPr>
            <w:r>
              <w:t>三级指标</w:t>
            </w:r>
          </w:p>
        </w:tc>
        <w:tc>
          <w:tcPr>
            <w:tcW w:w="3430" w:type="dxa"/>
            <w:vAlign w:val="center"/>
          </w:tcPr>
          <w:p w14:paraId="16381FFA">
            <w:pPr>
              <w:pStyle w:val="13"/>
            </w:pPr>
            <w:r>
              <w:t>绩效指标描述</w:t>
            </w:r>
          </w:p>
        </w:tc>
        <w:tc>
          <w:tcPr>
            <w:tcW w:w="2551" w:type="dxa"/>
            <w:vAlign w:val="center"/>
          </w:tcPr>
          <w:p w14:paraId="5C0E2BC3">
            <w:pPr>
              <w:pStyle w:val="13"/>
            </w:pPr>
            <w:r>
              <w:t>指标值</w:t>
            </w:r>
          </w:p>
        </w:tc>
      </w:tr>
      <w:tr w14:paraId="0CB1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7B41">
            <w:pPr>
              <w:pStyle w:val="14"/>
            </w:pPr>
            <w:r>
              <w:t>产出指标</w:t>
            </w:r>
          </w:p>
        </w:tc>
        <w:tc>
          <w:tcPr>
            <w:tcW w:w="1276" w:type="dxa"/>
            <w:vAlign w:val="center"/>
          </w:tcPr>
          <w:p w14:paraId="5299C5EC">
            <w:pPr>
              <w:pStyle w:val="12"/>
            </w:pPr>
            <w:r>
              <w:t>数量指标</w:t>
            </w:r>
          </w:p>
        </w:tc>
        <w:tc>
          <w:tcPr>
            <w:tcW w:w="1332" w:type="dxa"/>
            <w:vAlign w:val="center"/>
          </w:tcPr>
          <w:p w14:paraId="139648D0">
            <w:pPr>
              <w:pStyle w:val="12"/>
            </w:pPr>
            <w:r>
              <w:t>外资年报监测、统计、咨询等</w:t>
            </w:r>
          </w:p>
        </w:tc>
        <w:tc>
          <w:tcPr>
            <w:tcW w:w="3430" w:type="dxa"/>
            <w:vAlign w:val="center"/>
          </w:tcPr>
          <w:p w14:paraId="297C3FBA">
            <w:pPr>
              <w:pStyle w:val="12"/>
            </w:pPr>
            <w:r>
              <w:t>外资年报监测、统计、咨询等</w:t>
            </w:r>
          </w:p>
        </w:tc>
        <w:tc>
          <w:tcPr>
            <w:tcW w:w="2551" w:type="dxa"/>
            <w:vAlign w:val="center"/>
          </w:tcPr>
          <w:p w14:paraId="0D5EFDDD">
            <w:pPr>
              <w:pStyle w:val="12"/>
            </w:pPr>
            <w:r>
              <w:t>≥8000家</w:t>
            </w:r>
          </w:p>
        </w:tc>
      </w:tr>
      <w:tr w14:paraId="337E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0ECC3"/>
        </w:tc>
        <w:tc>
          <w:tcPr>
            <w:tcW w:w="1276" w:type="dxa"/>
            <w:vAlign w:val="center"/>
          </w:tcPr>
          <w:p w14:paraId="1CDAEDDC">
            <w:pPr>
              <w:pStyle w:val="12"/>
            </w:pPr>
            <w:r>
              <w:t>质量指标</w:t>
            </w:r>
          </w:p>
        </w:tc>
        <w:tc>
          <w:tcPr>
            <w:tcW w:w="1332" w:type="dxa"/>
            <w:vAlign w:val="center"/>
          </w:tcPr>
          <w:p w14:paraId="080B31A2">
            <w:pPr>
              <w:pStyle w:val="12"/>
            </w:pPr>
            <w:r>
              <w:t>统计数据准确率</w:t>
            </w:r>
          </w:p>
        </w:tc>
        <w:tc>
          <w:tcPr>
            <w:tcW w:w="3430" w:type="dxa"/>
            <w:vAlign w:val="center"/>
          </w:tcPr>
          <w:p w14:paraId="326BE5EE">
            <w:pPr>
              <w:pStyle w:val="12"/>
            </w:pPr>
            <w:r>
              <w:t>统计数据准确率</w:t>
            </w:r>
          </w:p>
        </w:tc>
        <w:tc>
          <w:tcPr>
            <w:tcW w:w="2551" w:type="dxa"/>
            <w:vAlign w:val="center"/>
          </w:tcPr>
          <w:p w14:paraId="47AA9804">
            <w:pPr>
              <w:pStyle w:val="12"/>
            </w:pPr>
            <w:r>
              <w:t>100%</w:t>
            </w:r>
          </w:p>
        </w:tc>
      </w:tr>
      <w:tr w14:paraId="34E2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63073"/>
        </w:tc>
        <w:tc>
          <w:tcPr>
            <w:tcW w:w="1276" w:type="dxa"/>
            <w:vAlign w:val="center"/>
          </w:tcPr>
          <w:p w14:paraId="76070AA3">
            <w:pPr>
              <w:pStyle w:val="12"/>
            </w:pPr>
            <w:r>
              <w:t>时效指标</w:t>
            </w:r>
          </w:p>
        </w:tc>
        <w:tc>
          <w:tcPr>
            <w:tcW w:w="1332" w:type="dxa"/>
            <w:vAlign w:val="center"/>
          </w:tcPr>
          <w:p w14:paraId="00DBD46F">
            <w:pPr>
              <w:pStyle w:val="12"/>
            </w:pPr>
            <w:r>
              <w:t>完成工作时间</w:t>
            </w:r>
          </w:p>
        </w:tc>
        <w:tc>
          <w:tcPr>
            <w:tcW w:w="3430" w:type="dxa"/>
            <w:vAlign w:val="center"/>
          </w:tcPr>
          <w:p w14:paraId="13E0AC1A">
            <w:pPr>
              <w:pStyle w:val="12"/>
            </w:pPr>
            <w:r>
              <w:t>完成工作时间</w:t>
            </w:r>
          </w:p>
        </w:tc>
        <w:tc>
          <w:tcPr>
            <w:tcW w:w="2551" w:type="dxa"/>
            <w:vAlign w:val="center"/>
          </w:tcPr>
          <w:p w14:paraId="00DDA2A5">
            <w:pPr>
              <w:pStyle w:val="12"/>
            </w:pPr>
            <w:r>
              <w:t>2025年底</w:t>
            </w:r>
          </w:p>
        </w:tc>
      </w:tr>
      <w:tr w14:paraId="407E5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2500C"/>
        </w:tc>
        <w:tc>
          <w:tcPr>
            <w:tcW w:w="1276" w:type="dxa"/>
            <w:vAlign w:val="center"/>
          </w:tcPr>
          <w:p w14:paraId="07CEBF4E">
            <w:pPr>
              <w:pStyle w:val="12"/>
            </w:pPr>
            <w:r>
              <w:t>成本指标</w:t>
            </w:r>
          </w:p>
        </w:tc>
        <w:tc>
          <w:tcPr>
            <w:tcW w:w="1332" w:type="dxa"/>
            <w:vAlign w:val="center"/>
          </w:tcPr>
          <w:p w14:paraId="118F2EA3">
            <w:pPr>
              <w:pStyle w:val="12"/>
            </w:pPr>
            <w:r>
              <w:t>成本费用</w:t>
            </w:r>
          </w:p>
        </w:tc>
        <w:tc>
          <w:tcPr>
            <w:tcW w:w="3430" w:type="dxa"/>
            <w:vAlign w:val="center"/>
          </w:tcPr>
          <w:p w14:paraId="5AF02571">
            <w:pPr>
              <w:pStyle w:val="12"/>
            </w:pPr>
            <w:r>
              <w:t>成本费用</w:t>
            </w:r>
          </w:p>
        </w:tc>
        <w:tc>
          <w:tcPr>
            <w:tcW w:w="2551" w:type="dxa"/>
            <w:vAlign w:val="center"/>
          </w:tcPr>
          <w:p w14:paraId="19A5BBF0">
            <w:pPr>
              <w:pStyle w:val="12"/>
            </w:pPr>
            <w:r>
              <w:t>≤26万元</w:t>
            </w:r>
          </w:p>
        </w:tc>
      </w:tr>
      <w:tr w14:paraId="3830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B9469">
            <w:pPr>
              <w:pStyle w:val="14"/>
            </w:pPr>
            <w:r>
              <w:t>效益指标</w:t>
            </w:r>
          </w:p>
        </w:tc>
        <w:tc>
          <w:tcPr>
            <w:tcW w:w="1276" w:type="dxa"/>
            <w:vAlign w:val="center"/>
          </w:tcPr>
          <w:p w14:paraId="3FAF1221">
            <w:pPr>
              <w:pStyle w:val="12"/>
            </w:pPr>
            <w:r>
              <w:t>社会效益指标</w:t>
            </w:r>
          </w:p>
        </w:tc>
        <w:tc>
          <w:tcPr>
            <w:tcW w:w="1332" w:type="dxa"/>
            <w:vAlign w:val="center"/>
          </w:tcPr>
          <w:p w14:paraId="6C204B92">
            <w:pPr>
              <w:pStyle w:val="12"/>
            </w:pPr>
            <w:r>
              <w:t>外商投资法实施效果</w:t>
            </w:r>
          </w:p>
        </w:tc>
        <w:tc>
          <w:tcPr>
            <w:tcW w:w="3430" w:type="dxa"/>
            <w:vAlign w:val="center"/>
          </w:tcPr>
          <w:p w14:paraId="3F5BBDD2">
            <w:pPr>
              <w:pStyle w:val="12"/>
            </w:pPr>
            <w:r>
              <w:t>外商投资法实施效果</w:t>
            </w:r>
          </w:p>
        </w:tc>
        <w:tc>
          <w:tcPr>
            <w:tcW w:w="2551" w:type="dxa"/>
            <w:vAlign w:val="center"/>
          </w:tcPr>
          <w:p w14:paraId="1B79E813">
            <w:pPr>
              <w:pStyle w:val="12"/>
            </w:pPr>
            <w:r>
              <w:t>有效保障</w:t>
            </w:r>
          </w:p>
        </w:tc>
      </w:tr>
      <w:tr w14:paraId="65C1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6262F">
            <w:pPr>
              <w:pStyle w:val="14"/>
            </w:pPr>
            <w:r>
              <w:t>满意度指标</w:t>
            </w:r>
          </w:p>
        </w:tc>
        <w:tc>
          <w:tcPr>
            <w:tcW w:w="1276" w:type="dxa"/>
            <w:vAlign w:val="center"/>
          </w:tcPr>
          <w:p w14:paraId="5571F308">
            <w:pPr>
              <w:pStyle w:val="12"/>
            </w:pPr>
            <w:r>
              <w:t>服务对象满意度指标</w:t>
            </w:r>
          </w:p>
        </w:tc>
        <w:tc>
          <w:tcPr>
            <w:tcW w:w="1332" w:type="dxa"/>
            <w:vAlign w:val="center"/>
          </w:tcPr>
          <w:p w14:paraId="0216A53B">
            <w:pPr>
              <w:pStyle w:val="12"/>
            </w:pPr>
            <w:r>
              <w:t>外商投资企业满意度</w:t>
            </w:r>
          </w:p>
        </w:tc>
        <w:tc>
          <w:tcPr>
            <w:tcW w:w="3430" w:type="dxa"/>
            <w:vAlign w:val="center"/>
          </w:tcPr>
          <w:p w14:paraId="14493EF4">
            <w:pPr>
              <w:pStyle w:val="12"/>
            </w:pPr>
            <w:r>
              <w:t>外商投资企业满意度</w:t>
            </w:r>
          </w:p>
        </w:tc>
        <w:tc>
          <w:tcPr>
            <w:tcW w:w="2551" w:type="dxa"/>
            <w:vAlign w:val="center"/>
          </w:tcPr>
          <w:p w14:paraId="3FB6E944">
            <w:pPr>
              <w:pStyle w:val="12"/>
            </w:pPr>
            <w:r>
              <w:t>≥100%</w:t>
            </w:r>
          </w:p>
        </w:tc>
      </w:tr>
    </w:tbl>
    <w:p w14:paraId="188A981E">
      <w:pPr>
        <w:sectPr>
          <w:pgSz w:w="11900" w:h="16840"/>
          <w:pgMar w:top="1984" w:right="1304" w:bottom="1134" w:left="1304" w:header="720" w:footer="720" w:gutter="0"/>
          <w:cols w:space="720" w:num="1"/>
        </w:sectPr>
      </w:pPr>
    </w:p>
    <w:p w14:paraId="6208FA3E">
      <w:pPr>
        <w:jc w:val="center"/>
      </w:pPr>
    </w:p>
    <w:p w14:paraId="1141F698">
      <w:pPr>
        <w:ind w:firstLine="560"/>
        <w:outlineLvl w:val="3"/>
      </w:pPr>
      <w:bookmarkStart w:id="46" w:name="_Toc_4_4_0000000054"/>
      <w:r>
        <w:rPr>
          <w:rFonts w:ascii="方正仿宋_GBK" w:hAnsi="方正仿宋_GBK" w:eastAsia="方正仿宋_GBK" w:cs="方正仿宋_GBK"/>
          <w:sz w:val="28"/>
        </w:rPr>
        <w:t>51.ZX（市级）12345政务服务便民专线平台工单服务费绩效目标表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452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139DC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A83BDF6">
            <w:pPr>
              <w:pStyle w:val="10"/>
            </w:pPr>
            <w:r>
              <w:t>单位：万元</w:t>
            </w:r>
          </w:p>
        </w:tc>
      </w:tr>
      <w:tr w14:paraId="22E6C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11089">
            <w:pPr>
              <w:pStyle w:val="13"/>
            </w:pPr>
            <w:r>
              <w:t>项目名称</w:t>
            </w:r>
          </w:p>
        </w:tc>
        <w:tc>
          <w:tcPr>
            <w:tcW w:w="8589" w:type="dxa"/>
            <w:gridSpan w:val="6"/>
            <w:vAlign w:val="center"/>
          </w:tcPr>
          <w:p w14:paraId="1A843E2A">
            <w:pPr>
              <w:pStyle w:val="12"/>
            </w:pPr>
            <w:r>
              <w:t>ZX（市级）12345政务服务便民专线平台工单服务费</w:t>
            </w:r>
          </w:p>
        </w:tc>
      </w:tr>
      <w:tr w14:paraId="1B486E2A">
        <w:tblPrEx>
          <w:tblCellMar>
            <w:top w:w="0" w:type="dxa"/>
            <w:left w:w="108" w:type="dxa"/>
            <w:bottom w:w="0" w:type="dxa"/>
            <w:right w:w="108" w:type="dxa"/>
          </w:tblCellMar>
        </w:tblPrEx>
        <w:trPr>
          <w:trHeight w:val="369" w:hRule="atLeast"/>
          <w:jc w:val="center"/>
        </w:trPr>
        <w:tc>
          <w:tcPr>
            <w:tcW w:w="1276" w:type="dxa"/>
            <w:vMerge w:val="restart"/>
            <w:vAlign w:val="center"/>
          </w:tcPr>
          <w:p w14:paraId="41C5BCB3">
            <w:pPr>
              <w:pStyle w:val="13"/>
            </w:pPr>
            <w:r>
              <w:t>预算规模及资金用途</w:t>
            </w:r>
          </w:p>
        </w:tc>
        <w:tc>
          <w:tcPr>
            <w:tcW w:w="1276" w:type="dxa"/>
            <w:vAlign w:val="center"/>
          </w:tcPr>
          <w:p w14:paraId="254F8820">
            <w:pPr>
              <w:pStyle w:val="13"/>
            </w:pPr>
            <w:r>
              <w:t>预算数</w:t>
            </w:r>
          </w:p>
        </w:tc>
        <w:tc>
          <w:tcPr>
            <w:tcW w:w="1332" w:type="dxa"/>
            <w:vAlign w:val="center"/>
          </w:tcPr>
          <w:p w14:paraId="5317FAEB">
            <w:pPr>
              <w:pStyle w:val="12"/>
            </w:pPr>
            <w:r>
              <w:t>18.00</w:t>
            </w:r>
          </w:p>
        </w:tc>
        <w:tc>
          <w:tcPr>
            <w:tcW w:w="1587" w:type="dxa"/>
            <w:vAlign w:val="center"/>
          </w:tcPr>
          <w:p w14:paraId="28733F70">
            <w:pPr>
              <w:pStyle w:val="13"/>
            </w:pPr>
            <w:r>
              <w:t>其中：财政    资金</w:t>
            </w:r>
          </w:p>
        </w:tc>
        <w:tc>
          <w:tcPr>
            <w:tcW w:w="1843" w:type="dxa"/>
            <w:vAlign w:val="center"/>
          </w:tcPr>
          <w:p w14:paraId="4A51652C">
            <w:pPr>
              <w:pStyle w:val="12"/>
            </w:pPr>
            <w:r>
              <w:t>18.00</w:t>
            </w:r>
          </w:p>
        </w:tc>
        <w:tc>
          <w:tcPr>
            <w:tcW w:w="1276" w:type="dxa"/>
            <w:vAlign w:val="center"/>
          </w:tcPr>
          <w:p w14:paraId="4EDCDCBB">
            <w:pPr>
              <w:pStyle w:val="13"/>
            </w:pPr>
            <w:r>
              <w:t>其他资金</w:t>
            </w:r>
          </w:p>
        </w:tc>
        <w:tc>
          <w:tcPr>
            <w:tcW w:w="1276" w:type="dxa"/>
            <w:vAlign w:val="center"/>
          </w:tcPr>
          <w:p w14:paraId="58C9040B">
            <w:pPr>
              <w:pStyle w:val="12"/>
            </w:pPr>
          </w:p>
        </w:tc>
      </w:tr>
      <w:tr w14:paraId="2FA98CC0">
        <w:tblPrEx>
          <w:tblCellMar>
            <w:top w:w="0" w:type="dxa"/>
            <w:left w:w="108" w:type="dxa"/>
            <w:bottom w:w="0" w:type="dxa"/>
            <w:right w:w="108" w:type="dxa"/>
          </w:tblCellMar>
        </w:tblPrEx>
        <w:trPr>
          <w:trHeight w:val="369" w:hRule="atLeast"/>
          <w:jc w:val="center"/>
        </w:trPr>
        <w:tc>
          <w:tcPr>
            <w:tcW w:w="1276" w:type="dxa"/>
            <w:vMerge w:val="continue"/>
          </w:tcPr>
          <w:p w14:paraId="24E998E3"/>
        </w:tc>
        <w:tc>
          <w:tcPr>
            <w:tcW w:w="8589" w:type="dxa"/>
            <w:gridSpan w:val="6"/>
            <w:vAlign w:val="center"/>
          </w:tcPr>
          <w:p w14:paraId="26EEFBC6">
            <w:pPr>
              <w:pStyle w:val="12"/>
            </w:pPr>
            <w:r>
              <w:t>12345政务服务便民，及时接受专线平台工单，解决群众述求。</w:t>
            </w:r>
          </w:p>
        </w:tc>
      </w:tr>
      <w:tr w14:paraId="06EA540F">
        <w:tblPrEx>
          <w:tblCellMar>
            <w:top w:w="0" w:type="dxa"/>
            <w:left w:w="108" w:type="dxa"/>
            <w:bottom w:w="0" w:type="dxa"/>
            <w:right w:w="108" w:type="dxa"/>
          </w:tblCellMar>
        </w:tblPrEx>
        <w:trPr>
          <w:trHeight w:val="369" w:hRule="atLeast"/>
          <w:jc w:val="center"/>
        </w:trPr>
        <w:tc>
          <w:tcPr>
            <w:tcW w:w="1276" w:type="dxa"/>
            <w:vAlign w:val="center"/>
          </w:tcPr>
          <w:p w14:paraId="41E8E9D4">
            <w:pPr>
              <w:pStyle w:val="13"/>
            </w:pPr>
            <w:r>
              <w:t>绩效目标</w:t>
            </w:r>
          </w:p>
        </w:tc>
        <w:tc>
          <w:tcPr>
            <w:tcW w:w="8589" w:type="dxa"/>
            <w:gridSpan w:val="6"/>
            <w:vAlign w:val="center"/>
          </w:tcPr>
          <w:p w14:paraId="554989E8">
            <w:pPr>
              <w:pStyle w:val="12"/>
            </w:pPr>
            <w:r>
              <w:t>1.及时接收专线平台留给转办工单，按时接单率达到99.5以上，按时办结率达到99.5以上，群众满意度95%以上。提高分类转派时效，及时反馈办理结果。</w:t>
            </w:r>
          </w:p>
        </w:tc>
      </w:tr>
    </w:tbl>
    <w:p w14:paraId="54360A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33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BBF44">
            <w:pPr>
              <w:pStyle w:val="13"/>
            </w:pPr>
            <w:r>
              <w:t>一级指标</w:t>
            </w:r>
          </w:p>
        </w:tc>
        <w:tc>
          <w:tcPr>
            <w:tcW w:w="1276" w:type="dxa"/>
            <w:vAlign w:val="center"/>
          </w:tcPr>
          <w:p w14:paraId="63EC63B0">
            <w:pPr>
              <w:pStyle w:val="13"/>
            </w:pPr>
            <w:r>
              <w:t>二级指标</w:t>
            </w:r>
          </w:p>
        </w:tc>
        <w:tc>
          <w:tcPr>
            <w:tcW w:w="1332" w:type="dxa"/>
            <w:vAlign w:val="center"/>
          </w:tcPr>
          <w:p w14:paraId="3DAE9B6E">
            <w:pPr>
              <w:pStyle w:val="13"/>
            </w:pPr>
            <w:r>
              <w:t>三级指标</w:t>
            </w:r>
          </w:p>
        </w:tc>
        <w:tc>
          <w:tcPr>
            <w:tcW w:w="3430" w:type="dxa"/>
            <w:vAlign w:val="center"/>
          </w:tcPr>
          <w:p w14:paraId="0A85F488">
            <w:pPr>
              <w:pStyle w:val="13"/>
            </w:pPr>
            <w:r>
              <w:t>绩效指标描述</w:t>
            </w:r>
          </w:p>
        </w:tc>
        <w:tc>
          <w:tcPr>
            <w:tcW w:w="2551" w:type="dxa"/>
            <w:vAlign w:val="center"/>
          </w:tcPr>
          <w:p w14:paraId="79C8816A">
            <w:pPr>
              <w:pStyle w:val="13"/>
            </w:pPr>
            <w:r>
              <w:t>指标值</w:t>
            </w:r>
          </w:p>
        </w:tc>
      </w:tr>
      <w:tr w14:paraId="3FB89AF3">
        <w:tblPrEx>
          <w:tblCellMar>
            <w:top w:w="0" w:type="dxa"/>
            <w:left w:w="108" w:type="dxa"/>
            <w:bottom w:w="0" w:type="dxa"/>
            <w:right w:w="108" w:type="dxa"/>
          </w:tblCellMar>
        </w:tblPrEx>
        <w:trPr>
          <w:trHeight w:val="369" w:hRule="atLeast"/>
          <w:jc w:val="center"/>
        </w:trPr>
        <w:tc>
          <w:tcPr>
            <w:tcW w:w="1276" w:type="dxa"/>
            <w:vMerge w:val="restart"/>
            <w:vAlign w:val="center"/>
          </w:tcPr>
          <w:p w14:paraId="0DF29290">
            <w:pPr>
              <w:pStyle w:val="14"/>
            </w:pPr>
            <w:r>
              <w:t>产出指标</w:t>
            </w:r>
          </w:p>
        </w:tc>
        <w:tc>
          <w:tcPr>
            <w:tcW w:w="1276" w:type="dxa"/>
            <w:vAlign w:val="center"/>
          </w:tcPr>
          <w:p w14:paraId="51A2DD6C">
            <w:pPr>
              <w:pStyle w:val="12"/>
            </w:pPr>
            <w:r>
              <w:t>数量指标</w:t>
            </w:r>
          </w:p>
        </w:tc>
        <w:tc>
          <w:tcPr>
            <w:tcW w:w="1332" w:type="dxa"/>
            <w:vAlign w:val="center"/>
          </w:tcPr>
          <w:p w14:paraId="0C6385A4">
            <w:pPr>
              <w:pStyle w:val="12"/>
            </w:pPr>
            <w:r>
              <w:t>每月处理企业群众咨询投诉</w:t>
            </w:r>
          </w:p>
        </w:tc>
        <w:tc>
          <w:tcPr>
            <w:tcW w:w="3430" w:type="dxa"/>
            <w:vAlign w:val="center"/>
          </w:tcPr>
          <w:p w14:paraId="3C0B4CFB">
            <w:pPr>
              <w:pStyle w:val="12"/>
            </w:pPr>
            <w:r>
              <w:t>每月处理企业群众咨询投诉</w:t>
            </w:r>
          </w:p>
        </w:tc>
        <w:tc>
          <w:tcPr>
            <w:tcW w:w="2551" w:type="dxa"/>
            <w:vAlign w:val="center"/>
          </w:tcPr>
          <w:p w14:paraId="4E49FB5B">
            <w:pPr>
              <w:pStyle w:val="12"/>
            </w:pPr>
            <w:r>
              <w:t>≥50件</w:t>
            </w:r>
          </w:p>
        </w:tc>
      </w:tr>
      <w:tr w14:paraId="7B371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3B216"/>
        </w:tc>
        <w:tc>
          <w:tcPr>
            <w:tcW w:w="1276" w:type="dxa"/>
            <w:vAlign w:val="center"/>
          </w:tcPr>
          <w:p w14:paraId="70F646D2">
            <w:pPr>
              <w:pStyle w:val="12"/>
            </w:pPr>
            <w:r>
              <w:t>质量指标</w:t>
            </w:r>
          </w:p>
        </w:tc>
        <w:tc>
          <w:tcPr>
            <w:tcW w:w="1332" w:type="dxa"/>
            <w:vAlign w:val="center"/>
          </w:tcPr>
          <w:p w14:paraId="1BB2BB94">
            <w:pPr>
              <w:pStyle w:val="12"/>
            </w:pPr>
            <w:r>
              <w:t>分类转派准确率</w:t>
            </w:r>
          </w:p>
        </w:tc>
        <w:tc>
          <w:tcPr>
            <w:tcW w:w="3430" w:type="dxa"/>
            <w:vAlign w:val="center"/>
          </w:tcPr>
          <w:p w14:paraId="06D198A5">
            <w:pPr>
              <w:pStyle w:val="12"/>
            </w:pPr>
            <w:r>
              <w:t>分类转派准确率</w:t>
            </w:r>
          </w:p>
        </w:tc>
        <w:tc>
          <w:tcPr>
            <w:tcW w:w="2551" w:type="dxa"/>
            <w:vAlign w:val="center"/>
          </w:tcPr>
          <w:p w14:paraId="0EF7EB3B">
            <w:pPr>
              <w:pStyle w:val="12"/>
            </w:pPr>
            <w:r>
              <w:t>≥95%</w:t>
            </w:r>
          </w:p>
        </w:tc>
      </w:tr>
      <w:tr w14:paraId="1647C01E">
        <w:tblPrEx>
          <w:tblCellMar>
            <w:top w:w="0" w:type="dxa"/>
            <w:left w:w="108" w:type="dxa"/>
            <w:bottom w:w="0" w:type="dxa"/>
            <w:right w:w="108" w:type="dxa"/>
          </w:tblCellMar>
        </w:tblPrEx>
        <w:trPr>
          <w:trHeight w:val="369" w:hRule="atLeast"/>
          <w:jc w:val="center"/>
        </w:trPr>
        <w:tc>
          <w:tcPr>
            <w:tcW w:w="1276" w:type="dxa"/>
            <w:vMerge w:val="continue"/>
            <w:vAlign w:val="center"/>
          </w:tcPr>
          <w:p w14:paraId="1AD8AB16"/>
        </w:tc>
        <w:tc>
          <w:tcPr>
            <w:tcW w:w="1276" w:type="dxa"/>
            <w:vAlign w:val="center"/>
          </w:tcPr>
          <w:p w14:paraId="0CCCA6C7">
            <w:pPr>
              <w:pStyle w:val="12"/>
            </w:pPr>
            <w:r>
              <w:t>时效指标</w:t>
            </w:r>
          </w:p>
        </w:tc>
        <w:tc>
          <w:tcPr>
            <w:tcW w:w="1332" w:type="dxa"/>
            <w:vAlign w:val="center"/>
          </w:tcPr>
          <w:p w14:paraId="3D6AC06A">
            <w:pPr>
              <w:pStyle w:val="12"/>
            </w:pPr>
            <w:r>
              <w:t>及时处理企业群众咨询投诉</w:t>
            </w:r>
          </w:p>
        </w:tc>
        <w:tc>
          <w:tcPr>
            <w:tcW w:w="3430" w:type="dxa"/>
            <w:vAlign w:val="center"/>
          </w:tcPr>
          <w:p w14:paraId="442AC11F">
            <w:pPr>
              <w:pStyle w:val="12"/>
            </w:pPr>
            <w:r>
              <w:t>及时处理企业群众咨询投诉</w:t>
            </w:r>
          </w:p>
        </w:tc>
        <w:tc>
          <w:tcPr>
            <w:tcW w:w="2551" w:type="dxa"/>
            <w:vAlign w:val="center"/>
          </w:tcPr>
          <w:p w14:paraId="25C7A76E">
            <w:pPr>
              <w:pStyle w:val="12"/>
            </w:pPr>
            <w:r>
              <w:t>≥99.5%</w:t>
            </w:r>
          </w:p>
        </w:tc>
      </w:tr>
      <w:tr w14:paraId="7AEF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42656"/>
        </w:tc>
        <w:tc>
          <w:tcPr>
            <w:tcW w:w="1276" w:type="dxa"/>
            <w:vAlign w:val="center"/>
          </w:tcPr>
          <w:p w14:paraId="1270326E">
            <w:pPr>
              <w:pStyle w:val="12"/>
            </w:pPr>
            <w:r>
              <w:t>成本指标</w:t>
            </w:r>
          </w:p>
        </w:tc>
        <w:tc>
          <w:tcPr>
            <w:tcW w:w="1332" w:type="dxa"/>
            <w:vAlign w:val="center"/>
          </w:tcPr>
          <w:p w14:paraId="552D55CF">
            <w:pPr>
              <w:pStyle w:val="12"/>
            </w:pPr>
            <w:r>
              <w:t>12345政务服务便民专线平台工单办理服务费</w:t>
            </w:r>
          </w:p>
        </w:tc>
        <w:tc>
          <w:tcPr>
            <w:tcW w:w="3430" w:type="dxa"/>
            <w:vAlign w:val="center"/>
          </w:tcPr>
          <w:p w14:paraId="6678ECA0">
            <w:pPr>
              <w:pStyle w:val="12"/>
            </w:pPr>
            <w:r>
              <w:t>12345政务服务便民专线平台工单办理服务费</w:t>
            </w:r>
          </w:p>
        </w:tc>
        <w:tc>
          <w:tcPr>
            <w:tcW w:w="2551" w:type="dxa"/>
            <w:vAlign w:val="center"/>
          </w:tcPr>
          <w:p w14:paraId="51891C3A">
            <w:pPr>
              <w:pStyle w:val="12"/>
            </w:pPr>
            <w:r>
              <w:t>≥18万元</w:t>
            </w:r>
          </w:p>
        </w:tc>
      </w:tr>
      <w:tr w14:paraId="0D256949">
        <w:tblPrEx>
          <w:tblCellMar>
            <w:top w:w="0" w:type="dxa"/>
            <w:left w:w="108" w:type="dxa"/>
            <w:bottom w:w="0" w:type="dxa"/>
            <w:right w:w="108" w:type="dxa"/>
          </w:tblCellMar>
        </w:tblPrEx>
        <w:trPr>
          <w:trHeight w:val="369" w:hRule="atLeast"/>
          <w:jc w:val="center"/>
        </w:trPr>
        <w:tc>
          <w:tcPr>
            <w:tcW w:w="1276" w:type="dxa"/>
            <w:vAlign w:val="center"/>
          </w:tcPr>
          <w:p w14:paraId="3444B358">
            <w:pPr>
              <w:pStyle w:val="14"/>
            </w:pPr>
            <w:r>
              <w:t>效益指标</w:t>
            </w:r>
          </w:p>
        </w:tc>
        <w:tc>
          <w:tcPr>
            <w:tcW w:w="1276" w:type="dxa"/>
            <w:vAlign w:val="center"/>
          </w:tcPr>
          <w:p w14:paraId="6ED409CE">
            <w:pPr>
              <w:pStyle w:val="12"/>
            </w:pPr>
            <w:r>
              <w:t>社会效益指标</w:t>
            </w:r>
          </w:p>
        </w:tc>
        <w:tc>
          <w:tcPr>
            <w:tcW w:w="1332" w:type="dxa"/>
            <w:vAlign w:val="center"/>
          </w:tcPr>
          <w:p w14:paraId="28A2F9D3">
            <w:pPr>
              <w:pStyle w:val="12"/>
            </w:pPr>
            <w:r>
              <w:t>企业群众咨询投诉按时办结率</w:t>
            </w:r>
          </w:p>
        </w:tc>
        <w:tc>
          <w:tcPr>
            <w:tcW w:w="3430" w:type="dxa"/>
            <w:vAlign w:val="center"/>
          </w:tcPr>
          <w:p w14:paraId="6DBC32C0">
            <w:pPr>
              <w:pStyle w:val="12"/>
            </w:pPr>
            <w:r>
              <w:t>企业群众咨询投诉按时办结率</w:t>
            </w:r>
          </w:p>
        </w:tc>
        <w:tc>
          <w:tcPr>
            <w:tcW w:w="2551" w:type="dxa"/>
            <w:vAlign w:val="center"/>
          </w:tcPr>
          <w:p w14:paraId="6EF59ACB">
            <w:pPr>
              <w:pStyle w:val="12"/>
            </w:pPr>
            <w:r>
              <w:t>≥99.5%</w:t>
            </w:r>
          </w:p>
        </w:tc>
      </w:tr>
      <w:tr w14:paraId="34EE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72F84">
            <w:pPr>
              <w:pStyle w:val="14"/>
            </w:pPr>
            <w:r>
              <w:t>满意度指标</w:t>
            </w:r>
          </w:p>
        </w:tc>
        <w:tc>
          <w:tcPr>
            <w:tcW w:w="1276" w:type="dxa"/>
            <w:vAlign w:val="center"/>
          </w:tcPr>
          <w:p w14:paraId="1D2CE855">
            <w:pPr>
              <w:pStyle w:val="12"/>
            </w:pPr>
            <w:r>
              <w:t>服务对象满意度指标</w:t>
            </w:r>
          </w:p>
        </w:tc>
        <w:tc>
          <w:tcPr>
            <w:tcW w:w="1332" w:type="dxa"/>
            <w:vAlign w:val="center"/>
          </w:tcPr>
          <w:p w14:paraId="4F8B9FF1">
            <w:pPr>
              <w:pStyle w:val="12"/>
            </w:pPr>
            <w:r>
              <w:t>平台抽查满意度</w:t>
            </w:r>
          </w:p>
        </w:tc>
        <w:tc>
          <w:tcPr>
            <w:tcW w:w="3430" w:type="dxa"/>
            <w:vAlign w:val="center"/>
          </w:tcPr>
          <w:p w14:paraId="70A44F70">
            <w:pPr>
              <w:pStyle w:val="12"/>
            </w:pPr>
            <w:r>
              <w:t>平台抽查满意度</w:t>
            </w:r>
          </w:p>
        </w:tc>
        <w:tc>
          <w:tcPr>
            <w:tcW w:w="2551" w:type="dxa"/>
            <w:vAlign w:val="center"/>
          </w:tcPr>
          <w:p w14:paraId="718E6D08">
            <w:pPr>
              <w:pStyle w:val="12"/>
            </w:pPr>
            <w:r>
              <w:t>≥95%</w:t>
            </w:r>
          </w:p>
        </w:tc>
      </w:tr>
    </w:tbl>
    <w:p w14:paraId="6FEE0D7E">
      <w:pPr>
        <w:sectPr>
          <w:pgSz w:w="11900" w:h="16840"/>
          <w:pgMar w:top="1984" w:right="1304" w:bottom="1134" w:left="1304" w:header="720" w:footer="720" w:gutter="0"/>
          <w:cols w:space="720" w:num="1"/>
        </w:sectPr>
      </w:pPr>
    </w:p>
    <w:p w14:paraId="0A61A8C0">
      <w:pPr>
        <w:jc w:val="center"/>
      </w:pPr>
    </w:p>
    <w:p w14:paraId="235062E0">
      <w:pPr>
        <w:ind w:firstLine="560"/>
        <w:outlineLvl w:val="3"/>
      </w:pPr>
      <w:bookmarkStart w:id="47" w:name="_Toc_4_4_0000000055"/>
      <w:r>
        <w:rPr>
          <w:rFonts w:ascii="方正仿宋_GBK" w:hAnsi="方正仿宋_GBK" w:eastAsia="方正仿宋_GBK" w:cs="方正仿宋_GBK"/>
          <w:sz w:val="28"/>
        </w:rPr>
        <w:t>52.ZX（市级）2024—2025年档案整理和数字化加工项目绩效目标表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364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AE235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44C27A1">
            <w:pPr>
              <w:pStyle w:val="10"/>
            </w:pPr>
            <w:r>
              <w:t>单位：万元</w:t>
            </w:r>
          </w:p>
        </w:tc>
      </w:tr>
      <w:tr w14:paraId="45F3A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723AB">
            <w:pPr>
              <w:pStyle w:val="13"/>
            </w:pPr>
            <w:r>
              <w:t>项目名称</w:t>
            </w:r>
          </w:p>
        </w:tc>
        <w:tc>
          <w:tcPr>
            <w:tcW w:w="8589" w:type="dxa"/>
            <w:gridSpan w:val="6"/>
            <w:vAlign w:val="center"/>
          </w:tcPr>
          <w:p w14:paraId="278E9197">
            <w:pPr>
              <w:pStyle w:val="12"/>
            </w:pPr>
            <w:r>
              <w:t>ZX（市级）2024—2025年档案整理和数字化加工项目</w:t>
            </w:r>
          </w:p>
        </w:tc>
      </w:tr>
      <w:tr w14:paraId="30ACF976">
        <w:tblPrEx>
          <w:tblCellMar>
            <w:top w:w="0" w:type="dxa"/>
            <w:left w:w="108" w:type="dxa"/>
            <w:bottom w:w="0" w:type="dxa"/>
            <w:right w:w="108" w:type="dxa"/>
          </w:tblCellMar>
        </w:tblPrEx>
        <w:trPr>
          <w:trHeight w:val="369" w:hRule="atLeast"/>
          <w:jc w:val="center"/>
        </w:trPr>
        <w:tc>
          <w:tcPr>
            <w:tcW w:w="1276" w:type="dxa"/>
            <w:vMerge w:val="restart"/>
            <w:vAlign w:val="center"/>
          </w:tcPr>
          <w:p w14:paraId="77D6ED35">
            <w:pPr>
              <w:pStyle w:val="13"/>
            </w:pPr>
            <w:r>
              <w:t>预算规模及资金用途</w:t>
            </w:r>
          </w:p>
        </w:tc>
        <w:tc>
          <w:tcPr>
            <w:tcW w:w="1276" w:type="dxa"/>
            <w:vAlign w:val="center"/>
          </w:tcPr>
          <w:p w14:paraId="54E56000">
            <w:pPr>
              <w:pStyle w:val="13"/>
            </w:pPr>
            <w:r>
              <w:t>预算数</w:t>
            </w:r>
          </w:p>
        </w:tc>
        <w:tc>
          <w:tcPr>
            <w:tcW w:w="1332" w:type="dxa"/>
            <w:vAlign w:val="center"/>
          </w:tcPr>
          <w:p w14:paraId="760F789B">
            <w:pPr>
              <w:pStyle w:val="12"/>
            </w:pPr>
            <w:r>
              <w:t>33.00</w:t>
            </w:r>
          </w:p>
        </w:tc>
        <w:tc>
          <w:tcPr>
            <w:tcW w:w="1587" w:type="dxa"/>
            <w:vAlign w:val="center"/>
          </w:tcPr>
          <w:p w14:paraId="544A5C63">
            <w:pPr>
              <w:pStyle w:val="13"/>
            </w:pPr>
            <w:r>
              <w:t>其中：财政    资金</w:t>
            </w:r>
          </w:p>
        </w:tc>
        <w:tc>
          <w:tcPr>
            <w:tcW w:w="1843" w:type="dxa"/>
            <w:vAlign w:val="center"/>
          </w:tcPr>
          <w:p w14:paraId="28D7D496">
            <w:pPr>
              <w:pStyle w:val="12"/>
            </w:pPr>
            <w:r>
              <w:t>33.00</w:t>
            </w:r>
          </w:p>
        </w:tc>
        <w:tc>
          <w:tcPr>
            <w:tcW w:w="1276" w:type="dxa"/>
            <w:vAlign w:val="center"/>
          </w:tcPr>
          <w:p w14:paraId="575D96DF">
            <w:pPr>
              <w:pStyle w:val="13"/>
            </w:pPr>
            <w:r>
              <w:t>其他资金</w:t>
            </w:r>
          </w:p>
        </w:tc>
        <w:tc>
          <w:tcPr>
            <w:tcW w:w="1276" w:type="dxa"/>
            <w:vAlign w:val="center"/>
          </w:tcPr>
          <w:p w14:paraId="01BA917D">
            <w:pPr>
              <w:pStyle w:val="12"/>
            </w:pPr>
          </w:p>
        </w:tc>
      </w:tr>
      <w:tr w14:paraId="25FDE080">
        <w:tblPrEx>
          <w:tblCellMar>
            <w:top w:w="0" w:type="dxa"/>
            <w:left w:w="108" w:type="dxa"/>
            <w:bottom w:w="0" w:type="dxa"/>
            <w:right w:w="108" w:type="dxa"/>
          </w:tblCellMar>
        </w:tblPrEx>
        <w:trPr>
          <w:trHeight w:val="369" w:hRule="atLeast"/>
          <w:jc w:val="center"/>
        </w:trPr>
        <w:tc>
          <w:tcPr>
            <w:tcW w:w="1276" w:type="dxa"/>
            <w:vMerge w:val="continue"/>
          </w:tcPr>
          <w:p w14:paraId="397E1D46"/>
        </w:tc>
        <w:tc>
          <w:tcPr>
            <w:tcW w:w="8589" w:type="dxa"/>
            <w:gridSpan w:val="6"/>
            <w:vAlign w:val="center"/>
          </w:tcPr>
          <w:p w14:paraId="69A1A6C3">
            <w:pPr>
              <w:pStyle w:val="12"/>
            </w:pPr>
            <w:r>
              <w:t>支付档案整理和数字化加工费用</w:t>
            </w:r>
          </w:p>
        </w:tc>
      </w:tr>
      <w:tr w14:paraId="0C7BFD12">
        <w:tblPrEx>
          <w:tblCellMar>
            <w:top w:w="0" w:type="dxa"/>
            <w:left w:w="108" w:type="dxa"/>
            <w:bottom w:w="0" w:type="dxa"/>
            <w:right w:w="108" w:type="dxa"/>
          </w:tblCellMar>
        </w:tblPrEx>
        <w:trPr>
          <w:trHeight w:val="369" w:hRule="atLeast"/>
          <w:jc w:val="center"/>
        </w:trPr>
        <w:tc>
          <w:tcPr>
            <w:tcW w:w="1276" w:type="dxa"/>
            <w:vAlign w:val="center"/>
          </w:tcPr>
          <w:p w14:paraId="12DED21B">
            <w:pPr>
              <w:pStyle w:val="13"/>
            </w:pPr>
            <w:r>
              <w:t>绩效目标</w:t>
            </w:r>
          </w:p>
        </w:tc>
        <w:tc>
          <w:tcPr>
            <w:tcW w:w="8589" w:type="dxa"/>
            <w:gridSpan w:val="6"/>
            <w:vAlign w:val="center"/>
          </w:tcPr>
          <w:p w14:paraId="4CA31FBB">
            <w:pPr>
              <w:pStyle w:val="12"/>
            </w:pPr>
            <w:r>
              <w:t xml:space="preserve">1.对2024—2025年度市商务局机关主要职能活动产生的文书、照片、实物等各种门类资料进行整理和数字化加工并归档。 </w:t>
            </w:r>
          </w:p>
        </w:tc>
      </w:tr>
    </w:tbl>
    <w:p w14:paraId="12DE86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AB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94551">
            <w:pPr>
              <w:pStyle w:val="13"/>
            </w:pPr>
            <w:r>
              <w:t>一级指标</w:t>
            </w:r>
          </w:p>
        </w:tc>
        <w:tc>
          <w:tcPr>
            <w:tcW w:w="1276" w:type="dxa"/>
            <w:vAlign w:val="center"/>
          </w:tcPr>
          <w:p w14:paraId="5D2782B3">
            <w:pPr>
              <w:pStyle w:val="13"/>
            </w:pPr>
            <w:r>
              <w:t>二级指标</w:t>
            </w:r>
          </w:p>
        </w:tc>
        <w:tc>
          <w:tcPr>
            <w:tcW w:w="1332" w:type="dxa"/>
            <w:vAlign w:val="center"/>
          </w:tcPr>
          <w:p w14:paraId="066FDA13">
            <w:pPr>
              <w:pStyle w:val="13"/>
            </w:pPr>
            <w:r>
              <w:t>三级指标</w:t>
            </w:r>
          </w:p>
        </w:tc>
        <w:tc>
          <w:tcPr>
            <w:tcW w:w="3430" w:type="dxa"/>
            <w:vAlign w:val="center"/>
          </w:tcPr>
          <w:p w14:paraId="4030A6B3">
            <w:pPr>
              <w:pStyle w:val="13"/>
            </w:pPr>
            <w:r>
              <w:t>绩效指标描述</w:t>
            </w:r>
          </w:p>
        </w:tc>
        <w:tc>
          <w:tcPr>
            <w:tcW w:w="2551" w:type="dxa"/>
            <w:vAlign w:val="center"/>
          </w:tcPr>
          <w:p w14:paraId="6F21D0AB">
            <w:pPr>
              <w:pStyle w:val="13"/>
            </w:pPr>
            <w:r>
              <w:t>指标值</w:t>
            </w:r>
          </w:p>
        </w:tc>
      </w:tr>
      <w:tr w14:paraId="1D85A90B">
        <w:tblPrEx>
          <w:tblCellMar>
            <w:top w:w="0" w:type="dxa"/>
            <w:left w:w="108" w:type="dxa"/>
            <w:bottom w:w="0" w:type="dxa"/>
            <w:right w:w="108" w:type="dxa"/>
          </w:tblCellMar>
        </w:tblPrEx>
        <w:trPr>
          <w:trHeight w:val="369" w:hRule="atLeast"/>
          <w:jc w:val="center"/>
        </w:trPr>
        <w:tc>
          <w:tcPr>
            <w:tcW w:w="1276" w:type="dxa"/>
            <w:vMerge w:val="restart"/>
            <w:vAlign w:val="center"/>
          </w:tcPr>
          <w:p w14:paraId="4B4F4203">
            <w:pPr>
              <w:pStyle w:val="14"/>
            </w:pPr>
            <w:r>
              <w:t>产出指标</w:t>
            </w:r>
          </w:p>
        </w:tc>
        <w:tc>
          <w:tcPr>
            <w:tcW w:w="1276" w:type="dxa"/>
            <w:vAlign w:val="center"/>
          </w:tcPr>
          <w:p w14:paraId="437645E5">
            <w:pPr>
              <w:pStyle w:val="12"/>
            </w:pPr>
            <w:r>
              <w:t>数量指标</w:t>
            </w:r>
          </w:p>
        </w:tc>
        <w:tc>
          <w:tcPr>
            <w:tcW w:w="1332" w:type="dxa"/>
            <w:vAlign w:val="center"/>
          </w:tcPr>
          <w:p w14:paraId="6AD5C722">
            <w:pPr>
              <w:pStyle w:val="12"/>
            </w:pPr>
            <w:r>
              <w:t>档案数量</w:t>
            </w:r>
          </w:p>
        </w:tc>
        <w:tc>
          <w:tcPr>
            <w:tcW w:w="3430" w:type="dxa"/>
            <w:vAlign w:val="center"/>
          </w:tcPr>
          <w:p w14:paraId="5D75D20B">
            <w:pPr>
              <w:pStyle w:val="12"/>
            </w:pPr>
            <w:r>
              <w:t>整理档案数量</w:t>
            </w:r>
          </w:p>
        </w:tc>
        <w:tc>
          <w:tcPr>
            <w:tcW w:w="2551" w:type="dxa"/>
            <w:vAlign w:val="center"/>
          </w:tcPr>
          <w:p w14:paraId="61FFB870">
            <w:pPr>
              <w:pStyle w:val="12"/>
            </w:pPr>
            <w:r>
              <w:t>≥10330件</w:t>
            </w:r>
          </w:p>
        </w:tc>
      </w:tr>
      <w:tr w14:paraId="21DAE556">
        <w:tblPrEx>
          <w:tblCellMar>
            <w:top w:w="0" w:type="dxa"/>
            <w:left w:w="108" w:type="dxa"/>
            <w:bottom w:w="0" w:type="dxa"/>
            <w:right w:w="108" w:type="dxa"/>
          </w:tblCellMar>
        </w:tblPrEx>
        <w:trPr>
          <w:trHeight w:val="369" w:hRule="atLeast"/>
          <w:jc w:val="center"/>
        </w:trPr>
        <w:tc>
          <w:tcPr>
            <w:tcW w:w="1276" w:type="dxa"/>
            <w:vMerge w:val="continue"/>
            <w:vAlign w:val="center"/>
          </w:tcPr>
          <w:p w14:paraId="251642C0"/>
        </w:tc>
        <w:tc>
          <w:tcPr>
            <w:tcW w:w="1276" w:type="dxa"/>
            <w:vAlign w:val="center"/>
          </w:tcPr>
          <w:p w14:paraId="2DEE36E2">
            <w:pPr>
              <w:pStyle w:val="12"/>
            </w:pPr>
            <w:r>
              <w:t>质量指标</w:t>
            </w:r>
          </w:p>
        </w:tc>
        <w:tc>
          <w:tcPr>
            <w:tcW w:w="1332" w:type="dxa"/>
            <w:vAlign w:val="center"/>
          </w:tcPr>
          <w:p w14:paraId="24032F17">
            <w:pPr>
              <w:pStyle w:val="12"/>
            </w:pPr>
            <w:r>
              <w:t>档案整理符合档案归档规范要求</w:t>
            </w:r>
          </w:p>
        </w:tc>
        <w:tc>
          <w:tcPr>
            <w:tcW w:w="3430" w:type="dxa"/>
            <w:vAlign w:val="center"/>
          </w:tcPr>
          <w:p w14:paraId="566CE9D5">
            <w:pPr>
              <w:pStyle w:val="12"/>
            </w:pPr>
            <w:r>
              <w:t>档案整理符合档案归档规范要求</w:t>
            </w:r>
          </w:p>
        </w:tc>
        <w:tc>
          <w:tcPr>
            <w:tcW w:w="2551" w:type="dxa"/>
            <w:vAlign w:val="center"/>
          </w:tcPr>
          <w:p w14:paraId="1FA8EA47">
            <w:pPr>
              <w:pStyle w:val="12"/>
            </w:pPr>
            <w:r>
              <w:t>达到档案归档规范要求</w:t>
            </w:r>
          </w:p>
        </w:tc>
      </w:tr>
      <w:tr w14:paraId="0C516888">
        <w:tblPrEx>
          <w:tblCellMar>
            <w:top w:w="0" w:type="dxa"/>
            <w:left w:w="108" w:type="dxa"/>
            <w:bottom w:w="0" w:type="dxa"/>
            <w:right w:w="108" w:type="dxa"/>
          </w:tblCellMar>
        </w:tblPrEx>
        <w:trPr>
          <w:trHeight w:val="369" w:hRule="atLeast"/>
          <w:jc w:val="center"/>
        </w:trPr>
        <w:tc>
          <w:tcPr>
            <w:tcW w:w="1276" w:type="dxa"/>
            <w:vMerge w:val="continue"/>
            <w:vAlign w:val="center"/>
          </w:tcPr>
          <w:p w14:paraId="4A0A68DC"/>
        </w:tc>
        <w:tc>
          <w:tcPr>
            <w:tcW w:w="1276" w:type="dxa"/>
            <w:vAlign w:val="center"/>
          </w:tcPr>
          <w:p w14:paraId="75D3FE30">
            <w:pPr>
              <w:pStyle w:val="12"/>
            </w:pPr>
            <w:r>
              <w:t>时效指标</w:t>
            </w:r>
          </w:p>
        </w:tc>
        <w:tc>
          <w:tcPr>
            <w:tcW w:w="1332" w:type="dxa"/>
            <w:vAlign w:val="center"/>
          </w:tcPr>
          <w:p w14:paraId="1FDC1BE5">
            <w:pPr>
              <w:pStyle w:val="12"/>
            </w:pPr>
            <w:r>
              <w:t>2025年6月底前完成档案整理归档</w:t>
            </w:r>
          </w:p>
        </w:tc>
        <w:tc>
          <w:tcPr>
            <w:tcW w:w="3430" w:type="dxa"/>
            <w:vAlign w:val="center"/>
          </w:tcPr>
          <w:p w14:paraId="75A36863">
            <w:pPr>
              <w:pStyle w:val="12"/>
            </w:pPr>
            <w:r>
              <w:t>2025年6月底前完成档案整理归档</w:t>
            </w:r>
          </w:p>
        </w:tc>
        <w:tc>
          <w:tcPr>
            <w:tcW w:w="2551" w:type="dxa"/>
            <w:vAlign w:val="center"/>
          </w:tcPr>
          <w:p w14:paraId="6F6909CC">
            <w:pPr>
              <w:pStyle w:val="12"/>
            </w:pPr>
            <w:r>
              <w:t>2025年6月底前完成</w:t>
            </w:r>
          </w:p>
        </w:tc>
      </w:tr>
      <w:tr w14:paraId="5F71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63CCC"/>
        </w:tc>
        <w:tc>
          <w:tcPr>
            <w:tcW w:w="1276" w:type="dxa"/>
            <w:vAlign w:val="center"/>
          </w:tcPr>
          <w:p w14:paraId="482CFC86">
            <w:pPr>
              <w:pStyle w:val="12"/>
            </w:pPr>
            <w:r>
              <w:t>成本指标</w:t>
            </w:r>
          </w:p>
        </w:tc>
        <w:tc>
          <w:tcPr>
            <w:tcW w:w="1332" w:type="dxa"/>
            <w:vAlign w:val="center"/>
          </w:tcPr>
          <w:p w14:paraId="54C37531">
            <w:pPr>
              <w:pStyle w:val="12"/>
            </w:pPr>
            <w:r>
              <w:t>在预算范围内</w:t>
            </w:r>
          </w:p>
        </w:tc>
        <w:tc>
          <w:tcPr>
            <w:tcW w:w="3430" w:type="dxa"/>
            <w:vAlign w:val="center"/>
          </w:tcPr>
          <w:p w14:paraId="6F79038F">
            <w:pPr>
              <w:pStyle w:val="12"/>
            </w:pPr>
            <w:r>
              <w:t>在预算范围内</w:t>
            </w:r>
          </w:p>
        </w:tc>
        <w:tc>
          <w:tcPr>
            <w:tcW w:w="2551" w:type="dxa"/>
            <w:vAlign w:val="center"/>
          </w:tcPr>
          <w:p w14:paraId="5E9C681C">
            <w:pPr>
              <w:pStyle w:val="12"/>
            </w:pPr>
            <w:r>
              <w:t>≤33万元</w:t>
            </w:r>
          </w:p>
        </w:tc>
      </w:tr>
      <w:tr w14:paraId="3C7A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8045D">
            <w:pPr>
              <w:pStyle w:val="14"/>
            </w:pPr>
            <w:r>
              <w:t>效益指标</w:t>
            </w:r>
          </w:p>
        </w:tc>
        <w:tc>
          <w:tcPr>
            <w:tcW w:w="1276" w:type="dxa"/>
            <w:vAlign w:val="center"/>
          </w:tcPr>
          <w:p w14:paraId="7F6D7364">
            <w:pPr>
              <w:pStyle w:val="12"/>
            </w:pPr>
            <w:r>
              <w:t>可持续影响指标</w:t>
            </w:r>
          </w:p>
        </w:tc>
        <w:tc>
          <w:tcPr>
            <w:tcW w:w="1332" w:type="dxa"/>
            <w:vAlign w:val="center"/>
          </w:tcPr>
          <w:p w14:paraId="158A0FA7">
            <w:pPr>
              <w:pStyle w:val="12"/>
            </w:pPr>
            <w:r>
              <w:t>提高档案工作质效</w:t>
            </w:r>
          </w:p>
        </w:tc>
        <w:tc>
          <w:tcPr>
            <w:tcW w:w="3430" w:type="dxa"/>
            <w:vAlign w:val="center"/>
          </w:tcPr>
          <w:p w14:paraId="0409AFC4">
            <w:pPr>
              <w:pStyle w:val="12"/>
            </w:pPr>
            <w:r>
              <w:t>提高档案工作质效</w:t>
            </w:r>
          </w:p>
        </w:tc>
        <w:tc>
          <w:tcPr>
            <w:tcW w:w="2551" w:type="dxa"/>
            <w:vAlign w:val="center"/>
          </w:tcPr>
          <w:p w14:paraId="58D24584">
            <w:pPr>
              <w:pStyle w:val="12"/>
            </w:pPr>
            <w:r>
              <w:t>进一步提高档案数字化水平</w:t>
            </w:r>
          </w:p>
        </w:tc>
      </w:tr>
      <w:tr w14:paraId="17EB9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C2187">
            <w:pPr>
              <w:pStyle w:val="14"/>
            </w:pPr>
            <w:r>
              <w:t>满意度指标</w:t>
            </w:r>
          </w:p>
        </w:tc>
        <w:tc>
          <w:tcPr>
            <w:tcW w:w="1276" w:type="dxa"/>
            <w:vAlign w:val="center"/>
          </w:tcPr>
          <w:p w14:paraId="2C366923">
            <w:pPr>
              <w:pStyle w:val="12"/>
            </w:pPr>
            <w:r>
              <w:t>服务对象满意度指标</w:t>
            </w:r>
          </w:p>
        </w:tc>
        <w:tc>
          <w:tcPr>
            <w:tcW w:w="1332" w:type="dxa"/>
            <w:vAlign w:val="center"/>
          </w:tcPr>
          <w:p w14:paraId="7D80B6FC">
            <w:pPr>
              <w:pStyle w:val="12"/>
            </w:pPr>
            <w:r>
              <w:t>使用方满意度</w:t>
            </w:r>
          </w:p>
        </w:tc>
        <w:tc>
          <w:tcPr>
            <w:tcW w:w="3430" w:type="dxa"/>
            <w:vAlign w:val="center"/>
          </w:tcPr>
          <w:p w14:paraId="327323E6">
            <w:pPr>
              <w:pStyle w:val="12"/>
            </w:pPr>
            <w:r>
              <w:t>使用方满意度</w:t>
            </w:r>
          </w:p>
        </w:tc>
        <w:tc>
          <w:tcPr>
            <w:tcW w:w="2551" w:type="dxa"/>
            <w:vAlign w:val="center"/>
          </w:tcPr>
          <w:p w14:paraId="2CCFB99D">
            <w:pPr>
              <w:pStyle w:val="12"/>
            </w:pPr>
            <w:r>
              <w:t>≥95%</w:t>
            </w:r>
          </w:p>
        </w:tc>
      </w:tr>
    </w:tbl>
    <w:p w14:paraId="2C65FC48">
      <w:pPr>
        <w:sectPr>
          <w:pgSz w:w="11900" w:h="16840"/>
          <w:pgMar w:top="1984" w:right="1304" w:bottom="1134" w:left="1304" w:header="720" w:footer="720" w:gutter="0"/>
          <w:cols w:space="720" w:num="1"/>
        </w:sectPr>
      </w:pPr>
    </w:p>
    <w:p w14:paraId="7587C8B6">
      <w:pPr>
        <w:jc w:val="center"/>
      </w:pPr>
    </w:p>
    <w:p w14:paraId="63FCF24C">
      <w:pPr>
        <w:ind w:firstLine="560"/>
        <w:outlineLvl w:val="3"/>
      </w:pPr>
      <w:bookmarkStart w:id="48" w:name="_Toc_4_4_0000000056"/>
      <w:r>
        <w:rPr>
          <w:rFonts w:ascii="方正仿宋_GBK" w:hAnsi="方正仿宋_GBK" w:eastAsia="方正仿宋_GBK" w:cs="方正仿宋_GBK"/>
          <w:sz w:val="28"/>
        </w:rPr>
        <w:t>53.ZX（市级）2024年内部控制专项经费绩效目标表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F2D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FF93D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F29C844">
            <w:pPr>
              <w:pStyle w:val="10"/>
            </w:pPr>
            <w:r>
              <w:t>单位：万元</w:t>
            </w:r>
          </w:p>
        </w:tc>
      </w:tr>
      <w:tr w14:paraId="6185B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7AEE5">
            <w:pPr>
              <w:pStyle w:val="13"/>
            </w:pPr>
            <w:r>
              <w:t>项目名称</w:t>
            </w:r>
          </w:p>
        </w:tc>
        <w:tc>
          <w:tcPr>
            <w:tcW w:w="8589" w:type="dxa"/>
            <w:gridSpan w:val="6"/>
            <w:vAlign w:val="center"/>
          </w:tcPr>
          <w:p w14:paraId="55B19BF1">
            <w:pPr>
              <w:pStyle w:val="12"/>
            </w:pPr>
            <w:r>
              <w:t>ZX（市级）2024年内部控制专项经费</w:t>
            </w:r>
          </w:p>
        </w:tc>
      </w:tr>
      <w:tr w14:paraId="3FC7F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9DB7A">
            <w:pPr>
              <w:pStyle w:val="13"/>
            </w:pPr>
            <w:r>
              <w:t>预算规模及资金用途</w:t>
            </w:r>
          </w:p>
        </w:tc>
        <w:tc>
          <w:tcPr>
            <w:tcW w:w="1276" w:type="dxa"/>
            <w:vAlign w:val="center"/>
          </w:tcPr>
          <w:p w14:paraId="0E4B23AC">
            <w:pPr>
              <w:pStyle w:val="13"/>
            </w:pPr>
            <w:r>
              <w:t>预算数</w:t>
            </w:r>
          </w:p>
        </w:tc>
        <w:tc>
          <w:tcPr>
            <w:tcW w:w="1332" w:type="dxa"/>
            <w:vAlign w:val="center"/>
          </w:tcPr>
          <w:p w14:paraId="2B3325E4">
            <w:pPr>
              <w:pStyle w:val="12"/>
            </w:pPr>
            <w:r>
              <w:t>40.00</w:t>
            </w:r>
          </w:p>
        </w:tc>
        <w:tc>
          <w:tcPr>
            <w:tcW w:w="1587" w:type="dxa"/>
            <w:vAlign w:val="center"/>
          </w:tcPr>
          <w:p w14:paraId="0A319E24">
            <w:pPr>
              <w:pStyle w:val="13"/>
            </w:pPr>
            <w:r>
              <w:t>其中：财政    资金</w:t>
            </w:r>
          </w:p>
        </w:tc>
        <w:tc>
          <w:tcPr>
            <w:tcW w:w="1843" w:type="dxa"/>
            <w:vAlign w:val="center"/>
          </w:tcPr>
          <w:p w14:paraId="3AD65AED">
            <w:pPr>
              <w:pStyle w:val="12"/>
            </w:pPr>
            <w:r>
              <w:t>40.00</w:t>
            </w:r>
          </w:p>
        </w:tc>
        <w:tc>
          <w:tcPr>
            <w:tcW w:w="1276" w:type="dxa"/>
            <w:vAlign w:val="center"/>
          </w:tcPr>
          <w:p w14:paraId="41E6FC5B">
            <w:pPr>
              <w:pStyle w:val="13"/>
            </w:pPr>
            <w:r>
              <w:t>其他资金</w:t>
            </w:r>
          </w:p>
        </w:tc>
        <w:tc>
          <w:tcPr>
            <w:tcW w:w="1276" w:type="dxa"/>
            <w:vAlign w:val="center"/>
          </w:tcPr>
          <w:p w14:paraId="072A1B1D">
            <w:pPr>
              <w:pStyle w:val="12"/>
            </w:pPr>
          </w:p>
        </w:tc>
      </w:tr>
      <w:tr w14:paraId="6C67E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7506F"/>
        </w:tc>
        <w:tc>
          <w:tcPr>
            <w:tcW w:w="8589" w:type="dxa"/>
            <w:gridSpan w:val="6"/>
            <w:vAlign w:val="center"/>
          </w:tcPr>
          <w:p w14:paraId="4B5D4014">
            <w:pPr>
              <w:pStyle w:val="12"/>
            </w:pPr>
            <w:r>
              <w:t>项目事前绩效评估、预算评审、预算执行绩效评价、内部控制管理制度汇编、内部控制管理手册编制（操作流程）、年度财务及决算审计和内部控制评价报告、年度内部控制有关课题辅导等内控设计工作。</w:t>
            </w:r>
          </w:p>
        </w:tc>
      </w:tr>
      <w:tr w14:paraId="6CD9B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ED9FC">
            <w:pPr>
              <w:pStyle w:val="13"/>
            </w:pPr>
            <w:r>
              <w:t>绩效目标</w:t>
            </w:r>
          </w:p>
        </w:tc>
        <w:tc>
          <w:tcPr>
            <w:tcW w:w="8589" w:type="dxa"/>
            <w:gridSpan w:val="6"/>
            <w:vAlign w:val="center"/>
          </w:tcPr>
          <w:p w14:paraId="0994A53D">
            <w:pPr>
              <w:pStyle w:val="12"/>
            </w:pPr>
            <w:r>
              <w:t>1.项目事前绩效评估、预算评审、预算执行绩效评价、内部控制管理制度汇编、内部控制管理手册编制（操作流程）、年度财务及决算审计和内部控制评价报告、年度内部控制有关课题辅导等内控设计工作。</w:t>
            </w:r>
          </w:p>
        </w:tc>
      </w:tr>
    </w:tbl>
    <w:p w14:paraId="3887CD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41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E86B3E">
            <w:pPr>
              <w:pStyle w:val="13"/>
            </w:pPr>
            <w:r>
              <w:t>一级指标</w:t>
            </w:r>
          </w:p>
        </w:tc>
        <w:tc>
          <w:tcPr>
            <w:tcW w:w="1276" w:type="dxa"/>
            <w:vAlign w:val="center"/>
          </w:tcPr>
          <w:p w14:paraId="7F70D8C5">
            <w:pPr>
              <w:pStyle w:val="13"/>
            </w:pPr>
            <w:r>
              <w:t>二级指标</w:t>
            </w:r>
          </w:p>
        </w:tc>
        <w:tc>
          <w:tcPr>
            <w:tcW w:w="1332" w:type="dxa"/>
            <w:vAlign w:val="center"/>
          </w:tcPr>
          <w:p w14:paraId="0952DDF7">
            <w:pPr>
              <w:pStyle w:val="13"/>
            </w:pPr>
            <w:r>
              <w:t>三级指标</w:t>
            </w:r>
          </w:p>
        </w:tc>
        <w:tc>
          <w:tcPr>
            <w:tcW w:w="3430" w:type="dxa"/>
            <w:vAlign w:val="center"/>
          </w:tcPr>
          <w:p w14:paraId="4626249E">
            <w:pPr>
              <w:pStyle w:val="13"/>
            </w:pPr>
            <w:r>
              <w:t>绩效指标描述</w:t>
            </w:r>
          </w:p>
        </w:tc>
        <w:tc>
          <w:tcPr>
            <w:tcW w:w="2551" w:type="dxa"/>
            <w:vAlign w:val="center"/>
          </w:tcPr>
          <w:p w14:paraId="09D57040">
            <w:pPr>
              <w:pStyle w:val="13"/>
            </w:pPr>
            <w:r>
              <w:t>指标值</w:t>
            </w:r>
          </w:p>
        </w:tc>
      </w:tr>
      <w:tr w14:paraId="4F11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8F5EF">
            <w:pPr>
              <w:pStyle w:val="14"/>
            </w:pPr>
            <w:r>
              <w:t>产出指标</w:t>
            </w:r>
          </w:p>
        </w:tc>
        <w:tc>
          <w:tcPr>
            <w:tcW w:w="1276" w:type="dxa"/>
            <w:vAlign w:val="center"/>
          </w:tcPr>
          <w:p w14:paraId="5C15A614">
            <w:pPr>
              <w:pStyle w:val="12"/>
            </w:pPr>
            <w:r>
              <w:t>数量指标</w:t>
            </w:r>
          </w:p>
        </w:tc>
        <w:tc>
          <w:tcPr>
            <w:tcW w:w="1332" w:type="dxa"/>
            <w:vAlign w:val="center"/>
          </w:tcPr>
          <w:p w14:paraId="347202D4">
            <w:pPr>
              <w:pStyle w:val="12"/>
            </w:pPr>
            <w:r>
              <w:t>完成预算绩效评估、预算评审、绩效评价</w:t>
            </w:r>
          </w:p>
        </w:tc>
        <w:tc>
          <w:tcPr>
            <w:tcW w:w="3430" w:type="dxa"/>
            <w:vAlign w:val="center"/>
          </w:tcPr>
          <w:p w14:paraId="3A2F3CC1">
            <w:pPr>
              <w:pStyle w:val="12"/>
            </w:pPr>
            <w:r>
              <w:t>完成预算绩效评估、预算评审、绩效评价</w:t>
            </w:r>
          </w:p>
        </w:tc>
        <w:tc>
          <w:tcPr>
            <w:tcW w:w="2551" w:type="dxa"/>
            <w:vAlign w:val="center"/>
          </w:tcPr>
          <w:p w14:paraId="208C68A6">
            <w:pPr>
              <w:pStyle w:val="12"/>
            </w:pPr>
            <w:r>
              <w:t>2025年全部项目预算</w:t>
            </w:r>
          </w:p>
        </w:tc>
      </w:tr>
      <w:tr w14:paraId="1B7A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533B0"/>
        </w:tc>
        <w:tc>
          <w:tcPr>
            <w:tcW w:w="1276" w:type="dxa"/>
            <w:vAlign w:val="center"/>
          </w:tcPr>
          <w:p w14:paraId="39A5D186">
            <w:pPr>
              <w:pStyle w:val="12"/>
            </w:pPr>
            <w:r>
              <w:t>数量指标</w:t>
            </w:r>
          </w:p>
        </w:tc>
        <w:tc>
          <w:tcPr>
            <w:tcW w:w="1332" w:type="dxa"/>
            <w:vAlign w:val="center"/>
          </w:tcPr>
          <w:p w14:paraId="3F950C34">
            <w:pPr>
              <w:pStyle w:val="12"/>
            </w:pPr>
            <w:r>
              <w:t>完成财务及决算审计和内控评价报告数量</w:t>
            </w:r>
          </w:p>
        </w:tc>
        <w:tc>
          <w:tcPr>
            <w:tcW w:w="3430" w:type="dxa"/>
            <w:vAlign w:val="center"/>
          </w:tcPr>
          <w:p w14:paraId="6362335C">
            <w:pPr>
              <w:pStyle w:val="12"/>
            </w:pPr>
            <w:r>
              <w:t>完成财务及决算审计和内控评价报告数量</w:t>
            </w:r>
          </w:p>
        </w:tc>
        <w:tc>
          <w:tcPr>
            <w:tcW w:w="2551" w:type="dxa"/>
            <w:vAlign w:val="center"/>
          </w:tcPr>
          <w:p w14:paraId="254DF404">
            <w:pPr>
              <w:pStyle w:val="12"/>
            </w:pPr>
            <w:r>
              <w:t>≥2篇</w:t>
            </w:r>
          </w:p>
        </w:tc>
      </w:tr>
      <w:tr w14:paraId="6188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FE0C4"/>
        </w:tc>
        <w:tc>
          <w:tcPr>
            <w:tcW w:w="1276" w:type="dxa"/>
            <w:vAlign w:val="center"/>
          </w:tcPr>
          <w:p w14:paraId="48958D7A">
            <w:pPr>
              <w:pStyle w:val="12"/>
            </w:pPr>
            <w:r>
              <w:t>数量指标</w:t>
            </w:r>
          </w:p>
        </w:tc>
        <w:tc>
          <w:tcPr>
            <w:tcW w:w="1332" w:type="dxa"/>
            <w:vAlign w:val="center"/>
          </w:tcPr>
          <w:p w14:paraId="5B90B9F0">
            <w:pPr>
              <w:pStyle w:val="12"/>
            </w:pPr>
            <w:r>
              <w:t>完成内控管理制度汇编刊印数量</w:t>
            </w:r>
          </w:p>
        </w:tc>
        <w:tc>
          <w:tcPr>
            <w:tcW w:w="3430" w:type="dxa"/>
            <w:vAlign w:val="center"/>
          </w:tcPr>
          <w:p w14:paraId="118A85BF">
            <w:pPr>
              <w:pStyle w:val="12"/>
            </w:pPr>
            <w:r>
              <w:t>完成内控管理制度汇编刊印数量</w:t>
            </w:r>
          </w:p>
        </w:tc>
        <w:tc>
          <w:tcPr>
            <w:tcW w:w="2551" w:type="dxa"/>
            <w:vAlign w:val="center"/>
          </w:tcPr>
          <w:p w14:paraId="72E89853">
            <w:pPr>
              <w:pStyle w:val="12"/>
            </w:pPr>
            <w:r>
              <w:t>≥100本</w:t>
            </w:r>
          </w:p>
        </w:tc>
      </w:tr>
      <w:tr w14:paraId="4D70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0D4BA"/>
        </w:tc>
        <w:tc>
          <w:tcPr>
            <w:tcW w:w="1276" w:type="dxa"/>
            <w:vAlign w:val="center"/>
          </w:tcPr>
          <w:p w14:paraId="4F2CF3D6">
            <w:pPr>
              <w:pStyle w:val="12"/>
            </w:pPr>
            <w:r>
              <w:t>数量指标</w:t>
            </w:r>
          </w:p>
        </w:tc>
        <w:tc>
          <w:tcPr>
            <w:tcW w:w="1332" w:type="dxa"/>
            <w:vAlign w:val="center"/>
          </w:tcPr>
          <w:p w14:paraId="4E7E15DE">
            <w:pPr>
              <w:pStyle w:val="12"/>
            </w:pPr>
            <w:r>
              <w:t>完成内控流程手册编制刊印数量</w:t>
            </w:r>
          </w:p>
        </w:tc>
        <w:tc>
          <w:tcPr>
            <w:tcW w:w="3430" w:type="dxa"/>
            <w:vAlign w:val="center"/>
          </w:tcPr>
          <w:p w14:paraId="6B078E21">
            <w:pPr>
              <w:pStyle w:val="12"/>
            </w:pPr>
            <w:r>
              <w:t>完成内控流程手册编制刊印数量</w:t>
            </w:r>
          </w:p>
        </w:tc>
        <w:tc>
          <w:tcPr>
            <w:tcW w:w="2551" w:type="dxa"/>
            <w:vAlign w:val="center"/>
          </w:tcPr>
          <w:p w14:paraId="154539D4">
            <w:pPr>
              <w:pStyle w:val="12"/>
            </w:pPr>
            <w:r>
              <w:t>≥100本</w:t>
            </w:r>
          </w:p>
        </w:tc>
      </w:tr>
      <w:tr w14:paraId="7E43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A1D6D"/>
        </w:tc>
        <w:tc>
          <w:tcPr>
            <w:tcW w:w="1276" w:type="dxa"/>
            <w:vAlign w:val="center"/>
          </w:tcPr>
          <w:p w14:paraId="00EBEB02">
            <w:pPr>
              <w:pStyle w:val="12"/>
            </w:pPr>
            <w:r>
              <w:t>质量指标</w:t>
            </w:r>
          </w:p>
        </w:tc>
        <w:tc>
          <w:tcPr>
            <w:tcW w:w="1332" w:type="dxa"/>
            <w:vAlign w:val="center"/>
          </w:tcPr>
          <w:p w14:paraId="3E92F530">
            <w:pPr>
              <w:pStyle w:val="12"/>
            </w:pPr>
            <w:r>
              <w:t>合同验收合格率</w:t>
            </w:r>
          </w:p>
        </w:tc>
        <w:tc>
          <w:tcPr>
            <w:tcW w:w="3430" w:type="dxa"/>
            <w:vAlign w:val="center"/>
          </w:tcPr>
          <w:p w14:paraId="69AE6134">
            <w:pPr>
              <w:pStyle w:val="12"/>
            </w:pPr>
            <w:r>
              <w:t>合同验收合格率</w:t>
            </w:r>
          </w:p>
        </w:tc>
        <w:tc>
          <w:tcPr>
            <w:tcW w:w="2551" w:type="dxa"/>
            <w:vAlign w:val="center"/>
          </w:tcPr>
          <w:p w14:paraId="1B2C58E2">
            <w:pPr>
              <w:pStyle w:val="12"/>
            </w:pPr>
            <w:r>
              <w:t>100%</w:t>
            </w:r>
          </w:p>
        </w:tc>
      </w:tr>
      <w:tr w14:paraId="701F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E823D"/>
        </w:tc>
        <w:tc>
          <w:tcPr>
            <w:tcW w:w="1276" w:type="dxa"/>
            <w:vAlign w:val="center"/>
          </w:tcPr>
          <w:p w14:paraId="39CF28E2">
            <w:pPr>
              <w:pStyle w:val="12"/>
            </w:pPr>
            <w:r>
              <w:t>时效指标</w:t>
            </w:r>
          </w:p>
        </w:tc>
        <w:tc>
          <w:tcPr>
            <w:tcW w:w="1332" w:type="dxa"/>
            <w:vAlign w:val="center"/>
          </w:tcPr>
          <w:p w14:paraId="43AA815E">
            <w:pPr>
              <w:pStyle w:val="12"/>
            </w:pPr>
            <w:r>
              <w:t>合同按时完成率</w:t>
            </w:r>
          </w:p>
        </w:tc>
        <w:tc>
          <w:tcPr>
            <w:tcW w:w="3430" w:type="dxa"/>
            <w:vAlign w:val="center"/>
          </w:tcPr>
          <w:p w14:paraId="2AC0897B">
            <w:pPr>
              <w:pStyle w:val="12"/>
            </w:pPr>
            <w:r>
              <w:t>合同按时完成率</w:t>
            </w:r>
          </w:p>
        </w:tc>
        <w:tc>
          <w:tcPr>
            <w:tcW w:w="2551" w:type="dxa"/>
            <w:vAlign w:val="center"/>
          </w:tcPr>
          <w:p w14:paraId="24564FA1">
            <w:pPr>
              <w:pStyle w:val="12"/>
            </w:pPr>
            <w:r>
              <w:t>100%</w:t>
            </w:r>
          </w:p>
        </w:tc>
      </w:tr>
      <w:tr w14:paraId="4F94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C6A60"/>
        </w:tc>
        <w:tc>
          <w:tcPr>
            <w:tcW w:w="1276" w:type="dxa"/>
            <w:vAlign w:val="center"/>
          </w:tcPr>
          <w:p w14:paraId="716F8D80">
            <w:pPr>
              <w:pStyle w:val="12"/>
            </w:pPr>
            <w:r>
              <w:t>成本指标</w:t>
            </w:r>
          </w:p>
        </w:tc>
        <w:tc>
          <w:tcPr>
            <w:tcW w:w="1332" w:type="dxa"/>
            <w:vAlign w:val="center"/>
          </w:tcPr>
          <w:p w14:paraId="00640A68">
            <w:pPr>
              <w:pStyle w:val="12"/>
            </w:pPr>
            <w:r>
              <w:t>合同总执行成本</w:t>
            </w:r>
          </w:p>
        </w:tc>
        <w:tc>
          <w:tcPr>
            <w:tcW w:w="3430" w:type="dxa"/>
            <w:vAlign w:val="center"/>
          </w:tcPr>
          <w:p w14:paraId="13C568B3">
            <w:pPr>
              <w:pStyle w:val="12"/>
            </w:pPr>
            <w:r>
              <w:t>合同总执行成本</w:t>
            </w:r>
          </w:p>
        </w:tc>
        <w:tc>
          <w:tcPr>
            <w:tcW w:w="2551" w:type="dxa"/>
            <w:vAlign w:val="center"/>
          </w:tcPr>
          <w:p w14:paraId="5E0D4747">
            <w:pPr>
              <w:pStyle w:val="12"/>
            </w:pPr>
            <w:r>
              <w:t>≤40万元</w:t>
            </w:r>
          </w:p>
        </w:tc>
      </w:tr>
      <w:tr w14:paraId="74F3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F5691">
            <w:pPr>
              <w:pStyle w:val="14"/>
            </w:pPr>
            <w:r>
              <w:t>效益指标</w:t>
            </w:r>
          </w:p>
        </w:tc>
        <w:tc>
          <w:tcPr>
            <w:tcW w:w="1276" w:type="dxa"/>
            <w:vAlign w:val="center"/>
          </w:tcPr>
          <w:p w14:paraId="7A767610">
            <w:pPr>
              <w:pStyle w:val="12"/>
            </w:pPr>
            <w:r>
              <w:t>可持续影响指标</w:t>
            </w:r>
          </w:p>
        </w:tc>
        <w:tc>
          <w:tcPr>
            <w:tcW w:w="1332" w:type="dxa"/>
            <w:vAlign w:val="center"/>
          </w:tcPr>
          <w:p w14:paraId="5D52F9CD">
            <w:pPr>
              <w:pStyle w:val="12"/>
            </w:pPr>
            <w:r>
              <w:t>内控管理长效机制运行</w:t>
            </w:r>
          </w:p>
        </w:tc>
        <w:tc>
          <w:tcPr>
            <w:tcW w:w="3430" w:type="dxa"/>
            <w:vAlign w:val="center"/>
          </w:tcPr>
          <w:p w14:paraId="10F93492">
            <w:pPr>
              <w:pStyle w:val="12"/>
            </w:pPr>
            <w:r>
              <w:t>内控管理长效机制运行</w:t>
            </w:r>
          </w:p>
        </w:tc>
        <w:tc>
          <w:tcPr>
            <w:tcW w:w="2551" w:type="dxa"/>
            <w:vAlign w:val="center"/>
          </w:tcPr>
          <w:p w14:paraId="7E3CE74E">
            <w:pPr>
              <w:pStyle w:val="12"/>
            </w:pPr>
            <w:r>
              <w:t>≥90%</w:t>
            </w:r>
          </w:p>
        </w:tc>
      </w:tr>
      <w:tr w14:paraId="3A56D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24748">
            <w:pPr>
              <w:pStyle w:val="14"/>
            </w:pPr>
            <w:r>
              <w:t>满意度指标</w:t>
            </w:r>
          </w:p>
        </w:tc>
        <w:tc>
          <w:tcPr>
            <w:tcW w:w="1276" w:type="dxa"/>
            <w:vAlign w:val="center"/>
          </w:tcPr>
          <w:p w14:paraId="317BC499">
            <w:pPr>
              <w:pStyle w:val="12"/>
            </w:pPr>
            <w:r>
              <w:t>服务对象满意度指标</w:t>
            </w:r>
          </w:p>
        </w:tc>
        <w:tc>
          <w:tcPr>
            <w:tcW w:w="1332" w:type="dxa"/>
            <w:vAlign w:val="center"/>
          </w:tcPr>
          <w:p w14:paraId="3B55F68A">
            <w:pPr>
              <w:pStyle w:val="12"/>
            </w:pPr>
            <w:r>
              <w:t>机关职工满意度</w:t>
            </w:r>
          </w:p>
        </w:tc>
        <w:tc>
          <w:tcPr>
            <w:tcW w:w="3430" w:type="dxa"/>
            <w:vAlign w:val="center"/>
          </w:tcPr>
          <w:p w14:paraId="37BE0513">
            <w:pPr>
              <w:pStyle w:val="12"/>
            </w:pPr>
            <w:r>
              <w:t>机关职工满意度</w:t>
            </w:r>
          </w:p>
        </w:tc>
        <w:tc>
          <w:tcPr>
            <w:tcW w:w="2551" w:type="dxa"/>
            <w:vAlign w:val="center"/>
          </w:tcPr>
          <w:p w14:paraId="435E23ED">
            <w:pPr>
              <w:pStyle w:val="12"/>
            </w:pPr>
            <w:r>
              <w:t>≥90%</w:t>
            </w:r>
          </w:p>
        </w:tc>
      </w:tr>
    </w:tbl>
    <w:p w14:paraId="638C2FF6">
      <w:pPr>
        <w:sectPr>
          <w:pgSz w:w="11900" w:h="16840"/>
          <w:pgMar w:top="1984" w:right="1304" w:bottom="1134" w:left="1304" w:header="720" w:footer="720" w:gutter="0"/>
          <w:cols w:space="720" w:num="1"/>
        </w:sectPr>
      </w:pPr>
    </w:p>
    <w:p w14:paraId="772A7369">
      <w:pPr>
        <w:jc w:val="center"/>
      </w:pPr>
    </w:p>
    <w:p w14:paraId="77C26A1A">
      <w:pPr>
        <w:ind w:firstLine="560"/>
        <w:outlineLvl w:val="3"/>
      </w:pPr>
      <w:bookmarkStart w:id="49" w:name="_Toc_4_4_0000000057"/>
      <w:r>
        <w:rPr>
          <w:rFonts w:ascii="方正仿宋_GBK" w:hAnsi="方正仿宋_GBK" w:eastAsia="方正仿宋_GBK" w:cs="方正仿宋_GBK"/>
          <w:sz w:val="28"/>
        </w:rPr>
        <w:t>54.ZX（市级）2025年经贸外事接待活动费用绩效目标表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648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02445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DFAA0C1">
            <w:pPr>
              <w:pStyle w:val="10"/>
            </w:pPr>
            <w:r>
              <w:t>单位：万元</w:t>
            </w:r>
          </w:p>
        </w:tc>
      </w:tr>
      <w:tr w14:paraId="72B46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01655">
            <w:pPr>
              <w:pStyle w:val="13"/>
            </w:pPr>
            <w:r>
              <w:t>项目名称</w:t>
            </w:r>
          </w:p>
        </w:tc>
        <w:tc>
          <w:tcPr>
            <w:tcW w:w="8589" w:type="dxa"/>
            <w:gridSpan w:val="6"/>
            <w:vAlign w:val="center"/>
          </w:tcPr>
          <w:p w14:paraId="11B487C9">
            <w:pPr>
              <w:pStyle w:val="12"/>
            </w:pPr>
            <w:r>
              <w:t>ZX（市级）2025年经贸外事接待活动费用</w:t>
            </w:r>
          </w:p>
        </w:tc>
      </w:tr>
      <w:tr w14:paraId="65057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F345E">
            <w:pPr>
              <w:pStyle w:val="13"/>
            </w:pPr>
            <w:r>
              <w:t>预算规模及资金用途</w:t>
            </w:r>
          </w:p>
        </w:tc>
        <w:tc>
          <w:tcPr>
            <w:tcW w:w="1276" w:type="dxa"/>
            <w:vAlign w:val="center"/>
          </w:tcPr>
          <w:p w14:paraId="221DDB35">
            <w:pPr>
              <w:pStyle w:val="13"/>
            </w:pPr>
            <w:r>
              <w:t>预算数</w:t>
            </w:r>
          </w:p>
        </w:tc>
        <w:tc>
          <w:tcPr>
            <w:tcW w:w="1332" w:type="dxa"/>
            <w:vAlign w:val="center"/>
          </w:tcPr>
          <w:p w14:paraId="40AD01E7">
            <w:pPr>
              <w:pStyle w:val="12"/>
            </w:pPr>
            <w:r>
              <w:t>23.00</w:t>
            </w:r>
          </w:p>
        </w:tc>
        <w:tc>
          <w:tcPr>
            <w:tcW w:w="1587" w:type="dxa"/>
            <w:vAlign w:val="center"/>
          </w:tcPr>
          <w:p w14:paraId="35483AED">
            <w:pPr>
              <w:pStyle w:val="13"/>
            </w:pPr>
            <w:r>
              <w:t>其中：财政    资金</w:t>
            </w:r>
          </w:p>
        </w:tc>
        <w:tc>
          <w:tcPr>
            <w:tcW w:w="1843" w:type="dxa"/>
            <w:vAlign w:val="center"/>
          </w:tcPr>
          <w:p w14:paraId="7A74DB85">
            <w:pPr>
              <w:pStyle w:val="12"/>
            </w:pPr>
            <w:r>
              <w:t>23.00</w:t>
            </w:r>
          </w:p>
        </w:tc>
        <w:tc>
          <w:tcPr>
            <w:tcW w:w="1276" w:type="dxa"/>
            <w:vAlign w:val="center"/>
          </w:tcPr>
          <w:p w14:paraId="18314326">
            <w:pPr>
              <w:pStyle w:val="13"/>
            </w:pPr>
            <w:r>
              <w:t>其他资金</w:t>
            </w:r>
          </w:p>
        </w:tc>
        <w:tc>
          <w:tcPr>
            <w:tcW w:w="1276" w:type="dxa"/>
            <w:vAlign w:val="center"/>
          </w:tcPr>
          <w:p w14:paraId="05913C65">
            <w:pPr>
              <w:pStyle w:val="12"/>
            </w:pPr>
          </w:p>
        </w:tc>
      </w:tr>
      <w:tr w14:paraId="2D497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3433E"/>
        </w:tc>
        <w:tc>
          <w:tcPr>
            <w:tcW w:w="8589" w:type="dxa"/>
            <w:gridSpan w:val="6"/>
            <w:vAlign w:val="center"/>
          </w:tcPr>
          <w:p w14:paraId="043F32DF">
            <w:pPr>
              <w:pStyle w:val="12"/>
            </w:pPr>
            <w:r>
              <w:t>高效完成市领导出席和我局举办的重点回见、座谈、调研、签约等经贸外事接待活动</w:t>
            </w:r>
          </w:p>
        </w:tc>
      </w:tr>
      <w:tr w14:paraId="558D6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31506">
            <w:pPr>
              <w:pStyle w:val="13"/>
            </w:pPr>
            <w:r>
              <w:t>绩效目标</w:t>
            </w:r>
          </w:p>
        </w:tc>
        <w:tc>
          <w:tcPr>
            <w:tcW w:w="8589" w:type="dxa"/>
            <w:gridSpan w:val="6"/>
            <w:vAlign w:val="center"/>
          </w:tcPr>
          <w:p w14:paraId="73864FC4">
            <w:pPr>
              <w:pStyle w:val="12"/>
            </w:pPr>
            <w:r>
              <w:t>1.高效完成市领导出席和我局举办的重点会见、座谈、调研、签约等经贸外事接待活动</w:t>
            </w:r>
          </w:p>
        </w:tc>
      </w:tr>
    </w:tbl>
    <w:p w14:paraId="680BF7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BA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D3EFA">
            <w:pPr>
              <w:pStyle w:val="13"/>
            </w:pPr>
            <w:r>
              <w:t>一级指标</w:t>
            </w:r>
          </w:p>
        </w:tc>
        <w:tc>
          <w:tcPr>
            <w:tcW w:w="1276" w:type="dxa"/>
            <w:vAlign w:val="center"/>
          </w:tcPr>
          <w:p w14:paraId="01144490">
            <w:pPr>
              <w:pStyle w:val="13"/>
            </w:pPr>
            <w:r>
              <w:t>二级指标</w:t>
            </w:r>
          </w:p>
        </w:tc>
        <w:tc>
          <w:tcPr>
            <w:tcW w:w="1332" w:type="dxa"/>
            <w:vAlign w:val="center"/>
          </w:tcPr>
          <w:p w14:paraId="4C50CB08">
            <w:pPr>
              <w:pStyle w:val="13"/>
            </w:pPr>
            <w:r>
              <w:t>三级指标</w:t>
            </w:r>
          </w:p>
        </w:tc>
        <w:tc>
          <w:tcPr>
            <w:tcW w:w="3430" w:type="dxa"/>
            <w:vAlign w:val="center"/>
          </w:tcPr>
          <w:p w14:paraId="29AAD78F">
            <w:pPr>
              <w:pStyle w:val="13"/>
            </w:pPr>
            <w:r>
              <w:t>绩效指标描述</w:t>
            </w:r>
          </w:p>
        </w:tc>
        <w:tc>
          <w:tcPr>
            <w:tcW w:w="2551" w:type="dxa"/>
            <w:vAlign w:val="center"/>
          </w:tcPr>
          <w:p w14:paraId="376EAB9B">
            <w:pPr>
              <w:pStyle w:val="13"/>
            </w:pPr>
            <w:r>
              <w:t>指标值</w:t>
            </w:r>
          </w:p>
        </w:tc>
      </w:tr>
      <w:tr w14:paraId="1034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1863C">
            <w:pPr>
              <w:pStyle w:val="14"/>
            </w:pPr>
            <w:r>
              <w:t>产出指标</w:t>
            </w:r>
          </w:p>
        </w:tc>
        <w:tc>
          <w:tcPr>
            <w:tcW w:w="1276" w:type="dxa"/>
            <w:vAlign w:val="center"/>
          </w:tcPr>
          <w:p w14:paraId="60B48579">
            <w:pPr>
              <w:pStyle w:val="12"/>
            </w:pPr>
            <w:r>
              <w:t>数量指标</w:t>
            </w:r>
          </w:p>
        </w:tc>
        <w:tc>
          <w:tcPr>
            <w:tcW w:w="1332" w:type="dxa"/>
            <w:vAlign w:val="center"/>
          </w:tcPr>
          <w:p w14:paraId="77B242E4">
            <w:pPr>
              <w:pStyle w:val="12"/>
            </w:pPr>
            <w:r>
              <w:t>接待团组个数</w:t>
            </w:r>
          </w:p>
        </w:tc>
        <w:tc>
          <w:tcPr>
            <w:tcW w:w="3430" w:type="dxa"/>
            <w:vAlign w:val="center"/>
          </w:tcPr>
          <w:p w14:paraId="3B953D38">
            <w:pPr>
              <w:pStyle w:val="12"/>
            </w:pPr>
            <w:r>
              <w:t>接待团组个数</w:t>
            </w:r>
          </w:p>
        </w:tc>
        <w:tc>
          <w:tcPr>
            <w:tcW w:w="2551" w:type="dxa"/>
            <w:vAlign w:val="center"/>
          </w:tcPr>
          <w:p w14:paraId="16C3C2E8">
            <w:pPr>
              <w:pStyle w:val="12"/>
            </w:pPr>
            <w:r>
              <w:t>≥50批次</w:t>
            </w:r>
          </w:p>
        </w:tc>
      </w:tr>
      <w:tr w14:paraId="5255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47656"/>
        </w:tc>
        <w:tc>
          <w:tcPr>
            <w:tcW w:w="1276" w:type="dxa"/>
            <w:vAlign w:val="center"/>
          </w:tcPr>
          <w:p w14:paraId="56E6DC02">
            <w:pPr>
              <w:pStyle w:val="12"/>
            </w:pPr>
            <w:r>
              <w:t>质量指标</w:t>
            </w:r>
          </w:p>
        </w:tc>
        <w:tc>
          <w:tcPr>
            <w:tcW w:w="1332" w:type="dxa"/>
            <w:vAlign w:val="center"/>
          </w:tcPr>
          <w:p w14:paraId="473F62AC">
            <w:pPr>
              <w:pStyle w:val="12"/>
            </w:pPr>
            <w:r>
              <w:t>外事接待完成率</w:t>
            </w:r>
          </w:p>
        </w:tc>
        <w:tc>
          <w:tcPr>
            <w:tcW w:w="3430" w:type="dxa"/>
            <w:vAlign w:val="center"/>
          </w:tcPr>
          <w:p w14:paraId="2D3C794A">
            <w:pPr>
              <w:pStyle w:val="12"/>
            </w:pPr>
            <w:r>
              <w:t>外事接待完成率</w:t>
            </w:r>
          </w:p>
        </w:tc>
        <w:tc>
          <w:tcPr>
            <w:tcW w:w="2551" w:type="dxa"/>
            <w:vAlign w:val="center"/>
          </w:tcPr>
          <w:p w14:paraId="581879CB">
            <w:pPr>
              <w:pStyle w:val="12"/>
            </w:pPr>
            <w:r>
              <w:t>≥90%</w:t>
            </w:r>
          </w:p>
        </w:tc>
      </w:tr>
      <w:tr w14:paraId="1359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0E1E8"/>
        </w:tc>
        <w:tc>
          <w:tcPr>
            <w:tcW w:w="1276" w:type="dxa"/>
            <w:vAlign w:val="center"/>
          </w:tcPr>
          <w:p w14:paraId="73B71707">
            <w:pPr>
              <w:pStyle w:val="12"/>
            </w:pPr>
            <w:r>
              <w:t>时效指标</w:t>
            </w:r>
          </w:p>
        </w:tc>
        <w:tc>
          <w:tcPr>
            <w:tcW w:w="1332" w:type="dxa"/>
            <w:vAlign w:val="center"/>
          </w:tcPr>
          <w:p w14:paraId="14FDC019">
            <w:pPr>
              <w:pStyle w:val="12"/>
            </w:pPr>
            <w:r>
              <w:t>工作任务完成及时率</w:t>
            </w:r>
          </w:p>
        </w:tc>
        <w:tc>
          <w:tcPr>
            <w:tcW w:w="3430" w:type="dxa"/>
            <w:vAlign w:val="center"/>
          </w:tcPr>
          <w:p w14:paraId="3A49131D">
            <w:pPr>
              <w:pStyle w:val="12"/>
            </w:pPr>
            <w:r>
              <w:t>工作任务完成及时率</w:t>
            </w:r>
          </w:p>
        </w:tc>
        <w:tc>
          <w:tcPr>
            <w:tcW w:w="2551" w:type="dxa"/>
            <w:vAlign w:val="center"/>
          </w:tcPr>
          <w:p w14:paraId="7A9D61FF">
            <w:pPr>
              <w:pStyle w:val="12"/>
            </w:pPr>
            <w:r>
              <w:t>≥90%</w:t>
            </w:r>
          </w:p>
        </w:tc>
      </w:tr>
      <w:tr w14:paraId="486B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C92ED"/>
        </w:tc>
        <w:tc>
          <w:tcPr>
            <w:tcW w:w="1276" w:type="dxa"/>
            <w:vAlign w:val="center"/>
          </w:tcPr>
          <w:p w14:paraId="371ABC85">
            <w:pPr>
              <w:pStyle w:val="12"/>
            </w:pPr>
            <w:r>
              <w:t>成本指标</w:t>
            </w:r>
          </w:p>
        </w:tc>
        <w:tc>
          <w:tcPr>
            <w:tcW w:w="1332" w:type="dxa"/>
            <w:vAlign w:val="center"/>
          </w:tcPr>
          <w:p w14:paraId="56A220BA">
            <w:pPr>
              <w:pStyle w:val="12"/>
            </w:pPr>
            <w:r>
              <w:t>活动成本</w:t>
            </w:r>
          </w:p>
        </w:tc>
        <w:tc>
          <w:tcPr>
            <w:tcW w:w="3430" w:type="dxa"/>
            <w:vAlign w:val="center"/>
          </w:tcPr>
          <w:p w14:paraId="64BF54CF">
            <w:pPr>
              <w:pStyle w:val="12"/>
            </w:pPr>
            <w:r>
              <w:t>活动成本</w:t>
            </w:r>
          </w:p>
        </w:tc>
        <w:tc>
          <w:tcPr>
            <w:tcW w:w="2551" w:type="dxa"/>
            <w:vAlign w:val="center"/>
          </w:tcPr>
          <w:p w14:paraId="3FF4D5FD">
            <w:pPr>
              <w:pStyle w:val="12"/>
            </w:pPr>
            <w:r>
              <w:t>≤23万</w:t>
            </w:r>
          </w:p>
        </w:tc>
      </w:tr>
      <w:tr w14:paraId="69E2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0AEFB">
            <w:pPr>
              <w:pStyle w:val="14"/>
            </w:pPr>
            <w:r>
              <w:t>效益指标</w:t>
            </w:r>
          </w:p>
        </w:tc>
        <w:tc>
          <w:tcPr>
            <w:tcW w:w="1276" w:type="dxa"/>
            <w:vAlign w:val="center"/>
          </w:tcPr>
          <w:p w14:paraId="636089C7">
            <w:pPr>
              <w:pStyle w:val="12"/>
            </w:pPr>
            <w:r>
              <w:t>社会效益指标</w:t>
            </w:r>
          </w:p>
        </w:tc>
        <w:tc>
          <w:tcPr>
            <w:tcW w:w="1332" w:type="dxa"/>
            <w:vAlign w:val="center"/>
          </w:tcPr>
          <w:p w14:paraId="3B3419D9">
            <w:pPr>
              <w:pStyle w:val="12"/>
            </w:pPr>
            <w:r>
              <w:t xml:space="preserve"> 主流媒体报道次数</w:t>
            </w:r>
          </w:p>
        </w:tc>
        <w:tc>
          <w:tcPr>
            <w:tcW w:w="3430" w:type="dxa"/>
            <w:vAlign w:val="center"/>
          </w:tcPr>
          <w:p w14:paraId="493FBD75">
            <w:pPr>
              <w:pStyle w:val="12"/>
            </w:pPr>
            <w:r>
              <w:t xml:space="preserve"> 主流媒体报道次数</w:t>
            </w:r>
          </w:p>
        </w:tc>
        <w:tc>
          <w:tcPr>
            <w:tcW w:w="2551" w:type="dxa"/>
            <w:vAlign w:val="center"/>
          </w:tcPr>
          <w:p w14:paraId="3E787DB2">
            <w:pPr>
              <w:pStyle w:val="12"/>
            </w:pPr>
            <w:r>
              <w:t>≥15次</w:t>
            </w:r>
          </w:p>
        </w:tc>
      </w:tr>
      <w:tr w14:paraId="419F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DD959">
            <w:pPr>
              <w:pStyle w:val="14"/>
            </w:pPr>
            <w:r>
              <w:t>满意度指标</w:t>
            </w:r>
          </w:p>
        </w:tc>
        <w:tc>
          <w:tcPr>
            <w:tcW w:w="1276" w:type="dxa"/>
            <w:vAlign w:val="center"/>
          </w:tcPr>
          <w:p w14:paraId="3B1AA323">
            <w:pPr>
              <w:pStyle w:val="12"/>
            </w:pPr>
            <w:r>
              <w:t>服务对象满意度指标</w:t>
            </w:r>
          </w:p>
        </w:tc>
        <w:tc>
          <w:tcPr>
            <w:tcW w:w="1332" w:type="dxa"/>
            <w:vAlign w:val="center"/>
          </w:tcPr>
          <w:p w14:paraId="3B8CD154">
            <w:pPr>
              <w:pStyle w:val="12"/>
            </w:pPr>
            <w:r>
              <w:t>外商投资企业满意度</w:t>
            </w:r>
          </w:p>
        </w:tc>
        <w:tc>
          <w:tcPr>
            <w:tcW w:w="3430" w:type="dxa"/>
            <w:vAlign w:val="center"/>
          </w:tcPr>
          <w:p w14:paraId="5A1787DD">
            <w:pPr>
              <w:pStyle w:val="12"/>
            </w:pPr>
            <w:r>
              <w:t>外商投资企业满意度</w:t>
            </w:r>
          </w:p>
        </w:tc>
        <w:tc>
          <w:tcPr>
            <w:tcW w:w="2551" w:type="dxa"/>
            <w:vAlign w:val="center"/>
          </w:tcPr>
          <w:p w14:paraId="39E33A1D">
            <w:pPr>
              <w:pStyle w:val="12"/>
            </w:pPr>
            <w:r>
              <w:t>≥90%</w:t>
            </w:r>
          </w:p>
        </w:tc>
      </w:tr>
    </w:tbl>
    <w:p w14:paraId="3D426FE6">
      <w:pPr>
        <w:sectPr>
          <w:pgSz w:w="11900" w:h="16840"/>
          <w:pgMar w:top="1984" w:right="1304" w:bottom="1134" w:left="1304" w:header="720" w:footer="720" w:gutter="0"/>
          <w:cols w:space="720" w:num="1"/>
        </w:sectPr>
      </w:pPr>
    </w:p>
    <w:p w14:paraId="1ADA7EB7">
      <w:pPr>
        <w:jc w:val="center"/>
      </w:pPr>
    </w:p>
    <w:p w14:paraId="0CC6C895">
      <w:pPr>
        <w:ind w:firstLine="560"/>
        <w:outlineLvl w:val="3"/>
      </w:pPr>
      <w:bookmarkStart w:id="50" w:name="_Toc_4_4_0000000058"/>
      <w:r>
        <w:rPr>
          <w:rFonts w:ascii="方正仿宋_GBK" w:hAnsi="方正仿宋_GBK" w:eastAsia="方正仿宋_GBK" w:cs="方正仿宋_GBK"/>
          <w:sz w:val="28"/>
        </w:rPr>
        <w:t>55.ZX（市级）2025年投资促进专项资金绩效目标表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CD2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6B08B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884D17A">
            <w:pPr>
              <w:pStyle w:val="10"/>
            </w:pPr>
            <w:r>
              <w:t>单位：万元</w:t>
            </w:r>
          </w:p>
        </w:tc>
      </w:tr>
      <w:tr w14:paraId="36095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E3391">
            <w:pPr>
              <w:pStyle w:val="13"/>
            </w:pPr>
            <w:r>
              <w:t>项目名称</w:t>
            </w:r>
          </w:p>
        </w:tc>
        <w:tc>
          <w:tcPr>
            <w:tcW w:w="8589" w:type="dxa"/>
            <w:gridSpan w:val="6"/>
            <w:vAlign w:val="center"/>
          </w:tcPr>
          <w:p w14:paraId="5470D1C2">
            <w:pPr>
              <w:pStyle w:val="12"/>
            </w:pPr>
            <w:r>
              <w:t>ZX（市级）2025年投资促进专项资金</w:t>
            </w:r>
          </w:p>
        </w:tc>
      </w:tr>
      <w:tr w14:paraId="6439C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94FD7">
            <w:pPr>
              <w:pStyle w:val="13"/>
            </w:pPr>
            <w:r>
              <w:t>预算规模及资金用途</w:t>
            </w:r>
          </w:p>
        </w:tc>
        <w:tc>
          <w:tcPr>
            <w:tcW w:w="1276" w:type="dxa"/>
            <w:vAlign w:val="center"/>
          </w:tcPr>
          <w:p w14:paraId="1B838E53">
            <w:pPr>
              <w:pStyle w:val="13"/>
            </w:pPr>
            <w:r>
              <w:t>预算数</w:t>
            </w:r>
          </w:p>
        </w:tc>
        <w:tc>
          <w:tcPr>
            <w:tcW w:w="1332" w:type="dxa"/>
            <w:vAlign w:val="center"/>
          </w:tcPr>
          <w:p w14:paraId="496C8766">
            <w:pPr>
              <w:pStyle w:val="12"/>
            </w:pPr>
            <w:r>
              <w:t>110.00</w:t>
            </w:r>
          </w:p>
        </w:tc>
        <w:tc>
          <w:tcPr>
            <w:tcW w:w="1587" w:type="dxa"/>
            <w:vAlign w:val="center"/>
          </w:tcPr>
          <w:p w14:paraId="397EF709">
            <w:pPr>
              <w:pStyle w:val="13"/>
            </w:pPr>
            <w:r>
              <w:t>其中：财政    资金</w:t>
            </w:r>
          </w:p>
        </w:tc>
        <w:tc>
          <w:tcPr>
            <w:tcW w:w="1843" w:type="dxa"/>
            <w:vAlign w:val="center"/>
          </w:tcPr>
          <w:p w14:paraId="5889034E">
            <w:pPr>
              <w:pStyle w:val="12"/>
            </w:pPr>
            <w:r>
              <w:t>110.00</w:t>
            </w:r>
          </w:p>
        </w:tc>
        <w:tc>
          <w:tcPr>
            <w:tcW w:w="1276" w:type="dxa"/>
            <w:vAlign w:val="center"/>
          </w:tcPr>
          <w:p w14:paraId="1A838817">
            <w:pPr>
              <w:pStyle w:val="13"/>
            </w:pPr>
            <w:r>
              <w:t>其他资金</w:t>
            </w:r>
          </w:p>
        </w:tc>
        <w:tc>
          <w:tcPr>
            <w:tcW w:w="1276" w:type="dxa"/>
            <w:vAlign w:val="center"/>
          </w:tcPr>
          <w:p w14:paraId="2D845E98">
            <w:pPr>
              <w:pStyle w:val="12"/>
            </w:pPr>
          </w:p>
        </w:tc>
      </w:tr>
      <w:tr w14:paraId="05824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A6EAA"/>
        </w:tc>
        <w:tc>
          <w:tcPr>
            <w:tcW w:w="8589" w:type="dxa"/>
            <w:gridSpan w:val="6"/>
            <w:vAlign w:val="center"/>
          </w:tcPr>
          <w:p w14:paraId="440FEF9D">
            <w:pPr>
              <w:pStyle w:val="12"/>
            </w:pPr>
            <w:r>
              <w:t>设置该项资金为有效地宣传和推介天津发展，扩大城市的知名度和国际影响力；通过一些列活动和对接洽谈走访，促进海外企业来津投资或增资扩产，促进产业转型升级，先进技术引进，促进扩大就业，提高城市国际竞争力。</w:t>
            </w:r>
          </w:p>
        </w:tc>
      </w:tr>
      <w:tr w14:paraId="3BBB9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31CA0">
            <w:pPr>
              <w:pStyle w:val="13"/>
            </w:pPr>
            <w:r>
              <w:t>绩效目标</w:t>
            </w:r>
          </w:p>
        </w:tc>
        <w:tc>
          <w:tcPr>
            <w:tcW w:w="8589" w:type="dxa"/>
            <w:gridSpan w:val="6"/>
            <w:vAlign w:val="center"/>
          </w:tcPr>
          <w:p w14:paraId="7C08172C">
            <w:pPr>
              <w:pStyle w:val="12"/>
            </w:pPr>
            <w:r>
              <w:t>1.设置该项资金为有效地宣传和推介天津发展，扩大城市的知名度和国际影响力；通过一些列活动和对接洽谈走访，促进海外企业来津投资或增资扩产，促进产业转型升级，先进技术引进，促进扩大就业，提高城市国际竞争力。</w:t>
            </w:r>
          </w:p>
        </w:tc>
      </w:tr>
    </w:tbl>
    <w:p w14:paraId="6DBA9A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CA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252B9">
            <w:pPr>
              <w:pStyle w:val="13"/>
            </w:pPr>
            <w:r>
              <w:t>一级指标</w:t>
            </w:r>
          </w:p>
        </w:tc>
        <w:tc>
          <w:tcPr>
            <w:tcW w:w="1276" w:type="dxa"/>
            <w:vAlign w:val="center"/>
          </w:tcPr>
          <w:p w14:paraId="59B87DB4">
            <w:pPr>
              <w:pStyle w:val="13"/>
            </w:pPr>
            <w:r>
              <w:t>二级指标</w:t>
            </w:r>
          </w:p>
        </w:tc>
        <w:tc>
          <w:tcPr>
            <w:tcW w:w="1332" w:type="dxa"/>
            <w:vAlign w:val="center"/>
          </w:tcPr>
          <w:p w14:paraId="41FE8385">
            <w:pPr>
              <w:pStyle w:val="13"/>
            </w:pPr>
            <w:r>
              <w:t>三级指标</w:t>
            </w:r>
          </w:p>
        </w:tc>
        <w:tc>
          <w:tcPr>
            <w:tcW w:w="3430" w:type="dxa"/>
            <w:vAlign w:val="center"/>
          </w:tcPr>
          <w:p w14:paraId="19371707">
            <w:pPr>
              <w:pStyle w:val="13"/>
            </w:pPr>
            <w:r>
              <w:t>绩效指标描述</w:t>
            </w:r>
          </w:p>
        </w:tc>
        <w:tc>
          <w:tcPr>
            <w:tcW w:w="2551" w:type="dxa"/>
            <w:vAlign w:val="center"/>
          </w:tcPr>
          <w:p w14:paraId="69D6B351">
            <w:pPr>
              <w:pStyle w:val="13"/>
            </w:pPr>
            <w:r>
              <w:t>指标值</w:t>
            </w:r>
          </w:p>
        </w:tc>
      </w:tr>
      <w:tr w14:paraId="0404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EBEF0">
            <w:pPr>
              <w:pStyle w:val="14"/>
            </w:pPr>
            <w:r>
              <w:t>产出指标</w:t>
            </w:r>
          </w:p>
        </w:tc>
        <w:tc>
          <w:tcPr>
            <w:tcW w:w="1276" w:type="dxa"/>
            <w:vAlign w:val="center"/>
          </w:tcPr>
          <w:p w14:paraId="3B4FE649">
            <w:pPr>
              <w:pStyle w:val="12"/>
            </w:pPr>
            <w:r>
              <w:t>数量指标</w:t>
            </w:r>
          </w:p>
        </w:tc>
        <w:tc>
          <w:tcPr>
            <w:tcW w:w="1332" w:type="dxa"/>
            <w:vAlign w:val="center"/>
          </w:tcPr>
          <w:p w14:paraId="4904DA50">
            <w:pPr>
              <w:pStyle w:val="12"/>
            </w:pPr>
            <w:r>
              <w:t>招商活动签约项目个数</w:t>
            </w:r>
          </w:p>
        </w:tc>
        <w:tc>
          <w:tcPr>
            <w:tcW w:w="3430" w:type="dxa"/>
            <w:vAlign w:val="center"/>
          </w:tcPr>
          <w:p w14:paraId="45162611">
            <w:pPr>
              <w:pStyle w:val="12"/>
            </w:pPr>
            <w:r>
              <w:t>反映招商活动签约项目个数</w:t>
            </w:r>
          </w:p>
        </w:tc>
        <w:tc>
          <w:tcPr>
            <w:tcW w:w="2551" w:type="dxa"/>
            <w:vAlign w:val="center"/>
          </w:tcPr>
          <w:p w14:paraId="726A7009">
            <w:pPr>
              <w:pStyle w:val="12"/>
            </w:pPr>
            <w:r>
              <w:t>≥10个</w:t>
            </w:r>
          </w:p>
        </w:tc>
      </w:tr>
      <w:tr w14:paraId="2175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A12F2"/>
        </w:tc>
        <w:tc>
          <w:tcPr>
            <w:tcW w:w="1276" w:type="dxa"/>
            <w:vAlign w:val="center"/>
          </w:tcPr>
          <w:p w14:paraId="3A00FBB2">
            <w:pPr>
              <w:pStyle w:val="12"/>
            </w:pPr>
            <w:r>
              <w:t>数量指标</w:t>
            </w:r>
          </w:p>
        </w:tc>
        <w:tc>
          <w:tcPr>
            <w:tcW w:w="1332" w:type="dxa"/>
            <w:vAlign w:val="center"/>
          </w:tcPr>
          <w:p w14:paraId="35424E98">
            <w:pPr>
              <w:pStyle w:val="12"/>
            </w:pPr>
            <w:r>
              <w:t>招商活动签约项目金额</w:t>
            </w:r>
          </w:p>
        </w:tc>
        <w:tc>
          <w:tcPr>
            <w:tcW w:w="3430" w:type="dxa"/>
            <w:vAlign w:val="center"/>
          </w:tcPr>
          <w:p w14:paraId="008962C3">
            <w:pPr>
              <w:pStyle w:val="12"/>
            </w:pPr>
            <w:r>
              <w:t>反映招商签约项目金额</w:t>
            </w:r>
          </w:p>
        </w:tc>
        <w:tc>
          <w:tcPr>
            <w:tcW w:w="2551" w:type="dxa"/>
            <w:vAlign w:val="center"/>
          </w:tcPr>
          <w:p w14:paraId="44D3F379">
            <w:pPr>
              <w:pStyle w:val="12"/>
            </w:pPr>
            <w:r>
              <w:t>≥20亿元</w:t>
            </w:r>
          </w:p>
        </w:tc>
      </w:tr>
      <w:tr w14:paraId="7B9C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981D0"/>
        </w:tc>
        <w:tc>
          <w:tcPr>
            <w:tcW w:w="1276" w:type="dxa"/>
            <w:vAlign w:val="center"/>
          </w:tcPr>
          <w:p w14:paraId="7AD38D28">
            <w:pPr>
              <w:pStyle w:val="12"/>
            </w:pPr>
            <w:r>
              <w:t>数量指标</w:t>
            </w:r>
          </w:p>
        </w:tc>
        <w:tc>
          <w:tcPr>
            <w:tcW w:w="1332" w:type="dxa"/>
            <w:vAlign w:val="center"/>
          </w:tcPr>
          <w:p w14:paraId="479F9D31">
            <w:pPr>
              <w:pStyle w:val="12"/>
            </w:pPr>
            <w:r>
              <w:t>招商活动参会企业个数</w:t>
            </w:r>
          </w:p>
        </w:tc>
        <w:tc>
          <w:tcPr>
            <w:tcW w:w="3430" w:type="dxa"/>
            <w:vAlign w:val="center"/>
          </w:tcPr>
          <w:p w14:paraId="271367EE">
            <w:pPr>
              <w:pStyle w:val="12"/>
            </w:pPr>
            <w:r>
              <w:t>反映招商活动参会企业个数</w:t>
            </w:r>
          </w:p>
        </w:tc>
        <w:tc>
          <w:tcPr>
            <w:tcW w:w="2551" w:type="dxa"/>
            <w:vAlign w:val="center"/>
          </w:tcPr>
          <w:p w14:paraId="11C648B3">
            <w:pPr>
              <w:pStyle w:val="12"/>
            </w:pPr>
            <w:r>
              <w:t>≥50个</w:t>
            </w:r>
          </w:p>
        </w:tc>
      </w:tr>
      <w:tr w14:paraId="002A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72211"/>
        </w:tc>
        <w:tc>
          <w:tcPr>
            <w:tcW w:w="1276" w:type="dxa"/>
            <w:vAlign w:val="center"/>
          </w:tcPr>
          <w:p w14:paraId="0F1DE8E9">
            <w:pPr>
              <w:pStyle w:val="12"/>
            </w:pPr>
            <w:r>
              <w:t>数量指标</w:t>
            </w:r>
          </w:p>
        </w:tc>
        <w:tc>
          <w:tcPr>
            <w:tcW w:w="1332" w:type="dxa"/>
            <w:vAlign w:val="center"/>
          </w:tcPr>
          <w:p w14:paraId="512B95ED">
            <w:pPr>
              <w:pStyle w:val="12"/>
            </w:pPr>
            <w:r>
              <w:t>组织招商推介活动场次数</w:t>
            </w:r>
          </w:p>
        </w:tc>
        <w:tc>
          <w:tcPr>
            <w:tcW w:w="3430" w:type="dxa"/>
            <w:vAlign w:val="center"/>
          </w:tcPr>
          <w:p w14:paraId="43A75914">
            <w:pPr>
              <w:pStyle w:val="12"/>
            </w:pPr>
            <w:r>
              <w:t>反映组织的招商推介活动次数</w:t>
            </w:r>
          </w:p>
        </w:tc>
        <w:tc>
          <w:tcPr>
            <w:tcW w:w="2551" w:type="dxa"/>
            <w:vAlign w:val="center"/>
          </w:tcPr>
          <w:p w14:paraId="47EB16B9">
            <w:pPr>
              <w:pStyle w:val="12"/>
            </w:pPr>
            <w:r>
              <w:t>≥5次</w:t>
            </w:r>
          </w:p>
        </w:tc>
      </w:tr>
      <w:tr w14:paraId="7D25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545BD"/>
        </w:tc>
        <w:tc>
          <w:tcPr>
            <w:tcW w:w="1276" w:type="dxa"/>
            <w:vAlign w:val="center"/>
          </w:tcPr>
          <w:p w14:paraId="30B0F995">
            <w:pPr>
              <w:pStyle w:val="12"/>
            </w:pPr>
            <w:r>
              <w:t>质量指标</w:t>
            </w:r>
          </w:p>
        </w:tc>
        <w:tc>
          <w:tcPr>
            <w:tcW w:w="1332" w:type="dxa"/>
            <w:vAlign w:val="center"/>
          </w:tcPr>
          <w:p w14:paraId="75A32DAA">
            <w:pPr>
              <w:pStyle w:val="12"/>
            </w:pPr>
            <w:r>
              <w:t>招商活动签约项目落地项目数</w:t>
            </w:r>
          </w:p>
        </w:tc>
        <w:tc>
          <w:tcPr>
            <w:tcW w:w="3430" w:type="dxa"/>
            <w:vAlign w:val="center"/>
          </w:tcPr>
          <w:p w14:paraId="06458F4B">
            <w:pPr>
              <w:pStyle w:val="12"/>
            </w:pPr>
            <w:r>
              <w:t>反映招商活动签约项目落地情况</w:t>
            </w:r>
          </w:p>
        </w:tc>
        <w:tc>
          <w:tcPr>
            <w:tcW w:w="2551" w:type="dxa"/>
            <w:vAlign w:val="center"/>
          </w:tcPr>
          <w:p w14:paraId="7FAD3772">
            <w:pPr>
              <w:pStyle w:val="12"/>
            </w:pPr>
            <w:r>
              <w:t>≥18个</w:t>
            </w:r>
          </w:p>
        </w:tc>
      </w:tr>
      <w:tr w14:paraId="6795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AF8C9"/>
        </w:tc>
        <w:tc>
          <w:tcPr>
            <w:tcW w:w="1276" w:type="dxa"/>
            <w:vAlign w:val="center"/>
          </w:tcPr>
          <w:p w14:paraId="5087EB5E">
            <w:pPr>
              <w:pStyle w:val="12"/>
            </w:pPr>
            <w:r>
              <w:t>质量指标</w:t>
            </w:r>
          </w:p>
        </w:tc>
        <w:tc>
          <w:tcPr>
            <w:tcW w:w="1332" w:type="dxa"/>
            <w:vAlign w:val="center"/>
          </w:tcPr>
          <w:p w14:paraId="46731ACF">
            <w:pPr>
              <w:pStyle w:val="12"/>
            </w:pPr>
            <w:r>
              <w:t>邀请企业嘉宾出席率</w:t>
            </w:r>
          </w:p>
        </w:tc>
        <w:tc>
          <w:tcPr>
            <w:tcW w:w="3430" w:type="dxa"/>
            <w:vAlign w:val="center"/>
          </w:tcPr>
          <w:p w14:paraId="0ED7FE2A">
            <w:pPr>
              <w:pStyle w:val="12"/>
            </w:pPr>
            <w:r>
              <w:t>邀请企业嘉宾出席情况，计算公式：邀请企业嘉宾出席率=邀请企业嘉宾出席人数/邀请企业嘉宾总数*100%</w:t>
            </w:r>
          </w:p>
        </w:tc>
        <w:tc>
          <w:tcPr>
            <w:tcW w:w="2551" w:type="dxa"/>
            <w:vAlign w:val="center"/>
          </w:tcPr>
          <w:p w14:paraId="2858CBDE">
            <w:pPr>
              <w:pStyle w:val="12"/>
            </w:pPr>
            <w:r>
              <w:t>≥90%</w:t>
            </w:r>
          </w:p>
        </w:tc>
      </w:tr>
      <w:tr w14:paraId="2F9C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B4DBA"/>
        </w:tc>
        <w:tc>
          <w:tcPr>
            <w:tcW w:w="1276" w:type="dxa"/>
            <w:vAlign w:val="center"/>
          </w:tcPr>
          <w:p w14:paraId="12A5E520">
            <w:pPr>
              <w:pStyle w:val="12"/>
            </w:pPr>
            <w:r>
              <w:t>时效指标</w:t>
            </w:r>
          </w:p>
        </w:tc>
        <w:tc>
          <w:tcPr>
            <w:tcW w:w="1332" w:type="dxa"/>
            <w:vAlign w:val="center"/>
          </w:tcPr>
          <w:p w14:paraId="158D415C">
            <w:pPr>
              <w:pStyle w:val="12"/>
            </w:pPr>
            <w:r>
              <w:t>工作任务按计划完成率</w:t>
            </w:r>
          </w:p>
        </w:tc>
        <w:tc>
          <w:tcPr>
            <w:tcW w:w="3430" w:type="dxa"/>
            <w:vAlign w:val="center"/>
          </w:tcPr>
          <w:p w14:paraId="5636771D">
            <w:pPr>
              <w:pStyle w:val="12"/>
            </w:pPr>
            <w:r>
              <w:t>工作任务按期完成率</w:t>
            </w:r>
          </w:p>
        </w:tc>
        <w:tc>
          <w:tcPr>
            <w:tcW w:w="2551" w:type="dxa"/>
            <w:vAlign w:val="center"/>
          </w:tcPr>
          <w:p w14:paraId="488EA413">
            <w:pPr>
              <w:pStyle w:val="12"/>
            </w:pPr>
            <w:r>
              <w:t>2025年年底前完成</w:t>
            </w:r>
          </w:p>
        </w:tc>
      </w:tr>
      <w:tr w14:paraId="2D6A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80CCE"/>
        </w:tc>
        <w:tc>
          <w:tcPr>
            <w:tcW w:w="1276" w:type="dxa"/>
            <w:vAlign w:val="center"/>
          </w:tcPr>
          <w:p w14:paraId="47B9968D">
            <w:pPr>
              <w:pStyle w:val="12"/>
            </w:pPr>
            <w:r>
              <w:t>成本指标</w:t>
            </w:r>
          </w:p>
        </w:tc>
        <w:tc>
          <w:tcPr>
            <w:tcW w:w="1332" w:type="dxa"/>
            <w:vAlign w:val="center"/>
          </w:tcPr>
          <w:p w14:paraId="76F77D96">
            <w:pPr>
              <w:pStyle w:val="12"/>
            </w:pPr>
            <w:r>
              <w:t>活动成本</w:t>
            </w:r>
          </w:p>
        </w:tc>
        <w:tc>
          <w:tcPr>
            <w:tcW w:w="3430" w:type="dxa"/>
            <w:vAlign w:val="center"/>
          </w:tcPr>
          <w:p w14:paraId="7DDDDB66">
            <w:pPr>
              <w:pStyle w:val="12"/>
            </w:pPr>
            <w:r>
              <w:t>活动成本</w:t>
            </w:r>
          </w:p>
        </w:tc>
        <w:tc>
          <w:tcPr>
            <w:tcW w:w="2551" w:type="dxa"/>
            <w:vAlign w:val="center"/>
          </w:tcPr>
          <w:p w14:paraId="147B6B5B">
            <w:pPr>
              <w:pStyle w:val="12"/>
            </w:pPr>
            <w:r>
              <w:t>≤110万元</w:t>
            </w:r>
          </w:p>
        </w:tc>
      </w:tr>
      <w:tr w14:paraId="4C7E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2C177">
            <w:pPr>
              <w:pStyle w:val="14"/>
            </w:pPr>
            <w:r>
              <w:t>效益指标</w:t>
            </w:r>
          </w:p>
        </w:tc>
        <w:tc>
          <w:tcPr>
            <w:tcW w:w="1276" w:type="dxa"/>
            <w:vAlign w:val="center"/>
          </w:tcPr>
          <w:p w14:paraId="36285B0C">
            <w:pPr>
              <w:pStyle w:val="12"/>
            </w:pPr>
            <w:r>
              <w:t>经济效益指标</w:t>
            </w:r>
          </w:p>
        </w:tc>
        <w:tc>
          <w:tcPr>
            <w:tcW w:w="1332" w:type="dxa"/>
            <w:vAlign w:val="center"/>
          </w:tcPr>
          <w:p w14:paraId="5A743031">
            <w:pPr>
              <w:pStyle w:val="12"/>
            </w:pPr>
            <w:r>
              <w:t>提高全市招商干部投促促进能力和政策水平，实现利用外资增长</w:t>
            </w:r>
          </w:p>
        </w:tc>
        <w:tc>
          <w:tcPr>
            <w:tcW w:w="3430" w:type="dxa"/>
            <w:vAlign w:val="center"/>
          </w:tcPr>
          <w:p w14:paraId="30D32519">
            <w:pPr>
              <w:pStyle w:val="12"/>
            </w:pPr>
            <w:r>
              <w:t>利用外资增长</w:t>
            </w:r>
          </w:p>
        </w:tc>
        <w:tc>
          <w:tcPr>
            <w:tcW w:w="2551" w:type="dxa"/>
            <w:vAlign w:val="center"/>
          </w:tcPr>
          <w:p w14:paraId="4707E12A">
            <w:pPr>
              <w:pStyle w:val="12"/>
            </w:pPr>
            <w:r>
              <w:t>≥2%</w:t>
            </w:r>
          </w:p>
        </w:tc>
      </w:tr>
      <w:tr w14:paraId="772F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0086F">
            <w:pPr>
              <w:pStyle w:val="14"/>
            </w:pPr>
            <w:r>
              <w:t>效益指标</w:t>
            </w:r>
          </w:p>
        </w:tc>
        <w:tc>
          <w:tcPr>
            <w:tcW w:w="1276" w:type="dxa"/>
            <w:vAlign w:val="center"/>
          </w:tcPr>
          <w:p w14:paraId="758032F4">
            <w:pPr>
              <w:pStyle w:val="12"/>
            </w:pPr>
            <w:r>
              <w:t>社会效益指标</w:t>
            </w:r>
          </w:p>
        </w:tc>
        <w:tc>
          <w:tcPr>
            <w:tcW w:w="1332" w:type="dxa"/>
            <w:vAlign w:val="center"/>
          </w:tcPr>
          <w:p w14:paraId="63F2C604">
            <w:pPr>
              <w:pStyle w:val="12"/>
            </w:pPr>
            <w:r>
              <w:t>营造良好营商环境，为企业及人员来津发展提供所需业务指导和相关政策</w:t>
            </w:r>
          </w:p>
        </w:tc>
        <w:tc>
          <w:tcPr>
            <w:tcW w:w="3430" w:type="dxa"/>
            <w:vAlign w:val="center"/>
          </w:tcPr>
          <w:p w14:paraId="77C02A4D">
            <w:pPr>
              <w:pStyle w:val="12"/>
            </w:pPr>
            <w:r>
              <w:t>营商环境评价指标</w:t>
            </w:r>
          </w:p>
        </w:tc>
        <w:tc>
          <w:tcPr>
            <w:tcW w:w="2551" w:type="dxa"/>
            <w:vAlign w:val="center"/>
          </w:tcPr>
          <w:p w14:paraId="4EBFEE6F">
            <w:pPr>
              <w:pStyle w:val="12"/>
            </w:pPr>
            <w:r>
              <w:t>≥80%</w:t>
            </w:r>
          </w:p>
        </w:tc>
      </w:tr>
      <w:tr w14:paraId="2B65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B5593">
            <w:pPr>
              <w:pStyle w:val="14"/>
            </w:pPr>
            <w:r>
              <w:t>效益指标</w:t>
            </w:r>
          </w:p>
        </w:tc>
        <w:tc>
          <w:tcPr>
            <w:tcW w:w="1276" w:type="dxa"/>
            <w:vAlign w:val="center"/>
          </w:tcPr>
          <w:p w14:paraId="1E889F61">
            <w:pPr>
              <w:pStyle w:val="12"/>
            </w:pPr>
            <w:r>
              <w:t>可持续影响指标</w:t>
            </w:r>
          </w:p>
        </w:tc>
        <w:tc>
          <w:tcPr>
            <w:tcW w:w="1332" w:type="dxa"/>
            <w:vAlign w:val="center"/>
          </w:tcPr>
          <w:p w14:paraId="1A49434F">
            <w:pPr>
              <w:pStyle w:val="12"/>
            </w:pPr>
            <w:r>
              <w:t>外资企业坚定在津发展信心</w:t>
            </w:r>
          </w:p>
        </w:tc>
        <w:tc>
          <w:tcPr>
            <w:tcW w:w="3430" w:type="dxa"/>
            <w:vAlign w:val="center"/>
          </w:tcPr>
          <w:p w14:paraId="244A1E94">
            <w:pPr>
              <w:pStyle w:val="12"/>
            </w:pPr>
            <w:r>
              <w:t>持续增长</w:t>
            </w:r>
          </w:p>
        </w:tc>
        <w:tc>
          <w:tcPr>
            <w:tcW w:w="2551" w:type="dxa"/>
            <w:vAlign w:val="center"/>
          </w:tcPr>
          <w:p w14:paraId="06B8EF22">
            <w:pPr>
              <w:pStyle w:val="12"/>
            </w:pPr>
            <w:r>
              <w:t>≥80%</w:t>
            </w:r>
          </w:p>
        </w:tc>
      </w:tr>
      <w:tr w14:paraId="4C5D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8850A">
            <w:pPr>
              <w:pStyle w:val="14"/>
            </w:pPr>
            <w:r>
              <w:t>满意度指标</w:t>
            </w:r>
          </w:p>
        </w:tc>
        <w:tc>
          <w:tcPr>
            <w:tcW w:w="1276" w:type="dxa"/>
            <w:vAlign w:val="center"/>
          </w:tcPr>
          <w:p w14:paraId="0E776175">
            <w:pPr>
              <w:pStyle w:val="12"/>
            </w:pPr>
            <w:r>
              <w:t>服务对象满意度指标</w:t>
            </w:r>
          </w:p>
        </w:tc>
        <w:tc>
          <w:tcPr>
            <w:tcW w:w="1332" w:type="dxa"/>
            <w:vAlign w:val="center"/>
          </w:tcPr>
          <w:p w14:paraId="50D0E305">
            <w:pPr>
              <w:pStyle w:val="12"/>
            </w:pPr>
            <w:r>
              <w:t>外商投资企业满意度 及参训干部满意度</w:t>
            </w:r>
          </w:p>
        </w:tc>
        <w:tc>
          <w:tcPr>
            <w:tcW w:w="3430" w:type="dxa"/>
            <w:vAlign w:val="center"/>
          </w:tcPr>
          <w:p w14:paraId="6559A5E5">
            <w:pPr>
              <w:pStyle w:val="12"/>
            </w:pPr>
            <w:r>
              <w:t>外资企业及参训人员、外商对于我市营商环境及培训内容设置等方面的满意程度</w:t>
            </w:r>
          </w:p>
        </w:tc>
        <w:tc>
          <w:tcPr>
            <w:tcW w:w="2551" w:type="dxa"/>
            <w:vAlign w:val="center"/>
          </w:tcPr>
          <w:p w14:paraId="1A6652ED">
            <w:pPr>
              <w:pStyle w:val="12"/>
            </w:pPr>
            <w:r>
              <w:t>≥90%</w:t>
            </w:r>
          </w:p>
        </w:tc>
      </w:tr>
    </w:tbl>
    <w:p w14:paraId="04632B22">
      <w:pPr>
        <w:sectPr>
          <w:pgSz w:w="11900" w:h="16840"/>
          <w:pgMar w:top="1984" w:right="1304" w:bottom="1134" w:left="1304" w:header="720" w:footer="720" w:gutter="0"/>
          <w:cols w:space="720" w:num="1"/>
        </w:sectPr>
      </w:pPr>
    </w:p>
    <w:p w14:paraId="020DC157">
      <w:pPr>
        <w:jc w:val="center"/>
      </w:pPr>
    </w:p>
    <w:p w14:paraId="440F334C">
      <w:pPr>
        <w:ind w:firstLine="560"/>
        <w:outlineLvl w:val="3"/>
      </w:pPr>
      <w:bookmarkStart w:id="51" w:name="_Toc_4_4_0000000059"/>
      <w:r>
        <w:rPr>
          <w:rFonts w:ascii="方正仿宋_GBK" w:hAnsi="方正仿宋_GBK" w:eastAsia="方正仿宋_GBK" w:cs="方正仿宋_GBK"/>
          <w:sz w:val="28"/>
        </w:rPr>
        <w:t>56.ZX（市级）《天津市志·商业志（1404-1978）》编修项目绩效目标表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914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85A5D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6E7BA5B">
            <w:pPr>
              <w:pStyle w:val="10"/>
            </w:pPr>
            <w:r>
              <w:t>单位：万元</w:t>
            </w:r>
          </w:p>
        </w:tc>
      </w:tr>
      <w:tr w14:paraId="5C4EC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93F07">
            <w:pPr>
              <w:pStyle w:val="13"/>
            </w:pPr>
            <w:r>
              <w:t>项目名称</w:t>
            </w:r>
          </w:p>
        </w:tc>
        <w:tc>
          <w:tcPr>
            <w:tcW w:w="8589" w:type="dxa"/>
            <w:gridSpan w:val="6"/>
            <w:vAlign w:val="center"/>
          </w:tcPr>
          <w:p w14:paraId="3D27017D">
            <w:pPr>
              <w:pStyle w:val="12"/>
            </w:pPr>
            <w:r>
              <w:t>ZX（市级）《天津市志·商业志（1404-1978）》编修项目</w:t>
            </w:r>
          </w:p>
        </w:tc>
      </w:tr>
      <w:tr w14:paraId="29C99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3CA52">
            <w:pPr>
              <w:pStyle w:val="13"/>
            </w:pPr>
            <w:r>
              <w:t>预算规模及资金用途</w:t>
            </w:r>
          </w:p>
        </w:tc>
        <w:tc>
          <w:tcPr>
            <w:tcW w:w="1276" w:type="dxa"/>
            <w:vAlign w:val="center"/>
          </w:tcPr>
          <w:p w14:paraId="21F134E1">
            <w:pPr>
              <w:pStyle w:val="13"/>
            </w:pPr>
            <w:r>
              <w:t>预算数</w:t>
            </w:r>
          </w:p>
        </w:tc>
        <w:tc>
          <w:tcPr>
            <w:tcW w:w="1332" w:type="dxa"/>
            <w:vAlign w:val="center"/>
          </w:tcPr>
          <w:p w14:paraId="42CFC26A">
            <w:pPr>
              <w:pStyle w:val="12"/>
            </w:pPr>
            <w:r>
              <w:t>20.00</w:t>
            </w:r>
          </w:p>
        </w:tc>
        <w:tc>
          <w:tcPr>
            <w:tcW w:w="1587" w:type="dxa"/>
            <w:vAlign w:val="center"/>
          </w:tcPr>
          <w:p w14:paraId="356975D9">
            <w:pPr>
              <w:pStyle w:val="13"/>
            </w:pPr>
            <w:r>
              <w:t>其中：财政    资金</w:t>
            </w:r>
          </w:p>
        </w:tc>
        <w:tc>
          <w:tcPr>
            <w:tcW w:w="1843" w:type="dxa"/>
            <w:vAlign w:val="center"/>
          </w:tcPr>
          <w:p w14:paraId="6446B3FC">
            <w:pPr>
              <w:pStyle w:val="12"/>
            </w:pPr>
            <w:r>
              <w:t>20.00</w:t>
            </w:r>
          </w:p>
        </w:tc>
        <w:tc>
          <w:tcPr>
            <w:tcW w:w="1276" w:type="dxa"/>
            <w:vAlign w:val="center"/>
          </w:tcPr>
          <w:p w14:paraId="473501F7">
            <w:pPr>
              <w:pStyle w:val="13"/>
            </w:pPr>
            <w:r>
              <w:t>其他资金</w:t>
            </w:r>
          </w:p>
        </w:tc>
        <w:tc>
          <w:tcPr>
            <w:tcW w:w="1276" w:type="dxa"/>
            <w:vAlign w:val="center"/>
          </w:tcPr>
          <w:p w14:paraId="4F51B547">
            <w:pPr>
              <w:pStyle w:val="12"/>
            </w:pPr>
          </w:p>
        </w:tc>
      </w:tr>
      <w:tr w14:paraId="35823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3730C"/>
        </w:tc>
        <w:tc>
          <w:tcPr>
            <w:tcW w:w="8589" w:type="dxa"/>
            <w:gridSpan w:val="6"/>
            <w:vAlign w:val="center"/>
          </w:tcPr>
          <w:p w14:paraId="4AFD3746">
            <w:pPr>
              <w:pStyle w:val="12"/>
            </w:pPr>
            <w:r>
              <w:t>支付商业志编写费用</w:t>
            </w:r>
          </w:p>
        </w:tc>
      </w:tr>
      <w:tr w14:paraId="1FCF8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3A675">
            <w:pPr>
              <w:pStyle w:val="13"/>
            </w:pPr>
            <w:r>
              <w:t>绩效目标</w:t>
            </w:r>
          </w:p>
        </w:tc>
        <w:tc>
          <w:tcPr>
            <w:tcW w:w="8589" w:type="dxa"/>
            <w:gridSpan w:val="6"/>
            <w:vAlign w:val="center"/>
          </w:tcPr>
          <w:p w14:paraId="7E0AA216">
            <w:pPr>
              <w:pStyle w:val="12"/>
            </w:pPr>
            <w:r>
              <w:t xml:space="preserve">1.本项目主要为编纂天津市商业志（1404-1978）项目，计划用3-5年时间完成。 </w:t>
            </w:r>
          </w:p>
        </w:tc>
      </w:tr>
    </w:tbl>
    <w:p w14:paraId="04BD78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34C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C5935">
            <w:pPr>
              <w:pStyle w:val="13"/>
            </w:pPr>
            <w:r>
              <w:t>一级指标</w:t>
            </w:r>
          </w:p>
        </w:tc>
        <w:tc>
          <w:tcPr>
            <w:tcW w:w="1276" w:type="dxa"/>
            <w:vAlign w:val="center"/>
          </w:tcPr>
          <w:p w14:paraId="284C5621">
            <w:pPr>
              <w:pStyle w:val="13"/>
            </w:pPr>
            <w:r>
              <w:t>二级指标</w:t>
            </w:r>
          </w:p>
        </w:tc>
        <w:tc>
          <w:tcPr>
            <w:tcW w:w="1332" w:type="dxa"/>
            <w:vAlign w:val="center"/>
          </w:tcPr>
          <w:p w14:paraId="0531BDA0">
            <w:pPr>
              <w:pStyle w:val="13"/>
            </w:pPr>
            <w:r>
              <w:t>三级指标</w:t>
            </w:r>
          </w:p>
        </w:tc>
        <w:tc>
          <w:tcPr>
            <w:tcW w:w="3430" w:type="dxa"/>
            <w:vAlign w:val="center"/>
          </w:tcPr>
          <w:p w14:paraId="35D708B8">
            <w:pPr>
              <w:pStyle w:val="13"/>
            </w:pPr>
            <w:r>
              <w:t>绩效指标描述</w:t>
            </w:r>
          </w:p>
        </w:tc>
        <w:tc>
          <w:tcPr>
            <w:tcW w:w="2551" w:type="dxa"/>
            <w:vAlign w:val="center"/>
          </w:tcPr>
          <w:p w14:paraId="51496020">
            <w:pPr>
              <w:pStyle w:val="13"/>
            </w:pPr>
            <w:r>
              <w:t>指标值</w:t>
            </w:r>
          </w:p>
        </w:tc>
      </w:tr>
      <w:tr w14:paraId="2E29E530">
        <w:tblPrEx>
          <w:tblCellMar>
            <w:top w:w="0" w:type="dxa"/>
            <w:left w:w="108" w:type="dxa"/>
            <w:bottom w:w="0" w:type="dxa"/>
            <w:right w:w="108" w:type="dxa"/>
          </w:tblCellMar>
        </w:tblPrEx>
        <w:trPr>
          <w:trHeight w:val="369" w:hRule="atLeast"/>
          <w:jc w:val="center"/>
        </w:trPr>
        <w:tc>
          <w:tcPr>
            <w:tcW w:w="1276" w:type="dxa"/>
            <w:vMerge w:val="restart"/>
            <w:vAlign w:val="center"/>
          </w:tcPr>
          <w:p w14:paraId="452E258C">
            <w:pPr>
              <w:pStyle w:val="14"/>
            </w:pPr>
            <w:r>
              <w:t>产出指标</w:t>
            </w:r>
          </w:p>
        </w:tc>
        <w:tc>
          <w:tcPr>
            <w:tcW w:w="1276" w:type="dxa"/>
            <w:vAlign w:val="center"/>
          </w:tcPr>
          <w:p w14:paraId="14A32FA3">
            <w:pPr>
              <w:pStyle w:val="12"/>
            </w:pPr>
            <w:r>
              <w:t>数量指标</w:t>
            </w:r>
          </w:p>
        </w:tc>
        <w:tc>
          <w:tcPr>
            <w:tcW w:w="1332" w:type="dxa"/>
            <w:vAlign w:val="center"/>
          </w:tcPr>
          <w:p w14:paraId="21C5E22C">
            <w:pPr>
              <w:pStyle w:val="12"/>
            </w:pPr>
            <w:r>
              <w:t>完成长篇内容</w:t>
            </w:r>
          </w:p>
        </w:tc>
        <w:tc>
          <w:tcPr>
            <w:tcW w:w="3430" w:type="dxa"/>
            <w:vAlign w:val="center"/>
          </w:tcPr>
          <w:p w14:paraId="6E2D2126">
            <w:pPr>
              <w:pStyle w:val="12"/>
            </w:pPr>
            <w:r>
              <w:t>完成长篇内容</w:t>
            </w:r>
          </w:p>
        </w:tc>
        <w:tc>
          <w:tcPr>
            <w:tcW w:w="2551" w:type="dxa"/>
            <w:vAlign w:val="center"/>
          </w:tcPr>
          <w:p w14:paraId="06A8EB89">
            <w:pPr>
              <w:pStyle w:val="12"/>
            </w:pPr>
            <w:r>
              <w:t>≥10篇</w:t>
            </w:r>
          </w:p>
        </w:tc>
      </w:tr>
      <w:tr w14:paraId="14EB9283">
        <w:tblPrEx>
          <w:tblCellMar>
            <w:top w:w="0" w:type="dxa"/>
            <w:left w:w="108" w:type="dxa"/>
            <w:bottom w:w="0" w:type="dxa"/>
            <w:right w:w="108" w:type="dxa"/>
          </w:tblCellMar>
        </w:tblPrEx>
        <w:trPr>
          <w:trHeight w:val="369" w:hRule="atLeast"/>
          <w:jc w:val="center"/>
        </w:trPr>
        <w:tc>
          <w:tcPr>
            <w:tcW w:w="1276" w:type="dxa"/>
            <w:vMerge w:val="continue"/>
            <w:vAlign w:val="center"/>
          </w:tcPr>
          <w:p w14:paraId="0901BEEE"/>
        </w:tc>
        <w:tc>
          <w:tcPr>
            <w:tcW w:w="1276" w:type="dxa"/>
            <w:vAlign w:val="center"/>
          </w:tcPr>
          <w:p w14:paraId="5B989DDB">
            <w:pPr>
              <w:pStyle w:val="12"/>
            </w:pPr>
            <w:r>
              <w:t>质量指标</w:t>
            </w:r>
          </w:p>
        </w:tc>
        <w:tc>
          <w:tcPr>
            <w:tcW w:w="1332" w:type="dxa"/>
            <w:vAlign w:val="center"/>
          </w:tcPr>
          <w:p w14:paraId="29D8C5D6">
            <w:pPr>
              <w:pStyle w:val="12"/>
            </w:pPr>
            <w:r>
              <w:t>内部审查</w:t>
            </w:r>
          </w:p>
        </w:tc>
        <w:tc>
          <w:tcPr>
            <w:tcW w:w="3430" w:type="dxa"/>
            <w:vAlign w:val="center"/>
          </w:tcPr>
          <w:p w14:paraId="43CBBB9A">
            <w:pPr>
              <w:pStyle w:val="12"/>
            </w:pPr>
            <w:r>
              <w:t>内部审查</w:t>
            </w:r>
          </w:p>
        </w:tc>
        <w:tc>
          <w:tcPr>
            <w:tcW w:w="2551" w:type="dxa"/>
            <w:vAlign w:val="center"/>
          </w:tcPr>
          <w:p w14:paraId="0E91F0A6">
            <w:pPr>
              <w:pStyle w:val="12"/>
            </w:pPr>
            <w:r>
              <w:t>≥90%</w:t>
            </w:r>
          </w:p>
        </w:tc>
      </w:tr>
      <w:tr w14:paraId="713CB4D9">
        <w:tblPrEx>
          <w:tblCellMar>
            <w:top w:w="0" w:type="dxa"/>
            <w:left w:w="108" w:type="dxa"/>
            <w:bottom w:w="0" w:type="dxa"/>
            <w:right w:w="108" w:type="dxa"/>
          </w:tblCellMar>
        </w:tblPrEx>
        <w:trPr>
          <w:trHeight w:val="369" w:hRule="atLeast"/>
          <w:jc w:val="center"/>
        </w:trPr>
        <w:tc>
          <w:tcPr>
            <w:tcW w:w="1276" w:type="dxa"/>
            <w:vMerge w:val="continue"/>
            <w:vAlign w:val="center"/>
          </w:tcPr>
          <w:p w14:paraId="3E95CCA4"/>
        </w:tc>
        <w:tc>
          <w:tcPr>
            <w:tcW w:w="1276" w:type="dxa"/>
            <w:vAlign w:val="center"/>
          </w:tcPr>
          <w:p w14:paraId="744D0471">
            <w:pPr>
              <w:pStyle w:val="12"/>
            </w:pPr>
            <w:r>
              <w:t>时效指标</w:t>
            </w:r>
          </w:p>
        </w:tc>
        <w:tc>
          <w:tcPr>
            <w:tcW w:w="1332" w:type="dxa"/>
            <w:vAlign w:val="center"/>
          </w:tcPr>
          <w:p w14:paraId="38226C3D">
            <w:pPr>
              <w:pStyle w:val="12"/>
            </w:pPr>
            <w:r>
              <w:t>拨付经费时间</w:t>
            </w:r>
          </w:p>
        </w:tc>
        <w:tc>
          <w:tcPr>
            <w:tcW w:w="3430" w:type="dxa"/>
            <w:vAlign w:val="center"/>
          </w:tcPr>
          <w:p w14:paraId="3E9AAA09">
            <w:pPr>
              <w:pStyle w:val="12"/>
            </w:pPr>
            <w:r>
              <w:t>拨付经费时间</w:t>
            </w:r>
          </w:p>
        </w:tc>
        <w:tc>
          <w:tcPr>
            <w:tcW w:w="2551" w:type="dxa"/>
            <w:vAlign w:val="center"/>
          </w:tcPr>
          <w:p w14:paraId="03F1AF11">
            <w:pPr>
              <w:pStyle w:val="12"/>
            </w:pPr>
            <w:r>
              <w:t>及时拨付</w:t>
            </w:r>
          </w:p>
        </w:tc>
      </w:tr>
      <w:tr w14:paraId="02CB5616">
        <w:tblPrEx>
          <w:tblCellMar>
            <w:top w:w="0" w:type="dxa"/>
            <w:left w:w="108" w:type="dxa"/>
            <w:bottom w:w="0" w:type="dxa"/>
            <w:right w:w="108" w:type="dxa"/>
          </w:tblCellMar>
        </w:tblPrEx>
        <w:trPr>
          <w:trHeight w:val="369" w:hRule="atLeast"/>
          <w:jc w:val="center"/>
        </w:trPr>
        <w:tc>
          <w:tcPr>
            <w:tcW w:w="1276" w:type="dxa"/>
            <w:vMerge w:val="continue"/>
            <w:vAlign w:val="center"/>
          </w:tcPr>
          <w:p w14:paraId="492A4E8C"/>
        </w:tc>
        <w:tc>
          <w:tcPr>
            <w:tcW w:w="1276" w:type="dxa"/>
            <w:vAlign w:val="center"/>
          </w:tcPr>
          <w:p w14:paraId="7120B7D9">
            <w:pPr>
              <w:pStyle w:val="12"/>
            </w:pPr>
            <w:r>
              <w:t>成本指标</w:t>
            </w:r>
          </w:p>
        </w:tc>
        <w:tc>
          <w:tcPr>
            <w:tcW w:w="1332" w:type="dxa"/>
            <w:vAlign w:val="center"/>
          </w:tcPr>
          <w:p w14:paraId="16A00DC3">
            <w:pPr>
              <w:pStyle w:val="12"/>
            </w:pPr>
            <w:r>
              <w:t>编纂志书成本</w:t>
            </w:r>
          </w:p>
        </w:tc>
        <w:tc>
          <w:tcPr>
            <w:tcW w:w="3430" w:type="dxa"/>
            <w:vAlign w:val="center"/>
          </w:tcPr>
          <w:p w14:paraId="3C210F08">
            <w:pPr>
              <w:pStyle w:val="12"/>
            </w:pPr>
            <w:r>
              <w:t>编纂志书成本</w:t>
            </w:r>
          </w:p>
        </w:tc>
        <w:tc>
          <w:tcPr>
            <w:tcW w:w="2551" w:type="dxa"/>
            <w:vAlign w:val="center"/>
          </w:tcPr>
          <w:p w14:paraId="740C4ACD">
            <w:pPr>
              <w:pStyle w:val="12"/>
            </w:pPr>
            <w:r>
              <w:t>≤20万</w:t>
            </w:r>
          </w:p>
        </w:tc>
      </w:tr>
      <w:tr w14:paraId="2A0C53DF">
        <w:tblPrEx>
          <w:tblCellMar>
            <w:top w:w="0" w:type="dxa"/>
            <w:left w:w="108" w:type="dxa"/>
            <w:bottom w:w="0" w:type="dxa"/>
            <w:right w:w="108" w:type="dxa"/>
          </w:tblCellMar>
        </w:tblPrEx>
        <w:trPr>
          <w:trHeight w:val="369" w:hRule="atLeast"/>
          <w:jc w:val="center"/>
        </w:trPr>
        <w:tc>
          <w:tcPr>
            <w:tcW w:w="1276" w:type="dxa"/>
            <w:vAlign w:val="center"/>
          </w:tcPr>
          <w:p w14:paraId="0FE693BD">
            <w:pPr>
              <w:pStyle w:val="14"/>
            </w:pPr>
            <w:r>
              <w:t>效益指标</w:t>
            </w:r>
          </w:p>
        </w:tc>
        <w:tc>
          <w:tcPr>
            <w:tcW w:w="1276" w:type="dxa"/>
            <w:vAlign w:val="center"/>
          </w:tcPr>
          <w:p w14:paraId="03F9BC10">
            <w:pPr>
              <w:pStyle w:val="12"/>
            </w:pPr>
            <w:r>
              <w:t>社会效益指标</w:t>
            </w:r>
          </w:p>
        </w:tc>
        <w:tc>
          <w:tcPr>
            <w:tcW w:w="1332" w:type="dxa"/>
            <w:vAlign w:val="center"/>
          </w:tcPr>
          <w:p w14:paraId="1E8CB15C">
            <w:pPr>
              <w:pStyle w:val="12"/>
            </w:pPr>
            <w:r>
              <w:t>指导商务工作</w:t>
            </w:r>
          </w:p>
        </w:tc>
        <w:tc>
          <w:tcPr>
            <w:tcW w:w="3430" w:type="dxa"/>
            <w:vAlign w:val="center"/>
          </w:tcPr>
          <w:p w14:paraId="09EFAC0F">
            <w:pPr>
              <w:pStyle w:val="12"/>
            </w:pPr>
            <w:r>
              <w:t>指导商务工作</w:t>
            </w:r>
          </w:p>
        </w:tc>
        <w:tc>
          <w:tcPr>
            <w:tcW w:w="2551" w:type="dxa"/>
            <w:vAlign w:val="center"/>
          </w:tcPr>
          <w:p w14:paraId="563F961D">
            <w:pPr>
              <w:pStyle w:val="12"/>
            </w:pPr>
            <w:r>
              <w:t>指导商务工作</w:t>
            </w:r>
          </w:p>
        </w:tc>
      </w:tr>
      <w:tr w14:paraId="43BCA319">
        <w:tblPrEx>
          <w:tblCellMar>
            <w:top w:w="0" w:type="dxa"/>
            <w:left w:w="108" w:type="dxa"/>
            <w:bottom w:w="0" w:type="dxa"/>
            <w:right w:w="108" w:type="dxa"/>
          </w:tblCellMar>
        </w:tblPrEx>
        <w:trPr>
          <w:trHeight w:val="369" w:hRule="atLeast"/>
          <w:jc w:val="center"/>
        </w:trPr>
        <w:tc>
          <w:tcPr>
            <w:tcW w:w="1276" w:type="dxa"/>
            <w:vAlign w:val="center"/>
          </w:tcPr>
          <w:p w14:paraId="2575B75C">
            <w:pPr>
              <w:pStyle w:val="14"/>
            </w:pPr>
            <w:r>
              <w:t>满意度指标</w:t>
            </w:r>
          </w:p>
        </w:tc>
        <w:tc>
          <w:tcPr>
            <w:tcW w:w="1276" w:type="dxa"/>
            <w:vAlign w:val="center"/>
          </w:tcPr>
          <w:p w14:paraId="2B012943">
            <w:pPr>
              <w:pStyle w:val="12"/>
            </w:pPr>
            <w:r>
              <w:t>服务对象满意度指标</w:t>
            </w:r>
          </w:p>
        </w:tc>
        <w:tc>
          <w:tcPr>
            <w:tcW w:w="1332" w:type="dxa"/>
            <w:vAlign w:val="center"/>
          </w:tcPr>
          <w:p w14:paraId="4946E559">
            <w:pPr>
              <w:pStyle w:val="12"/>
            </w:pPr>
            <w:r>
              <w:t>观众满意度</w:t>
            </w:r>
          </w:p>
        </w:tc>
        <w:tc>
          <w:tcPr>
            <w:tcW w:w="3430" w:type="dxa"/>
            <w:vAlign w:val="center"/>
          </w:tcPr>
          <w:p w14:paraId="2D0AF27E">
            <w:pPr>
              <w:pStyle w:val="12"/>
            </w:pPr>
            <w:r>
              <w:t>观众满意度</w:t>
            </w:r>
          </w:p>
        </w:tc>
        <w:tc>
          <w:tcPr>
            <w:tcW w:w="2551" w:type="dxa"/>
            <w:vAlign w:val="center"/>
          </w:tcPr>
          <w:p w14:paraId="6287CAD4">
            <w:pPr>
              <w:pStyle w:val="12"/>
            </w:pPr>
            <w:r>
              <w:t>≥90%</w:t>
            </w:r>
          </w:p>
        </w:tc>
      </w:tr>
    </w:tbl>
    <w:p w14:paraId="32AAC512">
      <w:pPr>
        <w:sectPr>
          <w:pgSz w:w="11900" w:h="16840"/>
          <w:pgMar w:top="1984" w:right="1304" w:bottom="1134" w:left="1304" w:header="720" w:footer="720" w:gutter="0"/>
          <w:cols w:space="720" w:num="1"/>
        </w:sectPr>
      </w:pPr>
    </w:p>
    <w:p w14:paraId="6149EC8F">
      <w:pPr>
        <w:jc w:val="center"/>
      </w:pPr>
    </w:p>
    <w:p w14:paraId="1484578F">
      <w:pPr>
        <w:ind w:firstLine="560"/>
        <w:outlineLvl w:val="3"/>
      </w:pPr>
      <w:bookmarkStart w:id="52" w:name="_Toc_4_4_0000000060"/>
      <w:r>
        <w:rPr>
          <w:rFonts w:ascii="方正仿宋_GBK" w:hAnsi="方正仿宋_GBK" w:eastAsia="方正仿宋_GBK" w:cs="方正仿宋_GBK"/>
          <w:sz w:val="28"/>
        </w:rPr>
        <w:t>57.ZX（市级）报废机动车回收证明印刷费绩效目标表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CDA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4A057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6F3CC9E">
            <w:pPr>
              <w:pStyle w:val="10"/>
            </w:pPr>
            <w:r>
              <w:t>单位：万元</w:t>
            </w:r>
          </w:p>
        </w:tc>
      </w:tr>
      <w:tr w14:paraId="0AF3A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0FB0E">
            <w:pPr>
              <w:pStyle w:val="13"/>
            </w:pPr>
            <w:r>
              <w:t>项目名称</w:t>
            </w:r>
          </w:p>
        </w:tc>
        <w:tc>
          <w:tcPr>
            <w:tcW w:w="8589" w:type="dxa"/>
            <w:gridSpan w:val="6"/>
            <w:vAlign w:val="center"/>
          </w:tcPr>
          <w:p w14:paraId="0890F030">
            <w:pPr>
              <w:pStyle w:val="12"/>
            </w:pPr>
            <w:r>
              <w:t>ZX（市级）报废机动车回收证明印刷费</w:t>
            </w:r>
          </w:p>
        </w:tc>
      </w:tr>
      <w:tr w14:paraId="0D709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93FCB">
            <w:pPr>
              <w:pStyle w:val="13"/>
            </w:pPr>
            <w:r>
              <w:t>预算规模及资金用途</w:t>
            </w:r>
          </w:p>
        </w:tc>
        <w:tc>
          <w:tcPr>
            <w:tcW w:w="1276" w:type="dxa"/>
            <w:vAlign w:val="center"/>
          </w:tcPr>
          <w:p w14:paraId="5A59A8C8">
            <w:pPr>
              <w:pStyle w:val="13"/>
            </w:pPr>
            <w:r>
              <w:t>预算数</w:t>
            </w:r>
          </w:p>
        </w:tc>
        <w:tc>
          <w:tcPr>
            <w:tcW w:w="1332" w:type="dxa"/>
            <w:vAlign w:val="center"/>
          </w:tcPr>
          <w:p w14:paraId="2EB0AF58">
            <w:pPr>
              <w:pStyle w:val="12"/>
            </w:pPr>
            <w:r>
              <w:t>15.00</w:t>
            </w:r>
          </w:p>
        </w:tc>
        <w:tc>
          <w:tcPr>
            <w:tcW w:w="1587" w:type="dxa"/>
            <w:vAlign w:val="center"/>
          </w:tcPr>
          <w:p w14:paraId="50C06500">
            <w:pPr>
              <w:pStyle w:val="13"/>
            </w:pPr>
            <w:r>
              <w:t>其中：财政    资金</w:t>
            </w:r>
          </w:p>
        </w:tc>
        <w:tc>
          <w:tcPr>
            <w:tcW w:w="1843" w:type="dxa"/>
            <w:vAlign w:val="center"/>
          </w:tcPr>
          <w:p w14:paraId="1A4BFDCE">
            <w:pPr>
              <w:pStyle w:val="12"/>
            </w:pPr>
            <w:r>
              <w:t>15.00</w:t>
            </w:r>
          </w:p>
        </w:tc>
        <w:tc>
          <w:tcPr>
            <w:tcW w:w="1276" w:type="dxa"/>
            <w:vAlign w:val="center"/>
          </w:tcPr>
          <w:p w14:paraId="03933D72">
            <w:pPr>
              <w:pStyle w:val="13"/>
            </w:pPr>
            <w:r>
              <w:t>其他资金</w:t>
            </w:r>
          </w:p>
        </w:tc>
        <w:tc>
          <w:tcPr>
            <w:tcW w:w="1276" w:type="dxa"/>
            <w:vAlign w:val="center"/>
          </w:tcPr>
          <w:p w14:paraId="73B3BD21">
            <w:pPr>
              <w:pStyle w:val="12"/>
            </w:pPr>
          </w:p>
        </w:tc>
      </w:tr>
      <w:tr w14:paraId="230C4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01285"/>
        </w:tc>
        <w:tc>
          <w:tcPr>
            <w:tcW w:w="8589" w:type="dxa"/>
            <w:gridSpan w:val="6"/>
            <w:vAlign w:val="center"/>
          </w:tcPr>
          <w:p w14:paraId="46C60975">
            <w:pPr>
              <w:pStyle w:val="12"/>
            </w:pPr>
            <w:r>
              <w:t>保障报废机动车回收申请。</w:t>
            </w:r>
          </w:p>
        </w:tc>
      </w:tr>
      <w:tr w14:paraId="37740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BEC14">
            <w:pPr>
              <w:pStyle w:val="13"/>
            </w:pPr>
            <w:r>
              <w:t>绩效目标</w:t>
            </w:r>
          </w:p>
        </w:tc>
        <w:tc>
          <w:tcPr>
            <w:tcW w:w="8589" w:type="dxa"/>
            <w:gridSpan w:val="6"/>
            <w:vAlign w:val="center"/>
          </w:tcPr>
          <w:p w14:paraId="51C42929">
            <w:pPr>
              <w:pStyle w:val="12"/>
            </w:pPr>
            <w:r>
              <w:t>1.保障报废机动车正常申请。</w:t>
            </w:r>
          </w:p>
        </w:tc>
      </w:tr>
    </w:tbl>
    <w:p w14:paraId="6591CF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74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88A98">
            <w:pPr>
              <w:pStyle w:val="13"/>
            </w:pPr>
            <w:r>
              <w:t>一级指标</w:t>
            </w:r>
          </w:p>
        </w:tc>
        <w:tc>
          <w:tcPr>
            <w:tcW w:w="1276" w:type="dxa"/>
            <w:vAlign w:val="center"/>
          </w:tcPr>
          <w:p w14:paraId="6FBC6663">
            <w:pPr>
              <w:pStyle w:val="13"/>
            </w:pPr>
            <w:r>
              <w:t>二级指标</w:t>
            </w:r>
          </w:p>
        </w:tc>
        <w:tc>
          <w:tcPr>
            <w:tcW w:w="1332" w:type="dxa"/>
            <w:vAlign w:val="center"/>
          </w:tcPr>
          <w:p w14:paraId="44CA0939">
            <w:pPr>
              <w:pStyle w:val="13"/>
            </w:pPr>
            <w:r>
              <w:t>三级指标</w:t>
            </w:r>
          </w:p>
        </w:tc>
        <w:tc>
          <w:tcPr>
            <w:tcW w:w="3430" w:type="dxa"/>
            <w:vAlign w:val="center"/>
          </w:tcPr>
          <w:p w14:paraId="14A2E496">
            <w:pPr>
              <w:pStyle w:val="13"/>
            </w:pPr>
            <w:r>
              <w:t>绩效指标描述</w:t>
            </w:r>
          </w:p>
        </w:tc>
        <w:tc>
          <w:tcPr>
            <w:tcW w:w="2551" w:type="dxa"/>
            <w:vAlign w:val="center"/>
          </w:tcPr>
          <w:p w14:paraId="5A1E72DD">
            <w:pPr>
              <w:pStyle w:val="13"/>
            </w:pPr>
            <w:r>
              <w:t>指标值</w:t>
            </w:r>
          </w:p>
        </w:tc>
      </w:tr>
      <w:tr w14:paraId="12063FC8">
        <w:tblPrEx>
          <w:tblCellMar>
            <w:top w:w="0" w:type="dxa"/>
            <w:left w:w="108" w:type="dxa"/>
            <w:bottom w:w="0" w:type="dxa"/>
            <w:right w:w="108" w:type="dxa"/>
          </w:tblCellMar>
        </w:tblPrEx>
        <w:trPr>
          <w:trHeight w:val="369" w:hRule="atLeast"/>
          <w:jc w:val="center"/>
        </w:trPr>
        <w:tc>
          <w:tcPr>
            <w:tcW w:w="1276" w:type="dxa"/>
            <w:vMerge w:val="restart"/>
            <w:vAlign w:val="center"/>
          </w:tcPr>
          <w:p w14:paraId="260AD325">
            <w:pPr>
              <w:pStyle w:val="14"/>
            </w:pPr>
            <w:r>
              <w:t>产出指标</w:t>
            </w:r>
          </w:p>
        </w:tc>
        <w:tc>
          <w:tcPr>
            <w:tcW w:w="1276" w:type="dxa"/>
            <w:vAlign w:val="center"/>
          </w:tcPr>
          <w:p w14:paraId="40A30D0B">
            <w:pPr>
              <w:pStyle w:val="12"/>
            </w:pPr>
            <w:r>
              <w:t>数量指标</w:t>
            </w:r>
          </w:p>
        </w:tc>
        <w:tc>
          <w:tcPr>
            <w:tcW w:w="1332" w:type="dxa"/>
            <w:vAlign w:val="center"/>
          </w:tcPr>
          <w:p w14:paraId="4285BE1C">
            <w:pPr>
              <w:pStyle w:val="12"/>
            </w:pPr>
            <w:r>
              <w:t>《报废机动车回收证明》印制数量</w:t>
            </w:r>
          </w:p>
        </w:tc>
        <w:tc>
          <w:tcPr>
            <w:tcW w:w="3430" w:type="dxa"/>
            <w:vAlign w:val="center"/>
          </w:tcPr>
          <w:p w14:paraId="46DA9777">
            <w:pPr>
              <w:pStyle w:val="12"/>
            </w:pPr>
            <w:r>
              <w:t>《报废机动车回收证明》印制数量</w:t>
            </w:r>
          </w:p>
        </w:tc>
        <w:tc>
          <w:tcPr>
            <w:tcW w:w="2551" w:type="dxa"/>
            <w:vAlign w:val="center"/>
          </w:tcPr>
          <w:p w14:paraId="67BF8FFA">
            <w:pPr>
              <w:pStyle w:val="12"/>
            </w:pPr>
            <w:r>
              <w:t>≤150000套</w:t>
            </w:r>
          </w:p>
        </w:tc>
      </w:tr>
      <w:tr w14:paraId="484FB732">
        <w:tblPrEx>
          <w:tblCellMar>
            <w:top w:w="0" w:type="dxa"/>
            <w:left w:w="108" w:type="dxa"/>
            <w:bottom w:w="0" w:type="dxa"/>
            <w:right w:w="108" w:type="dxa"/>
          </w:tblCellMar>
        </w:tblPrEx>
        <w:trPr>
          <w:trHeight w:val="369" w:hRule="atLeast"/>
          <w:jc w:val="center"/>
        </w:trPr>
        <w:tc>
          <w:tcPr>
            <w:tcW w:w="1276" w:type="dxa"/>
            <w:vMerge w:val="continue"/>
            <w:vAlign w:val="center"/>
          </w:tcPr>
          <w:p w14:paraId="7D062ECE"/>
        </w:tc>
        <w:tc>
          <w:tcPr>
            <w:tcW w:w="1276" w:type="dxa"/>
            <w:vAlign w:val="center"/>
          </w:tcPr>
          <w:p w14:paraId="02AF8715">
            <w:pPr>
              <w:pStyle w:val="12"/>
            </w:pPr>
            <w:r>
              <w:t>质量指标</w:t>
            </w:r>
          </w:p>
        </w:tc>
        <w:tc>
          <w:tcPr>
            <w:tcW w:w="1332" w:type="dxa"/>
            <w:vAlign w:val="center"/>
          </w:tcPr>
          <w:p w14:paraId="49E3F67A">
            <w:pPr>
              <w:pStyle w:val="12"/>
            </w:pPr>
            <w:r>
              <w:t>符合商务部文件要求</w:t>
            </w:r>
          </w:p>
        </w:tc>
        <w:tc>
          <w:tcPr>
            <w:tcW w:w="3430" w:type="dxa"/>
            <w:vAlign w:val="center"/>
          </w:tcPr>
          <w:p w14:paraId="4CD186E9">
            <w:pPr>
              <w:pStyle w:val="12"/>
            </w:pPr>
            <w:r>
              <w:t>符合商务部文件要求</w:t>
            </w:r>
          </w:p>
        </w:tc>
        <w:tc>
          <w:tcPr>
            <w:tcW w:w="2551" w:type="dxa"/>
            <w:vAlign w:val="center"/>
          </w:tcPr>
          <w:p w14:paraId="48FA279E">
            <w:pPr>
              <w:pStyle w:val="12"/>
            </w:pPr>
            <w:r>
              <w:t>符合</w:t>
            </w:r>
          </w:p>
        </w:tc>
      </w:tr>
      <w:tr w14:paraId="1C3960F6">
        <w:tblPrEx>
          <w:tblCellMar>
            <w:top w:w="0" w:type="dxa"/>
            <w:left w:w="108" w:type="dxa"/>
            <w:bottom w:w="0" w:type="dxa"/>
            <w:right w:w="108" w:type="dxa"/>
          </w:tblCellMar>
        </w:tblPrEx>
        <w:trPr>
          <w:trHeight w:val="369" w:hRule="atLeast"/>
          <w:jc w:val="center"/>
        </w:trPr>
        <w:tc>
          <w:tcPr>
            <w:tcW w:w="1276" w:type="dxa"/>
            <w:vMerge w:val="continue"/>
            <w:vAlign w:val="center"/>
          </w:tcPr>
          <w:p w14:paraId="364F03AD"/>
        </w:tc>
        <w:tc>
          <w:tcPr>
            <w:tcW w:w="1276" w:type="dxa"/>
            <w:vAlign w:val="center"/>
          </w:tcPr>
          <w:p w14:paraId="7B4858E8">
            <w:pPr>
              <w:pStyle w:val="12"/>
            </w:pPr>
            <w:r>
              <w:t>时效指标</w:t>
            </w:r>
          </w:p>
        </w:tc>
        <w:tc>
          <w:tcPr>
            <w:tcW w:w="1332" w:type="dxa"/>
            <w:vAlign w:val="center"/>
          </w:tcPr>
          <w:p w14:paraId="224081A0">
            <w:pPr>
              <w:pStyle w:val="12"/>
            </w:pPr>
            <w:r>
              <w:t>2025年底前完成付款</w:t>
            </w:r>
          </w:p>
        </w:tc>
        <w:tc>
          <w:tcPr>
            <w:tcW w:w="3430" w:type="dxa"/>
            <w:vAlign w:val="center"/>
          </w:tcPr>
          <w:p w14:paraId="37350107">
            <w:pPr>
              <w:pStyle w:val="12"/>
            </w:pPr>
            <w:r>
              <w:t>2025年底前完成付款</w:t>
            </w:r>
          </w:p>
        </w:tc>
        <w:tc>
          <w:tcPr>
            <w:tcW w:w="2551" w:type="dxa"/>
            <w:vAlign w:val="center"/>
          </w:tcPr>
          <w:p w14:paraId="56E26D45">
            <w:pPr>
              <w:pStyle w:val="12"/>
            </w:pPr>
            <w:r>
              <w:t>2025年底前完成付款</w:t>
            </w:r>
          </w:p>
        </w:tc>
      </w:tr>
      <w:tr w14:paraId="182AF1DD">
        <w:tblPrEx>
          <w:tblCellMar>
            <w:top w:w="0" w:type="dxa"/>
            <w:left w:w="108" w:type="dxa"/>
            <w:bottom w:w="0" w:type="dxa"/>
            <w:right w:w="108" w:type="dxa"/>
          </w:tblCellMar>
        </w:tblPrEx>
        <w:trPr>
          <w:trHeight w:val="369" w:hRule="atLeast"/>
          <w:jc w:val="center"/>
        </w:trPr>
        <w:tc>
          <w:tcPr>
            <w:tcW w:w="1276" w:type="dxa"/>
            <w:vMerge w:val="continue"/>
            <w:vAlign w:val="center"/>
          </w:tcPr>
          <w:p w14:paraId="3152704E"/>
        </w:tc>
        <w:tc>
          <w:tcPr>
            <w:tcW w:w="1276" w:type="dxa"/>
            <w:vAlign w:val="center"/>
          </w:tcPr>
          <w:p w14:paraId="751DCCF8">
            <w:pPr>
              <w:pStyle w:val="12"/>
            </w:pPr>
            <w:r>
              <w:t>成本指标</w:t>
            </w:r>
          </w:p>
        </w:tc>
        <w:tc>
          <w:tcPr>
            <w:tcW w:w="1332" w:type="dxa"/>
            <w:vAlign w:val="center"/>
          </w:tcPr>
          <w:p w14:paraId="5BC380E9">
            <w:pPr>
              <w:pStyle w:val="12"/>
            </w:pPr>
            <w:r>
              <w:t>严格控制成本</w:t>
            </w:r>
          </w:p>
        </w:tc>
        <w:tc>
          <w:tcPr>
            <w:tcW w:w="3430" w:type="dxa"/>
            <w:vAlign w:val="center"/>
          </w:tcPr>
          <w:p w14:paraId="702BCEBE">
            <w:pPr>
              <w:pStyle w:val="12"/>
            </w:pPr>
            <w:r>
              <w:t>严格控制成本</w:t>
            </w:r>
          </w:p>
        </w:tc>
        <w:tc>
          <w:tcPr>
            <w:tcW w:w="2551" w:type="dxa"/>
            <w:vAlign w:val="center"/>
          </w:tcPr>
          <w:p w14:paraId="7467F896">
            <w:pPr>
              <w:pStyle w:val="12"/>
            </w:pPr>
            <w:r>
              <w:t>≤15万元</w:t>
            </w:r>
          </w:p>
        </w:tc>
      </w:tr>
      <w:tr w14:paraId="33FAFA79">
        <w:tblPrEx>
          <w:tblCellMar>
            <w:top w:w="0" w:type="dxa"/>
            <w:left w:w="108" w:type="dxa"/>
            <w:bottom w:w="0" w:type="dxa"/>
            <w:right w:w="108" w:type="dxa"/>
          </w:tblCellMar>
        </w:tblPrEx>
        <w:trPr>
          <w:trHeight w:val="369" w:hRule="atLeast"/>
          <w:jc w:val="center"/>
        </w:trPr>
        <w:tc>
          <w:tcPr>
            <w:tcW w:w="1276" w:type="dxa"/>
            <w:vAlign w:val="center"/>
          </w:tcPr>
          <w:p w14:paraId="1EAB5F72">
            <w:pPr>
              <w:pStyle w:val="14"/>
            </w:pPr>
            <w:r>
              <w:t>效益指标</w:t>
            </w:r>
          </w:p>
        </w:tc>
        <w:tc>
          <w:tcPr>
            <w:tcW w:w="1276" w:type="dxa"/>
            <w:vAlign w:val="center"/>
          </w:tcPr>
          <w:p w14:paraId="75A69127">
            <w:pPr>
              <w:pStyle w:val="12"/>
            </w:pPr>
            <w:r>
              <w:t>社会效益指标</w:t>
            </w:r>
          </w:p>
        </w:tc>
        <w:tc>
          <w:tcPr>
            <w:tcW w:w="1332" w:type="dxa"/>
            <w:vAlign w:val="center"/>
          </w:tcPr>
          <w:p w14:paraId="673DE18A">
            <w:pPr>
              <w:pStyle w:val="12"/>
            </w:pPr>
            <w:r>
              <w:t>提供企业和车主报废机动车有关凭证</w:t>
            </w:r>
          </w:p>
        </w:tc>
        <w:tc>
          <w:tcPr>
            <w:tcW w:w="3430" w:type="dxa"/>
            <w:vAlign w:val="center"/>
          </w:tcPr>
          <w:p w14:paraId="182CFAAC">
            <w:pPr>
              <w:pStyle w:val="12"/>
            </w:pPr>
            <w:r>
              <w:t>提供企业和车主报废机动车有关凭证</w:t>
            </w:r>
          </w:p>
        </w:tc>
        <w:tc>
          <w:tcPr>
            <w:tcW w:w="2551" w:type="dxa"/>
            <w:vAlign w:val="center"/>
          </w:tcPr>
          <w:p w14:paraId="6E077523">
            <w:pPr>
              <w:pStyle w:val="12"/>
            </w:pPr>
            <w:r>
              <w:t>提供企业和车主报废机动车有关凭证</w:t>
            </w:r>
          </w:p>
        </w:tc>
      </w:tr>
      <w:tr w14:paraId="5DE1F063">
        <w:tblPrEx>
          <w:tblCellMar>
            <w:top w:w="0" w:type="dxa"/>
            <w:left w:w="108" w:type="dxa"/>
            <w:bottom w:w="0" w:type="dxa"/>
            <w:right w:w="108" w:type="dxa"/>
          </w:tblCellMar>
        </w:tblPrEx>
        <w:trPr>
          <w:trHeight w:val="369" w:hRule="atLeast"/>
          <w:jc w:val="center"/>
        </w:trPr>
        <w:tc>
          <w:tcPr>
            <w:tcW w:w="1276" w:type="dxa"/>
            <w:vAlign w:val="center"/>
          </w:tcPr>
          <w:p w14:paraId="6CB9DDB6">
            <w:pPr>
              <w:pStyle w:val="14"/>
            </w:pPr>
            <w:r>
              <w:t>满意度指标</w:t>
            </w:r>
          </w:p>
        </w:tc>
        <w:tc>
          <w:tcPr>
            <w:tcW w:w="1276" w:type="dxa"/>
            <w:vAlign w:val="center"/>
          </w:tcPr>
          <w:p w14:paraId="7B3DB0E7">
            <w:pPr>
              <w:pStyle w:val="12"/>
            </w:pPr>
            <w:r>
              <w:t>服务对象满意度指标</w:t>
            </w:r>
          </w:p>
        </w:tc>
        <w:tc>
          <w:tcPr>
            <w:tcW w:w="1332" w:type="dxa"/>
            <w:vAlign w:val="center"/>
          </w:tcPr>
          <w:p w14:paraId="2B87DF68">
            <w:pPr>
              <w:pStyle w:val="12"/>
            </w:pPr>
            <w:r>
              <w:t>是否能够及时领取</w:t>
            </w:r>
          </w:p>
        </w:tc>
        <w:tc>
          <w:tcPr>
            <w:tcW w:w="3430" w:type="dxa"/>
            <w:vAlign w:val="center"/>
          </w:tcPr>
          <w:p w14:paraId="1580D756">
            <w:pPr>
              <w:pStyle w:val="12"/>
            </w:pPr>
            <w:r>
              <w:t>是否能够及时领取</w:t>
            </w:r>
          </w:p>
        </w:tc>
        <w:tc>
          <w:tcPr>
            <w:tcW w:w="2551" w:type="dxa"/>
            <w:vAlign w:val="center"/>
          </w:tcPr>
          <w:p w14:paraId="5BD73730">
            <w:pPr>
              <w:pStyle w:val="12"/>
            </w:pPr>
            <w:r>
              <w:t>≥95%</w:t>
            </w:r>
          </w:p>
        </w:tc>
      </w:tr>
    </w:tbl>
    <w:p w14:paraId="3D290996">
      <w:pPr>
        <w:sectPr>
          <w:pgSz w:w="11900" w:h="16840"/>
          <w:pgMar w:top="1984" w:right="1304" w:bottom="1134" w:left="1304" w:header="720" w:footer="720" w:gutter="0"/>
          <w:cols w:space="720" w:num="1"/>
        </w:sectPr>
      </w:pPr>
    </w:p>
    <w:p w14:paraId="510A605A">
      <w:pPr>
        <w:jc w:val="center"/>
      </w:pPr>
    </w:p>
    <w:p w14:paraId="3C68E26B">
      <w:pPr>
        <w:ind w:firstLine="560"/>
        <w:outlineLvl w:val="3"/>
      </w:pPr>
      <w:bookmarkStart w:id="53" w:name="_Toc_4_4_0000000061"/>
      <w:r>
        <w:rPr>
          <w:rFonts w:ascii="方正仿宋_GBK" w:hAnsi="方正仿宋_GBK" w:eastAsia="方正仿宋_GBK" w:cs="方正仿宋_GBK"/>
          <w:sz w:val="28"/>
        </w:rPr>
        <w:t>58.ZX（市级）商务网宣传服务项目  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BBD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19B6C8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BF5FBE4">
            <w:pPr>
              <w:pStyle w:val="10"/>
            </w:pPr>
            <w:r>
              <w:t>单位：万元</w:t>
            </w:r>
          </w:p>
        </w:tc>
      </w:tr>
      <w:tr w14:paraId="6FDB9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FA3CB">
            <w:pPr>
              <w:pStyle w:val="13"/>
            </w:pPr>
            <w:r>
              <w:t>项目名称</w:t>
            </w:r>
          </w:p>
        </w:tc>
        <w:tc>
          <w:tcPr>
            <w:tcW w:w="8589" w:type="dxa"/>
            <w:gridSpan w:val="6"/>
            <w:vAlign w:val="center"/>
          </w:tcPr>
          <w:p w14:paraId="0C190F18">
            <w:pPr>
              <w:pStyle w:val="12"/>
            </w:pPr>
            <w:r>
              <w:t xml:space="preserve">ZX（市级）商务网宣传服务项目  </w:t>
            </w:r>
          </w:p>
        </w:tc>
      </w:tr>
      <w:tr w14:paraId="422CB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1FD46">
            <w:pPr>
              <w:pStyle w:val="13"/>
            </w:pPr>
            <w:r>
              <w:t>预算规模及资金用途</w:t>
            </w:r>
          </w:p>
        </w:tc>
        <w:tc>
          <w:tcPr>
            <w:tcW w:w="1276" w:type="dxa"/>
            <w:vAlign w:val="center"/>
          </w:tcPr>
          <w:p w14:paraId="1DFF8EFC">
            <w:pPr>
              <w:pStyle w:val="13"/>
            </w:pPr>
            <w:r>
              <w:t>预算数</w:t>
            </w:r>
          </w:p>
        </w:tc>
        <w:tc>
          <w:tcPr>
            <w:tcW w:w="1332" w:type="dxa"/>
            <w:vAlign w:val="center"/>
          </w:tcPr>
          <w:p w14:paraId="6E894ACC">
            <w:pPr>
              <w:pStyle w:val="12"/>
            </w:pPr>
            <w:r>
              <w:t>30.00</w:t>
            </w:r>
          </w:p>
        </w:tc>
        <w:tc>
          <w:tcPr>
            <w:tcW w:w="1587" w:type="dxa"/>
            <w:vAlign w:val="center"/>
          </w:tcPr>
          <w:p w14:paraId="4579E7AB">
            <w:pPr>
              <w:pStyle w:val="13"/>
            </w:pPr>
            <w:r>
              <w:t>其中：财政    资金</w:t>
            </w:r>
          </w:p>
        </w:tc>
        <w:tc>
          <w:tcPr>
            <w:tcW w:w="1843" w:type="dxa"/>
            <w:vAlign w:val="center"/>
          </w:tcPr>
          <w:p w14:paraId="54321149">
            <w:pPr>
              <w:pStyle w:val="12"/>
            </w:pPr>
            <w:r>
              <w:t>30.00</w:t>
            </w:r>
          </w:p>
        </w:tc>
        <w:tc>
          <w:tcPr>
            <w:tcW w:w="1276" w:type="dxa"/>
            <w:vAlign w:val="center"/>
          </w:tcPr>
          <w:p w14:paraId="681F572F">
            <w:pPr>
              <w:pStyle w:val="13"/>
            </w:pPr>
            <w:r>
              <w:t>其他资金</w:t>
            </w:r>
          </w:p>
        </w:tc>
        <w:tc>
          <w:tcPr>
            <w:tcW w:w="1276" w:type="dxa"/>
            <w:vAlign w:val="center"/>
          </w:tcPr>
          <w:p w14:paraId="164D87DB">
            <w:pPr>
              <w:pStyle w:val="12"/>
            </w:pPr>
          </w:p>
        </w:tc>
      </w:tr>
      <w:tr w14:paraId="52C4A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96878"/>
        </w:tc>
        <w:tc>
          <w:tcPr>
            <w:tcW w:w="8589" w:type="dxa"/>
            <w:gridSpan w:val="6"/>
            <w:vAlign w:val="center"/>
          </w:tcPr>
          <w:p w14:paraId="60C77054">
            <w:pPr>
              <w:pStyle w:val="12"/>
            </w:pPr>
            <w:r>
              <w:t>做好商务网宣传及天津商务微博的服务工作</w:t>
            </w:r>
          </w:p>
        </w:tc>
      </w:tr>
      <w:tr w14:paraId="2CE5B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90C2A">
            <w:pPr>
              <w:pStyle w:val="13"/>
            </w:pPr>
            <w:r>
              <w:t>绩效目标</w:t>
            </w:r>
          </w:p>
        </w:tc>
        <w:tc>
          <w:tcPr>
            <w:tcW w:w="8589" w:type="dxa"/>
            <w:gridSpan w:val="6"/>
            <w:vAlign w:val="center"/>
          </w:tcPr>
          <w:p w14:paraId="53E6B793">
            <w:pPr>
              <w:pStyle w:val="12"/>
            </w:pPr>
            <w:r>
              <w:t>1.做好商务网宣传及天津商务微博的服务工作。</w:t>
            </w:r>
          </w:p>
        </w:tc>
      </w:tr>
    </w:tbl>
    <w:p w14:paraId="55870C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769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820F5">
            <w:pPr>
              <w:pStyle w:val="13"/>
            </w:pPr>
            <w:r>
              <w:t>一级指标</w:t>
            </w:r>
          </w:p>
        </w:tc>
        <w:tc>
          <w:tcPr>
            <w:tcW w:w="1276" w:type="dxa"/>
            <w:vAlign w:val="center"/>
          </w:tcPr>
          <w:p w14:paraId="2190ACA9">
            <w:pPr>
              <w:pStyle w:val="13"/>
            </w:pPr>
            <w:r>
              <w:t>二级指标</w:t>
            </w:r>
          </w:p>
        </w:tc>
        <w:tc>
          <w:tcPr>
            <w:tcW w:w="1332" w:type="dxa"/>
            <w:vAlign w:val="center"/>
          </w:tcPr>
          <w:p w14:paraId="74AD7B45">
            <w:pPr>
              <w:pStyle w:val="13"/>
            </w:pPr>
            <w:r>
              <w:t>三级指标</w:t>
            </w:r>
          </w:p>
        </w:tc>
        <w:tc>
          <w:tcPr>
            <w:tcW w:w="3430" w:type="dxa"/>
            <w:vAlign w:val="center"/>
          </w:tcPr>
          <w:p w14:paraId="7972D81E">
            <w:pPr>
              <w:pStyle w:val="13"/>
            </w:pPr>
            <w:r>
              <w:t>绩效指标描述</w:t>
            </w:r>
          </w:p>
        </w:tc>
        <w:tc>
          <w:tcPr>
            <w:tcW w:w="2551" w:type="dxa"/>
            <w:vAlign w:val="center"/>
          </w:tcPr>
          <w:p w14:paraId="629225E0">
            <w:pPr>
              <w:pStyle w:val="13"/>
            </w:pPr>
            <w:r>
              <w:t>指标值</w:t>
            </w:r>
          </w:p>
        </w:tc>
      </w:tr>
      <w:tr w14:paraId="04754A88">
        <w:tblPrEx>
          <w:tblCellMar>
            <w:top w:w="0" w:type="dxa"/>
            <w:left w:w="108" w:type="dxa"/>
            <w:bottom w:w="0" w:type="dxa"/>
            <w:right w:w="108" w:type="dxa"/>
          </w:tblCellMar>
        </w:tblPrEx>
        <w:trPr>
          <w:trHeight w:val="369" w:hRule="atLeast"/>
          <w:jc w:val="center"/>
        </w:trPr>
        <w:tc>
          <w:tcPr>
            <w:tcW w:w="1276" w:type="dxa"/>
            <w:vMerge w:val="restart"/>
            <w:vAlign w:val="center"/>
          </w:tcPr>
          <w:p w14:paraId="4D07DA05">
            <w:pPr>
              <w:pStyle w:val="14"/>
            </w:pPr>
            <w:r>
              <w:t>产出指标</w:t>
            </w:r>
          </w:p>
        </w:tc>
        <w:tc>
          <w:tcPr>
            <w:tcW w:w="1276" w:type="dxa"/>
            <w:vAlign w:val="center"/>
          </w:tcPr>
          <w:p w14:paraId="69417246">
            <w:pPr>
              <w:pStyle w:val="12"/>
            </w:pPr>
            <w:r>
              <w:t>数量指标</w:t>
            </w:r>
          </w:p>
        </w:tc>
        <w:tc>
          <w:tcPr>
            <w:tcW w:w="1332" w:type="dxa"/>
            <w:vAlign w:val="center"/>
          </w:tcPr>
          <w:p w14:paraId="280C2D8E">
            <w:pPr>
              <w:pStyle w:val="12"/>
            </w:pPr>
            <w:r>
              <w:t>商务网发布宣传稿件数量</w:t>
            </w:r>
          </w:p>
        </w:tc>
        <w:tc>
          <w:tcPr>
            <w:tcW w:w="3430" w:type="dxa"/>
            <w:vAlign w:val="center"/>
          </w:tcPr>
          <w:p w14:paraId="6C033FDF">
            <w:pPr>
              <w:pStyle w:val="12"/>
            </w:pPr>
            <w:r>
              <w:t>商务网发布宣传稿件数量</w:t>
            </w:r>
          </w:p>
        </w:tc>
        <w:tc>
          <w:tcPr>
            <w:tcW w:w="2551" w:type="dxa"/>
            <w:vAlign w:val="center"/>
          </w:tcPr>
          <w:p w14:paraId="1975BA3D">
            <w:pPr>
              <w:pStyle w:val="12"/>
            </w:pPr>
            <w:r>
              <w:t>≥400条</w:t>
            </w:r>
          </w:p>
        </w:tc>
      </w:tr>
      <w:tr w14:paraId="57F8D4DD">
        <w:tblPrEx>
          <w:tblCellMar>
            <w:top w:w="0" w:type="dxa"/>
            <w:left w:w="108" w:type="dxa"/>
            <w:bottom w:w="0" w:type="dxa"/>
            <w:right w:w="108" w:type="dxa"/>
          </w:tblCellMar>
        </w:tblPrEx>
        <w:trPr>
          <w:trHeight w:val="369" w:hRule="atLeast"/>
          <w:jc w:val="center"/>
        </w:trPr>
        <w:tc>
          <w:tcPr>
            <w:tcW w:w="1276" w:type="dxa"/>
            <w:vMerge w:val="continue"/>
            <w:vAlign w:val="center"/>
          </w:tcPr>
          <w:p w14:paraId="49F4677A"/>
        </w:tc>
        <w:tc>
          <w:tcPr>
            <w:tcW w:w="1276" w:type="dxa"/>
            <w:vAlign w:val="center"/>
          </w:tcPr>
          <w:p w14:paraId="4C3D0520">
            <w:pPr>
              <w:pStyle w:val="12"/>
            </w:pPr>
            <w:r>
              <w:t>数量指标</w:t>
            </w:r>
          </w:p>
        </w:tc>
        <w:tc>
          <w:tcPr>
            <w:tcW w:w="1332" w:type="dxa"/>
            <w:vAlign w:val="center"/>
          </w:tcPr>
          <w:p w14:paraId="3CB2D0DD">
            <w:pPr>
              <w:pStyle w:val="12"/>
            </w:pPr>
            <w:r>
              <w:t>商务微博平台发布稿件</w:t>
            </w:r>
          </w:p>
        </w:tc>
        <w:tc>
          <w:tcPr>
            <w:tcW w:w="3430" w:type="dxa"/>
            <w:vAlign w:val="center"/>
          </w:tcPr>
          <w:p w14:paraId="746FF803">
            <w:pPr>
              <w:pStyle w:val="12"/>
            </w:pPr>
            <w:r>
              <w:t>商务微博平台发布稿件</w:t>
            </w:r>
          </w:p>
        </w:tc>
        <w:tc>
          <w:tcPr>
            <w:tcW w:w="2551" w:type="dxa"/>
            <w:vAlign w:val="center"/>
          </w:tcPr>
          <w:p w14:paraId="70108F24">
            <w:pPr>
              <w:pStyle w:val="12"/>
            </w:pPr>
            <w:r>
              <w:t>≥3000条</w:t>
            </w:r>
          </w:p>
        </w:tc>
      </w:tr>
      <w:tr w14:paraId="6719F63B">
        <w:tblPrEx>
          <w:tblCellMar>
            <w:top w:w="0" w:type="dxa"/>
            <w:left w:w="108" w:type="dxa"/>
            <w:bottom w:w="0" w:type="dxa"/>
            <w:right w:w="108" w:type="dxa"/>
          </w:tblCellMar>
        </w:tblPrEx>
        <w:trPr>
          <w:trHeight w:val="369" w:hRule="atLeast"/>
          <w:jc w:val="center"/>
        </w:trPr>
        <w:tc>
          <w:tcPr>
            <w:tcW w:w="1276" w:type="dxa"/>
            <w:vMerge w:val="continue"/>
            <w:vAlign w:val="center"/>
          </w:tcPr>
          <w:p w14:paraId="58B93679"/>
        </w:tc>
        <w:tc>
          <w:tcPr>
            <w:tcW w:w="1276" w:type="dxa"/>
            <w:vAlign w:val="center"/>
          </w:tcPr>
          <w:p w14:paraId="7298D036">
            <w:pPr>
              <w:pStyle w:val="12"/>
            </w:pPr>
            <w:r>
              <w:t>质量指标</w:t>
            </w:r>
          </w:p>
        </w:tc>
        <w:tc>
          <w:tcPr>
            <w:tcW w:w="1332" w:type="dxa"/>
            <w:vAlign w:val="center"/>
          </w:tcPr>
          <w:p w14:paraId="257A4D81">
            <w:pPr>
              <w:pStyle w:val="12"/>
            </w:pPr>
            <w:r>
              <w:t>领导批阅率</w:t>
            </w:r>
          </w:p>
        </w:tc>
        <w:tc>
          <w:tcPr>
            <w:tcW w:w="3430" w:type="dxa"/>
            <w:vAlign w:val="center"/>
          </w:tcPr>
          <w:p w14:paraId="30D98BA1">
            <w:pPr>
              <w:pStyle w:val="12"/>
            </w:pPr>
            <w:r>
              <w:t>领导批阅率</w:t>
            </w:r>
          </w:p>
        </w:tc>
        <w:tc>
          <w:tcPr>
            <w:tcW w:w="2551" w:type="dxa"/>
            <w:vAlign w:val="center"/>
          </w:tcPr>
          <w:p w14:paraId="2D5E3AF3">
            <w:pPr>
              <w:pStyle w:val="12"/>
            </w:pPr>
            <w:r>
              <w:t>≥90百分比</w:t>
            </w:r>
          </w:p>
        </w:tc>
      </w:tr>
      <w:tr w14:paraId="6BE341FB">
        <w:tblPrEx>
          <w:tblCellMar>
            <w:top w:w="0" w:type="dxa"/>
            <w:left w:w="108" w:type="dxa"/>
            <w:bottom w:w="0" w:type="dxa"/>
            <w:right w:w="108" w:type="dxa"/>
          </w:tblCellMar>
        </w:tblPrEx>
        <w:trPr>
          <w:trHeight w:val="369" w:hRule="atLeast"/>
          <w:jc w:val="center"/>
        </w:trPr>
        <w:tc>
          <w:tcPr>
            <w:tcW w:w="1276" w:type="dxa"/>
            <w:vMerge w:val="continue"/>
            <w:vAlign w:val="center"/>
          </w:tcPr>
          <w:p w14:paraId="6CAF2D80"/>
        </w:tc>
        <w:tc>
          <w:tcPr>
            <w:tcW w:w="1276" w:type="dxa"/>
            <w:vAlign w:val="center"/>
          </w:tcPr>
          <w:p w14:paraId="67D87A96">
            <w:pPr>
              <w:pStyle w:val="12"/>
            </w:pPr>
            <w:r>
              <w:t>时效指标</w:t>
            </w:r>
          </w:p>
        </w:tc>
        <w:tc>
          <w:tcPr>
            <w:tcW w:w="1332" w:type="dxa"/>
            <w:vAlign w:val="center"/>
          </w:tcPr>
          <w:p w14:paraId="7E2CC5B2">
            <w:pPr>
              <w:pStyle w:val="12"/>
            </w:pPr>
            <w:r>
              <w:t>及时发布信息</w:t>
            </w:r>
          </w:p>
        </w:tc>
        <w:tc>
          <w:tcPr>
            <w:tcW w:w="3430" w:type="dxa"/>
            <w:vAlign w:val="center"/>
          </w:tcPr>
          <w:p w14:paraId="390BB7EB">
            <w:pPr>
              <w:pStyle w:val="12"/>
            </w:pPr>
            <w:r>
              <w:t>及时发布信息</w:t>
            </w:r>
          </w:p>
        </w:tc>
        <w:tc>
          <w:tcPr>
            <w:tcW w:w="2551" w:type="dxa"/>
            <w:vAlign w:val="center"/>
          </w:tcPr>
          <w:p w14:paraId="3399C4E4">
            <w:pPr>
              <w:pStyle w:val="12"/>
            </w:pPr>
            <w:r>
              <w:t>在工作时间内完成稿件发布工作</w:t>
            </w:r>
          </w:p>
        </w:tc>
      </w:tr>
      <w:tr w14:paraId="6B5A22E9">
        <w:tblPrEx>
          <w:tblCellMar>
            <w:top w:w="0" w:type="dxa"/>
            <w:left w:w="108" w:type="dxa"/>
            <w:bottom w:w="0" w:type="dxa"/>
            <w:right w:w="108" w:type="dxa"/>
          </w:tblCellMar>
        </w:tblPrEx>
        <w:trPr>
          <w:trHeight w:val="369" w:hRule="atLeast"/>
          <w:jc w:val="center"/>
        </w:trPr>
        <w:tc>
          <w:tcPr>
            <w:tcW w:w="1276" w:type="dxa"/>
            <w:vMerge w:val="continue"/>
            <w:vAlign w:val="center"/>
          </w:tcPr>
          <w:p w14:paraId="5978B5D4"/>
        </w:tc>
        <w:tc>
          <w:tcPr>
            <w:tcW w:w="1276" w:type="dxa"/>
            <w:vAlign w:val="center"/>
          </w:tcPr>
          <w:p w14:paraId="78318A3D">
            <w:pPr>
              <w:pStyle w:val="12"/>
            </w:pPr>
            <w:r>
              <w:t>成本指标</w:t>
            </w:r>
          </w:p>
        </w:tc>
        <w:tc>
          <w:tcPr>
            <w:tcW w:w="1332" w:type="dxa"/>
            <w:vAlign w:val="center"/>
          </w:tcPr>
          <w:p w14:paraId="3BCF43DD">
            <w:pPr>
              <w:pStyle w:val="12"/>
            </w:pPr>
            <w:r>
              <w:t>项目支出</w:t>
            </w:r>
          </w:p>
        </w:tc>
        <w:tc>
          <w:tcPr>
            <w:tcW w:w="3430" w:type="dxa"/>
            <w:vAlign w:val="center"/>
          </w:tcPr>
          <w:p w14:paraId="0C96DA8A">
            <w:pPr>
              <w:pStyle w:val="12"/>
            </w:pPr>
            <w:r>
              <w:t>项目支出</w:t>
            </w:r>
          </w:p>
        </w:tc>
        <w:tc>
          <w:tcPr>
            <w:tcW w:w="2551" w:type="dxa"/>
            <w:vAlign w:val="center"/>
          </w:tcPr>
          <w:p w14:paraId="42401304">
            <w:pPr>
              <w:pStyle w:val="12"/>
            </w:pPr>
            <w:r>
              <w:t>≤30万元</w:t>
            </w:r>
          </w:p>
        </w:tc>
      </w:tr>
      <w:tr w14:paraId="563E6E2C">
        <w:tblPrEx>
          <w:tblCellMar>
            <w:top w:w="0" w:type="dxa"/>
            <w:left w:w="108" w:type="dxa"/>
            <w:bottom w:w="0" w:type="dxa"/>
            <w:right w:w="108" w:type="dxa"/>
          </w:tblCellMar>
        </w:tblPrEx>
        <w:trPr>
          <w:trHeight w:val="369" w:hRule="atLeast"/>
          <w:jc w:val="center"/>
        </w:trPr>
        <w:tc>
          <w:tcPr>
            <w:tcW w:w="1276" w:type="dxa"/>
            <w:vAlign w:val="center"/>
          </w:tcPr>
          <w:p w14:paraId="41486BD7">
            <w:pPr>
              <w:pStyle w:val="14"/>
            </w:pPr>
            <w:r>
              <w:t>效益指标</w:t>
            </w:r>
          </w:p>
        </w:tc>
        <w:tc>
          <w:tcPr>
            <w:tcW w:w="1276" w:type="dxa"/>
            <w:vAlign w:val="center"/>
          </w:tcPr>
          <w:p w14:paraId="6A94C011">
            <w:pPr>
              <w:pStyle w:val="12"/>
            </w:pPr>
            <w:r>
              <w:t>社会效益指标</w:t>
            </w:r>
          </w:p>
        </w:tc>
        <w:tc>
          <w:tcPr>
            <w:tcW w:w="1332" w:type="dxa"/>
            <w:vAlign w:val="center"/>
          </w:tcPr>
          <w:p w14:paraId="528F0840">
            <w:pPr>
              <w:pStyle w:val="12"/>
            </w:pPr>
            <w:r>
              <w:t>报道转发率</w:t>
            </w:r>
          </w:p>
        </w:tc>
        <w:tc>
          <w:tcPr>
            <w:tcW w:w="3430" w:type="dxa"/>
            <w:vAlign w:val="center"/>
          </w:tcPr>
          <w:p w14:paraId="1EEC0B5E">
            <w:pPr>
              <w:pStyle w:val="12"/>
            </w:pPr>
            <w:r>
              <w:t>报道转发率</w:t>
            </w:r>
          </w:p>
        </w:tc>
        <w:tc>
          <w:tcPr>
            <w:tcW w:w="2551" w:type="dxa"/>
            <w:vAlign w:val="center"/>
          </w:tcPr>
          <w:p w14:paraId="7E582BE8">
            <w:pPr>
              <w:pStyle w:val="12"/>
            </w:pPr>
            <w:r>
              <w:t>≥15百分比</w:t>
            </w:r>
          </w:p>
        </w:tc>
      </w:tr>
      <w:tr w14:paraId="051744C9">
        <w:tblPrEx>
          <w:tblCellMar>
            <w:top w:w="0" w:type="dxa"/>
            <w:left w:w="108" w:type="dxa"/>
            <w:bottom w:w="0" w:type="dxa"/>
            <w:right w:w="108" w:type="dxa"/>
          </w:tblCellMar>
        </w:tblPrEx>
        <w:trPr>
          <w:trHeight w:val="369" w:hRule="atLeast"/>
          <w:jc w:val="center"/>
        </w:trPr>
        <w:tc>
          <w:tcPr>
            <w:tcW w:w="1276" w:type="dxa"/>
            <w:vAlign w:val="center"/>
          </w:tcPr>
          <w:p w14:paraId="27C6E555">
            <w:pPr>
              <w:pStyle w:val="14"/>
            </w:pPr>
            <w:r>
              <w:t>满意度指标</w:t>
            </w:r>
          </w:p>
        </w:tc>
        <w:tc>
          <w:tcPr>
            <w:tcW w:w="1276" w:type="dxa"/>
            <w:vAlign w:val="center"/>
          </w:tcPr>
          <w:p w14:paraId="782C7890">
            <w:pPr>
              <w:pStyle w:val="12"/>
            </w:pPr>
            <w:r>
              <w:t>服务对象满意度指标</w:t>
            </w:r>
          </w:p>
        </w:tc>
        <w:tc>
          <w:tcPr>
            <w:tcW w:w="1332" w:type="dxa"/>
            <w:vAlign w:val="center"/>
          </w:tcPr>
          <w:p w14:paraId="61EF7E99">
            <w:pPr>
              <w:pStyle w:val="12"/>
            </w:pPr>
            <w:r>
              <w:t>服务对象满意度</w:t>
            </w:r>
          </w:p>
        </w:tc>
        <w:tc>
          <w:tcPr>
            <w:tcW w:w="3430" w:type="dxa"/>
            <w:vAlign w:val="center"/>
          </w:tcPr>
          <w:p w14:paraId="1F2B579A">
            <w:pPr>
              <w:pStyle w:val="12"/>
            </w:pPr>
            <w:r>
              <w:t>服务对象满意度</w:t>
            </w:r>
          </w:p>
        </w:tc>
        <w:tc>
          <w:tcPr>
            <w:tcW w:w="2551" w:type="dxa"/>
            <w:vAlign w:val="center"/>
          </w:tcPr>
          <w:p w14:paraId="3197AD8D">
            <w:pPr>
              <w:pStyle w:val="12"/>
            </w:pPr>
            <w:r>
              <w:t>≥90百分比</w:t>
            </w:r>
          </w:p>
        </w:tc>
      </w:tr>
    </w:tbl>
    <w:p w14:paraId="5118416A">
      <w:pPr>
        <w:sectPr>
          <w:pgSz w:w="11900" w:h="16840"/>
          <w:pgMar w:top="1984" w:right="1304" w:bottom="1134" w:left="1304" w:header="720" w:footer="720" w:gutter="0"/>
          <w:cols w:space="720" w:num="1"/>
        </w:sectPr>
      </w:pPr>
    </w:p>
    <w:p w14:paraId="5EFE3BDF">
      <w:pPr>
        <w:jc w:val="center"/>
      </w:pPr>
    </w:p>
    <w:p w14:paraId="2C3ED2C3">
      <w:pPr>
        <w:ind w:firstLine="560"/>
        <w:outlineLvl w:val="3"/>
      </w:pPr>
      <w:bookmarkStart w:id="54" w:name="_Toc_4_4_0000000062"/>
      <w:r>
        <w:rPr>
          <w:rFonts w:ascii="方正仿宋_GBK" w:hAnsi="方正仿宋_GBK" w:eastAsia="方正仿宋_GBK" w:cs="方正仿宋_GBK"/>
          <w:sz w:val="28"/>
        </w:rPr>
        <w:t>59.ZX（市级）市商务局电子政务内网建设项目绩效目标表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C4D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AB512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8552864">
            <w:pPr>
              <w:pStyle w:val="10"/>
            </w:pPr>
            <w:r>
              <w:t>单位：万元</w:t>
            </w:r>
          </w:p>
        </w:tc>
      </w:tr>
      <w:tr w14:paraId="0010C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7A3DA">
            <w:pPr>
              <w:pStyle w:val="13"/>
            </w:pPr>
            <w:r>
              <w:t>项目名称</w:t>
            </w:r>
          </w:p>
        </w:tc>
        <w:tc>
          <w:tcPr>
            <w:tcW w:w="8589" w:type="dxa"/>
            <w:gridSpan w:val="6"/>
            <w:vAlign w:val="center"/>
          </w:tcPr>
          <w:p w14:paraId="03A673CD">
            <w:pPr>
              <w:pStyle w:val="12"/>
            </w:pPr>
            <w:r>
              <w:t>ZX（市级）市商务局电子政务内网建设项目</w:t>
            </w:r>
          </w:p>
        </w:tc>
      </w:tr>
      <w:tr w14:paraId="03DB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30FF7">
            <w:pPr>
              <w:pStyle w:val="13"/>
            </w:pPr>
            <w:r>
              <w:t>预算规模及资金用途</w:t>
            </w:r>
          </w:p>
        </w:tc>
        <w:tc>
          <w:tcPr>
            <w:tcW w:w="1276" w:type="dxa"/>
            <w:vAlign w:val="center"/>
          </w:tcPr>
          <w:p w14:paraId="6951370A">
            <w:pPr>
              <w:pStyle w:val="13"/>
            </w:pPr>
            <w:r>
              <w:t>预算数</w:t>
            </w:r>
          </w:p>
        </w:tc>
        <w:tc>
          <w:tcPr>
            <w:tcW w:w="1332" w:type="dxa"/>
            <w:vAlign w:val="center"/>
          </w:tcPr>
          <w:p w14:paraId="1C357415">
            <w:pPr>
              <w:pStyle w:val="12"/>
            </w:pPr>
            <w:r>
              <w:t>78.00</w:t>
            </w:r>
          </w:p>
        </w:tc>
        <w:tc>
          <w:tcPr>
            <w:tcW w:w="1587" w:type="dxa"/>
            <w:vAlign w:val="center"/>
          </w:tcPr>
          <w:p w14:paraId="7EB7C8B7">
            <w:pPr>
              <w:pStyle w:val="13"/>
            </w:pPr>
            <w:r>
              <w:t>其中：财政    资金</w:t>
            </w:r>
          </w:p>
        </w:tc>
        <w:tc>
          <w:tcPr>
            <w:tcW w:w="1843" w:type="dxa"/>
            <w:vAlign w:val="center"/>
          </w:tcPr>
          <w:p w14:paraId="6CA314C9">
            <w:pPr>
              <w:pStyle w:val="12"/>
            </w:pPr>
            <w:r>
              <w:t>78.00</w:t>
            </w:r>
          </w:p>
        </w:tc>
        <w:tc>
          <w:tcPr>
            <w:tcW w:w="1276" w:type="dxa"/>
            <w:vAlign w:val="center"/>
          </w:tcPr>
          <w:p w14:paraId="3600F15A">
            <w:pPr>
              <w:pStyle w:val="13"/>
            </w:pPr>
            <w:r>
              <w:t>其他资金</w:t>
            </w:r>
          </w:p>
        </w:tc>
        <w:tc>
          <w:tcPr>
            <w:tcW w:w="1276" w:type="dxa"/>
            <w:vAlign w:val="center"/>
          </w:tcPr>
          <w:p w14:paraId="424A4C91">
            <w:pPr>
              <w:pStyle w:val="12"/>
            </w:pPr>
          </w:p>
        </w:tc>
      </w:tr>
      <w:tr w14:paraId="6307A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27456"/>
        </w:tc>
        <w:tc>
          <w:tcPr>
            <w:tcW w:w="8589" w:type="dxa"/>
            <w:gridSpan w:val="6"/>
            <w:vAlign w:val="center"/>
          </w:tcPr>
          <w:p w14:paraId="105CBD6D">
            <w:pPr>
              <w:pStyle w:val="12"/>
            </w:pPr>
            <w:r>
              <w:t xml:space="preserve">建立电子政务内网，计划将60个电脑终端接入办公系统网络，进一步提高网上收文、发文、办文能力，提高工作效率，有效降低行政成本和失泄密风险。      </w:t>
            </w:r>
          </w:p>
          <w:p w14:paraId="225CC689">
            <w:pPr>
              <w:pStyle w:val="12"/>
            </w:pPr>
          </w:p>
        </w:tc>
      </w:tr>
      <w:tr w14:paraId="6B5FE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CE841">
            <w:pPr>
              <w:pStyle w:val="13"/>
            </w:pPr>
            <w:r>
              <w:t>绩效目标</w:t>
            </w:r>
          </w:p>
        </w:tc>
        <w:tc>
          <w:tcPr>
            <w:tcW w:w="8589" w:type="dxa"/>
            <w:gridSpan w:val="6"/>
            <w:vAlign w:val="center"/>
          </w:tcPr>
          <w:p w14:paraId="416641DC">
            <w:pPr>
              <w:pStyle w:val="12"/>
            </w:pPr>
            <w:r>
              <w:t xml:space="preserve">1.建立电子政务内网，计划将60个电脑终端接入办公系统网络，进一步提高网上收文、发文、办文能力，提高工作效率，有效降低行政成本和失泄密风险。      </w:t>
            </w:r>
          </w:p>
          <w:p w14:paraId="4037E711">
            <w:pPr>
              <w:pStyle w:val="12"/>
            </w:pPr>
          </w:p>
          <w:p w14:paraId="786A33A8">
            <w:pPr>
              <w:pStyle w:val="12"/>
            </w:pPr>
            <w:r>
              <w:t>2.完成干部信息管理系统建设，满足组织人事部门对机构和干部信息管理需要。</w:t>
            </w:r>
          </w:p>
        </w:tc>
      </w:tr>
    </w:tbl>
    <w:p w14:paraId="69158F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F7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1A742">
            <w:pPr>
              <w:pStyle w:val="13"/>
            </w:pPr>
            <w:r>
              <w:t>一级指标</w:t>
            </w:r>
          </w:p>
        </w:tc>
        <w:tc>
          <w:tcPr>
            <w:tcW w:w="1276" w:type="dxa"/>
            <w:vAlign w:val="center"/>
          </w:tcPr>
          <w:p w14:paraId="605ABAF0">
            <w:pPr>
              <w:pStyle w:val="13"/>
            </w:pPr>
            <w:r>
              <w:t>二级指标</w:t>
            </w:r>
          </w:p>
        </w:tc>
        <w:tc>
          <w:tcPr>
            <w:tcW w:w="1332" w:type="dxa"/>
            <w:vAlign w:val="center"/>
          </w:tcPr>
          <w:p w14:paraId="59C1E3E0">
            <w:pPr>
              <w:pStyle w:val="13"/>
            </w:pPr>
            <w:r>
              <w:t>三级指标</w:t>
            </w:r>
          </w:p>
        </w:tc>
        <w:tc>
          <w:tcPr>
            <w:tcW w:w="3430" w:type="dxa"/>
            <w:vAlign w:val="center"/>
          </w:tcPr>
          <w:p w14:paraId="0076B8FE">
            <w:pPr>
              <w:pStyle w:val="13"/>
            </w:pPr>
            <w:r>
              <w:t>绩效指标描述</w:t>
            </w:r>
          </w:p>
        </w:tc>
        <w:tc>
          <w:tcPr>
            <w:tcW w:w="2551" w:type="dxa"/>
            <w:vAlign w:val="center"/>
          </w:tcPr>
          <w:p w14:paraId="64E84FFC">
            <w:pPr>
              <w:pStyle w:val="13"/>
            </w:pPr>
            <w:r>
              <w:t>指标值</w:t>
            </w:r>
          </w:p>
        </w:tc>
      </w:tr>
      <w:tr w14:paraId="3D2B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CC5E1">
            <w:pPr>
              <w:pStyle w:val="14"/>
            </w:pPr>
            <w:r>
              <w:t>产出指标</w:t>
            </w:r>
          </w:p>
        </w:tc>
        <w:tc>
          <w:tcPr>
            <w:tcW w:w="1276" w:type="dxa"/>
            <w:vAlign w:val="center"/>
          </w:tcPr>
          <w:p w14:paraId="2253ED92">
            <w:pPr>
              <w:pStyle w:val="12"/>
            </w:pPr>
            <w:r>
              <w:t>数量指标</w:t>
            </w:r>
          </w:p>
        </w:tc>
        <w:tc>
          <w:tcPr>
            <w:tcW w:w="1332" w:type="dxa"/>
            <w:vAlign w:val="center"/>
          </w:tcPr>
          <w:p w14:paraId="224BD13D">
            <w:pPr>
              <w:pStyle w:val="12"/>
            </w:pPr>
            <w:r>
              <w:t>每日处理涉密文件数量</w:t>
            </w:r>
          </w:p>
        </w:tc>
        <w:tc>
          <w:tcPr>
            <w:tcW w:w="3430" w:type="dxa"/>
            <w:vAlign w:val="center"/>
          </w:tcPr>
          <w:p w14:paraId="3FA66EBD">
            <w:pPr>
              <w:pStyle w:val="12"/>
            </w:pPr>
            <w:r>
              <w:t>每日处理涉密文件数量</w:t>
            </w:r>
          </w:p>
        </w:tc>
        <w:tc>
          <w:tcPr>
            <w:tcW w:w="2551" w:type="dxa"/>
            <w:vAlign w:val="center"/>
          </w:tcPr>
          <w:p w14:paraId="45629BD7">
            <w:pPr>
              <w:pStyle w:val="12"/>
            </w:pPr>
            <w:r>
              <w:t>≥15个</w:t>
            </w:r>
          </w:p>
        </w:tc>
      </w:tr>
      <w:tr w14:paraId="37D3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D392F"/>
        </w:tc>
        <w:tc>
          <w:tcPr>
            <w:tcW w:w="1276" w:type="dxa"/>
            <w:vAlign w:val="center"/>
          </w:tcPr>
          <w:p w14:paraId="7C8A4AF6">
            <w:pPr>
              <w:pStyle w:val="12"/>
            </w:pPr>
            <w:r>
              <w:t>质量指标</w:t>
            </w:r>
          </w:p>
        </w:tc>
        <w:tc>
          <w:tcPr>
            <w:tcW w:w="1332" w:type="dxa"/>
            <w:vAlign w:val="center"/>
          </w:tcPr>
          <w:p w14:paraId="310DB963">
            <w:pPr>
              <w:pStyle w:val="12"/>
            </w:pPr>
            <w:r>
              <w:t>文件流转准确无误</w:t>
            </w:r>
          </w:p>
        </w:tc>
        <w:tc>
          <w:tcPr>
            <w:tcW w:w="3430" w:type="dxa"/>
            <w:vAlign w:val="center"/>
          </w:tcPr>
          <w:p w14:paraId="2859676F">
            <w:pPr>
              <w:pStyle w:val="12"/>
            </w:pPr>
            <w:r>
              <w:t>文件流转无差错、无遗漏</w:t>
            </w:r>
          </w:p>
        </w:tc>
        <w:tc>
          <w:tcPr>
            <w:tcW w:w="2551" w:type="dxa"/>
            <w:vAlign w:val="center"/>
          </w:tcPr>
          <w:p w14:paraId="1AB74F51">
            <w:pPr>
              <w:pStyle w:val="12"/>
            </w:pPr>
            <w:r>
              <w:t>高效完成文件流转</w:t>
            </w:r>
          </w:p>
        </w:tc>
      </w:tr>
      <w:tr w14:paraId="53C8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8070D"/>
        </w:tc>
        <w:tc>
          <w:tcPr>
            <w:tcW w:w="1276" w:type="dxa"/>
            <w:vAlign w:val="center"/>
          </w:tcPr>
          <w:p w14:paraId="0D7F8EA8">
            <w:pPr>
              <w:pStyle w:val="12"/>
            </w:pPr>
            <w:r>
              <w:t>时效指标</w:t>
            </w:r>
          </w:p>
        </w:tc>
        <w:tc>
          <w:tcPr>
            <w:tcW w:w="1332" w:type="dxa"/>
            <w:vAlign w:val="center"/>
          </w:tcPr>
          <w:p w14:paraId="2CBAE6C2">
            <w:pPr>
              <w:pStyle w:val="12"/>
            </w:pPr>
            <w:r>
              <w:t>文件流转快速高效</w:t>
            </w:r>
          </w:p>
        </w:tc>
        <w:tc>
          <w:tcPr>
            <w:tcW w:w="3430" w:type="dxa"/>
            <w:vAlign w:val="center"/>
          </w:tcPr>
          <w:p w14:paraId="0165303B">
            <w:pPr>
              <w:pStyle w:val="12"/>
            </w:pPr>
            <w:r>
              <w:t>文件即时流转无耽误</w:t>
            </w:r>
          </w:p>
        </w:tc>
        <w:tc>
          <w:tcPr>
            <w:tcW w:w="2551" w:type="dxa"/>
            <w:vAlign w:val="center"/>
          </w:tcPr>
          <w:p w14:paraId="4149B0F4">
            <w:pPr>
              <w:pStyle w:val="12"/>
            </w:pPr>
            <w:r>
              <w:t>文件快速流转到相关人员</w:t>
            </w:r>
          </w:p>
        </w:tc>
      </w:tr>
      <w:tr w14:paraId="1184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46BDF"/>
        </w:tc>
        <w:tc>
          <w:tcPr>
            <w:tcW w:w="1276" w:type="dxa"/>
            <w:vAlign w:val="center"/>
          </w:tcPr>
          <w:p w14:paraId="3CEBF4F5">
            <w:pPr>
              <w:pStyle w:val="12"/>
            </w:pPr>
            <w:r>
              <w:t>成本指标</w:t>
            </w:r>
          </w:p>
        </w:tc>
        <w:tc>
          <w:tcPr>
            <w:tcW w:w="1332" w:type="dxa"/>
            <w:vAlign w:val="center"/>
          </w:tcPr>
          <w:p w14:paraId="710953A2">
            <w:pPr>
              <w:pStyle w:val="12"/>
            </w:pPr>
            <w:r>
              <w:t>项目费用支出不超过78万元</w:t>
            </w:r>
          </w:p>
        </w:tc>
        <w:tc>
          <w:tcPr>
            <w:tcW w:w="3430" w:type="dxa"/>
            <w:vAlign w:val="center"/>
          </w:tcPr>
          <w:p w14:paraId="0C47C2FC">
            <w:pPr>
              <w:pStyle w:val="12"/>
            </w:pPr>
            <w:r>
              <w:t>项目费用支出不超过78万元</w:t>
            </w:r>
          </w:p>
        </w:tc>
        <w:tc>
          <w:tcPr>
            <w:tcW w:w="2551" w:type="dxa"/>
            <w:vAlign w:val="center"/>
          </w:tcPr>
          <w:p w14:paraId="1FC1B4E0">
            <w:pPr>
              <w:pStyle w:val="12"/>
            </w:pPr>
            <w:r>
              <w:t>≤78万元</w:t>
            </w:r>
          </w:p>
        </w:tc>
      </w:tr>
      <w:tr w14:paraId="4690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88CF6">
            <w:pPr>
              <w:pStyle w:val="14"/>
            </w:pPr>
            <w:r>
              <w:t>效益指标</w:t>
            </w:r>
          </w:p>
        </w:tc>
        <w:tc>
          <w:tcPr>
            <w:tcW w:w="1276" w:type="dxa"/>
            <w:vAlign w:val="center"/>
          </w:tcPr>
          <w:p w14:paraId="4FD966FE">
            <w:pPr>
              <w:pStyle w:val="12"/>
            </w:pPr>
            <w:r>
              <w:t>可持续影响指标</w:t>
            </w:r>
          </w:p>
        </w:tc>
        <w:tc>
          <w:tcPr>
            <w:tcW w:w="1332" w:type="dxa"/>
            <w:vAlign w:val="center"/>
          </w:tcPr>
          <w:p w14:paraId="379DDF47">
            <w:pPr>
              <w:pStyle w:val="12"/>
            </w:pPr>
            <w:r>
              <w:t>提高机关涉密文件流转办理效率，提升干部信息管理水平。</w:t>
            </w:r>
          </w:p>
        </w:tc>
        <w:tc>
          <w:tcPr>
            <w:tcW w:w="3430" w:type="dxa"/>
            <w:vAlign w:val="center"/>
          </w:tcPr>
          <w:p w14:paraId="59E0C8C0">
            <w:pPr>
              <w:pStyle w:val="12"/>
            </w:pPr>
            <w:r>
              <w:t>提高机关涉密文件流转办理效率，提升干部信息管理水平。</w:t>
            </w:r>
          </w:p>
        </w:tc>
        <w:tc>
          <w:tcPr>
            <w:tcW w:w="2551" w:type="dxa"/>
            <w:vAlign w:val="center"/>
          </w:tcPr>
          <w:p w14:paraId="4CE3E4FB">
            <w:pPr>
              <w:pStyle w:val="12"/>
            </w:pPr>
            <w:r>
              <w:t>提高涉密文件流转效率，降低失泄密风险；集成化管理干部信息，助力提升干部队伍结构优化。</w:t>
            </w:r>
          </w:p>
        </w:tc>
      </w:tr>
      <w:tr w14:paraId="1057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AFFB8">
            <w:pPr>
              <w:pStyle w:val="14"/>
            </w:pPr>
            <w:r>
              <w:t>满意度指标</w:t>
            </w:r>
          </w:p>
        </w:tc>
        <w:tc>
          <w:tcPr>
            <w:tcW w:w="1276" w:type="dxa"/>
            <w:vAlign w:val="center"/>
          </w:tcPr>
          <w:p w14:paraId="0A02D15E">
            <w:pPr>
              <w:pStyle w:val="12"/>
            </w:pPr>
            <w:r>
              <w:t>服务对象满意度指标</w:t>
            </w:r>
          </w:p>
        </w:tc>
        <w:tc>
          <w:tcPr>
            <w:tcW w:w="1332" w:type="dxa"/>
            <w:vAlign w:val="center"/>
          </w:tcPr>
          <w:p w14:paraId="381F1757">
            <w:pPr>
              <w:pStyle w:val="12"/>
            </w:pPr>
            <w:r>
              <w:t>使用人员满意度</w:t>
            </w:r>
          </w:p>
        </w:tc>
        <w:tc>
          <w:tcPr>
            <w:tcW w:w="3430" w:type="dxa"/>
            <w:vAlign w:val="center"/>
          </w:tcPr>
          <w:p w14:paraId="30575110">
            <w:pPr>
              <w:pStyle w:val="12"/>
            </w:pPr>
            <w:r>
              <w:t>使用人员满意度</w:t>
            </w:r>
          </w:p>
        </w:tc>
        <w:tc>
          <w:tcPr>
            <w:tcW w:w="2551" w:type="dxa"/>
            <w:vAlign w:val="center"/>
          </w:tcPr>
          <w:p w14:paraId="76424C1F">
            <w:pPr>
              <w:pStyle w:val="12"/>
            </w:pPr>
            <w:r>
              <w:t>≥90%</w:t>
            </w:r>
          </w:p>
        </w:tc>
      </w:tr>
    </w:tbl>
    <w:p w14:paraId="7C79F142">
      <w:pPr>
        <w:sectPr>
          <w:pgSz w:w="11900" w:h="16840"/>
          <w:pgMar w:top="1984" w:right="1304" w:bottom="1134" w:left="1304" w:header="720" w:footer="720" w:gutter="0"/>
          <w:cols w:space="720" w:num="1"/>
        </w:sectPr>
      </w:pPr>
    </w:p>
    <w:p w14:paraId="030DAC48">
      <w:pPr>
        <w:jc w:val="center"/>
      </w:pPr>
    </w:p>
    <w:p w14:paraId="6A055B34">
      <w:pPr>
        <w:ind w:firstLine="560"/>
        <w:outlineLvl w:val="3"/>
      </w:pPr>
      <w:bookmarkStart w:id="55" w:name="_Toc_4_4_0000000063"/>
      <w:r>
        <w:rPr>
          <w:rFonts w:ascii="方正仿宋_GBK" w:hAnsi="方正仿宋_GBK" w:eastAsia="方正仿宋_GBK" w:cs="方正仿宋_GBK"/>
          <w:sz w:val="28"/>
        </w:rPr>
        <w:t>60.ZX（市级）市商务局电子政务内网建设项目——债券利息绩效目标表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68E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D8DCB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98A6233">
            <w:pPr>
              <w:pStyle w:val="10"/>
            </w:pPr>
            <w:r>
              <w:t>单位：万元</w:t>
            </w:r>
          </w:p>
        </w:tc>
      </w:tr>
      <w:tr w14:paraId="7065B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23D85">
            <w:pPr>
              <w:pStyle w:val="13"/>
            </w:pPr>
            <w:r>
              <w:t>项目名称</w:t>
            </w:r>
          </w:p>
        </w:tc>
        <w:tc>
          <w:tcPr>
            <w:tcW w:w="8589" w:type="dxa"/>
            <w:gridSpan w:val="6"/>
            <w:vAlign w:val="center"/>
          </w:tcPr>
          <w:p w14:paraId="66CB7A59">
            <w:pPr>
              <w:pStyle w:val="12"/>
            </w:pPr>
            <w:r>
              <w:t>ZX（市级）市商务局电子政务内网建设项目——债券利息</w:t>
            </w:r>
          </w:p>
        </w:tc>
      </w:tr>
      <w:tr w14:paraId="0513C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6224D">
            <w:pPr>
              <w:pStyle w:val="13"/>
            </w:pPr>
            <w:r>
              <w:t>预算规模及资金用途</w:t>
            </w:r>
          </w:p>
        </w:tc>
        <w:tc>
          <w:tcPr>
            <w:tcW w:w="1276" w:type="dxa"/>
            <w:vAlign w:val="center"/>
          </w:tcPr>
          <w:p w14:paraId="3D065FEF">
            <w:pPr>
              <w:pStyle w:val="13"/>
            </w:pPr>
            <w:r>
              <w:t>预算数</w:t>
            </w:r>
          </w:p>
        </w:tc>
        <w:tc>
          <w:tcPr>
            <w:tcW w:w="1332" w:type="dxa"/>
            <w:vAlign w:val="center"/>
          </w:tcPr>
          <w:p w14:paraId="08ADACBA">
            <w:pPr>
              <w:pStyle w:val="12"/>
            </w:pPr>
            <w:r>
              <w:t>1.00</w:t>
            </w:r>
          </w:p>
        </w:tc>
        <w:tc>
          <w:tcPr>
            <w:tcW w:w="1587" w:type="dxa"/>
            <w:vAlign w:val="center"/>
          </w:tcPr>
          <w:p w14:paraId="0A4265F8">
            <w:pPr>
              <w:pStyle w:val="13"/>
            </w:pPr>
            <w:r>
              <w:t>其中：财政    资金</w:t>
            </w:r>
          </w:p>
        </w:tc>
        <w:tc>
          <w:tcPr>
            <w:tcW w:w="1843" w:type="dxa"/>
            <w:vAlign w:val="center"/>
          </w:tcPr>
          <w:p w14:paraId="167EEAF6">
            <w:pPr>
              <w:pStyle w:val="12"/>
            </w:pPr>
            <w:r>
              <w:t>1.00</w:t>
            </w:r>
          </w:p>
        </w:tc>
        <w:tc>
          <w:tcPr>
            <w:tcW w:w="1276" w:type="dxa"/>
            <w:vAlign w:val="center"/>
          </w:tcPr>
          <w:p w14:paraId="56EDE22F">
            <w:pPr>
              <w:pStyle w:val="13"/>
            </w:pPr>
            <w:r>
              <w:t>其他资金</w:t>
            </w:r>
          </w:p>
        </w:tc>
        <w:tc>
          <w:tcPr>
            <w:tcW w:w="1276" w:type="dxa"/>
            <w:vAlign w:val="center"/>
          </w:tcPr>
          <w:p w14:paraId="7F09F776">
            <w:pPr>
              <w:pStyle w:val="12"/>
            </w:pPr>
          </w:p>
        </w:tc>
      </w:tr>
      <w:tr w14:paraId="76B9E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F5499"/>
        </w:tc>
        <w:tc>
          <w:tcPr>
            <w:tcW w:w="8589" w:type="dxa"/>
            <w:gridSpan w:val="6"/>
            <w:vAlign w:val="center"/>
          </w:tcPr>
          <w:p w14:paraId="208D886A">
            <w:pPr>
              <w:pStyle w:val="12"/>
            </w:pPr>
            <w:r>
              <w:t xml:space="preserve">支付ZX（市级）市商务局电子政务内网建设项目——债券利息 </w:t>
            </w:r>
          </w:p>
        </w:tc>
      </w:tr>
      <w:tr w14:paraId="47799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F7215">
            <w:pPr>
              <w:pStyle w:val="13"/>
            </w:pPr>
            <w:r>
              <w:t>绩效目标</w:t>
            </w:r>
          </w:p>
        </w:tc>
        <w:tc>
          <w:tcPr>
            <w:tcW w:w="8589" w:type="dxa"/>
            <w:gridSpan w:val="6"/>
            <w:vAlign w:val="center"/>
          </w:tcPr>
          <w:p w14:paraId="200C9702">
            <w:pPr>
              <w:pStyle w:val="12"/>
            </w:pPr>
            <w:r>
              <w:t xml:space="preserve">1.支付ZX（市级）市商务局电子政务内网建设项目——债券利息   </w:t>
            </w:r>
          </w:p>
          <w:p w14:paraId="0B95DE91">
            <w:pPr>
              <w:pStyle w:val="12"/>
            </w:pPr>
          </w:p>
        </w:tc>
      </w:tr>
    </w:tbl>
    <w:p w14:paraId="2DFEF5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E5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9FE60">
            <w:pPr>
              <w:pStyle w:val="13"/>
            </w:pPr>
            <w:r>
              <w:t>一级指标</w:t>
            </w:r>
          </w:p>
        </w:tc>
        <w:tc>
          <w:tcPr>
            <w:tcW w:w="1276" w:type="dxa"/>
            <w:vAlign w:val="center"/>
          </w:tcPr>
          <w:p w14:paraId="29013B72">
            <w:pPr>
              <w:pStyle w:val="13"/>
            </w:pPr>
            <w:r>
              <w:t>二级指标</w:t>
            </w:r>
          </w:p>
        </w:tc>
        <w:tc>
          <w:tcPr>
            <w:tcW w:w="1332" w:type="dxa"/>
            <w:vAlign w:val="center"/>
          </w:tcPr>
          <w:p w14:paraId="40DC7890">
            <w:pPr>
              <w:pStyle w:val="13"/>
            </w:pPr>
            <w:r>
              <w:t>三级指标</w:t>
            </w:r>
          </w:p>
        </w:tc>
        <w:tc>
          <w:tcPr>
            <w:tcW w:w="3430" w:type="dxa"/>
            <w:vAlign w:val="center"/>
          </w:tcPr>
          <w:p w14:paraId="32CC4C42">
            <w:pPr>
              <w:pStyle w:val="13"/>
            </w:pPr>
            <w:r>
              <w:t>绩效指标描述</w:t>
            </w:r>
          </w:p>
        </w:tc>
        <w:tc>
          <w:tcPr>
            <w:tcW w:w="2551" w:type="dxa"/>
            <w:vAlign w:val="center"/>
          </w:tcPr>
          <w:p w14:paraId="1288FB09">
            <w:pPr>
              <w:pStyle w:val="13"/>
            </w:pPr>
            <w:r>
              <w:t>指标值</w:t>
            </w:r>
          </w:p>
        </w:tc>
      </w:tr>
      <w:tr w14:paraId="29DA96E4">
        <w:tblPrEx>
          <w:tblCellMar>
            <w:top w:w="0" w:type="dxa"/>
            <w:left w:w="108" w:type="dxa"/>
            <w:bottom w:w="0" w:type="dxa"/>
            <w:right w:w="108" w:type="dxa"/>
          </w:tblCellMar>
        </w:tblPrEx>
        <w:trPr>
          <w:trHeight w:val="369" w:hRule="atLeast"/>
          <w:jc w:val="center"/>
        </w:trPr>
        <w:tc>
          <w:tcPr>
            <w:tcW w:w="1276" w:type="dxa"/>
            <w:vMerge w:val="restart"/>
            <w:vAlign w:val="center"/>
          </w:tcPr>
          <w:p w14:paraId="7F904CEE">
            <w:pPr>
              <w:pStyle w:val="14"/>
            </w:pPr>
            <w:r>
              <w:t>产出指标</w:t>
            </w:r>
          </w:p>
        </w:tc>
        <w:tc>
          <w:tcPr>
            <w:tcW w:w="1276" w:type="dxa"/>
            <w:vAlign w:val="center"/>
          </w:tcPr>
          <w:p w14:paraId="5482E1C7">
            <w:pPr>
              <w:pStyle w:val="12"/>
            </w:pPr>
            <w:r>
              <w:t>数量指标</w:t>
            </w:r>
          </w:p>
        </w:tc>
        <w:tc>
          <w:tcPr>
            <w:tcW w:w="1332" w:type="dxa"/>
            <w:vAlign w:val="center"/>
          </w:tcPr>
          <w:p w14:paraId="46EA19BE">
            <w:pPr>
              <w:pStyle w:val="12"/>
            </w:pPr>
            <w:r>
              <w:t>保障利息支付的项目数量</w:t>
            </w:r>
          </w:p>
        </w:tc>
        <w:tc>
          <w:tcPr>
            <w:tcW w:w="3430" w:type="dxa"/>
            <w:vAlign w:val="center"/>
          </w:tcPr>
          <w:p w14:paraId="7A2396DD">
            <w:pPr>
              <w:pStyle w:val="12"/>
            </w:pPr>
            <w:r>
              <w:t>保障利息支付的项目数量</w:t>
            </w:r>
          </w:p>
        </w:tc>
        <w:tc>
          <w:tcPr>
            <w:tcW w:w="2551" w:type="dxa"/>
            <w:vAlign w:val="center"/>
          </w:tcPr>
          <w:p w14:paraId="14B8CCD2">
            <w:pPr>
              <w:pStyle w:val="12"/>
            </w:pPr>
            <w:r>
              <w:t>1笔</w:t>
            </w:r>
          </w:p>
        </w:tc>
      </w:tr>
      <w:tr w14:paraId="5BA01516">
        <w:tblPrEx>
          <w:tblCellMar>
            <w:top w:w="0" w:type="dxa"/>
            <w:left w:w="108" w:type="dxa"/>
            <w:bottom w:w="0" w:type="dxa"/>
            <w:right w:w="108" w:type="dxa"/>
          </w:tblCellMar>
        </w:tblPrEx>
        <w:trPr>
          <w:trHeight w:val="369" w:hRule="atLeast"/>
          <w:jc w:val="center"/>
        </w:trPr>
        <w:tc>
          <w:tcPr>
            <w:tcW w:w="1276" w:type="dxa"/>
            <w:vMerge w:val="continue"/>
            <w:vAlign w:val="center"/>
          </w:tcPr>
          <w:p w14:paraId="73D66CFA"/>
        </w:tc>
        <w:tc>
          <w:tcPr>
            <w:tcW w:w="1276" w:type="dxa"/>
            <w:vAlign w:val="center"/>
          </w:tcPr>
          <w:p w14:paraId="12F86E75">
            <w:pPr>
              <w:pStyle w:val="12"/>
            </w:pPr>
            <w:r>
              <w:t>质量指标</w:t>
            </w:r>
          </w:p>
        </w:tc>
        <w:tc>
          <w:tcPr>
            <w:tcW w:w="1332" w:type="dxa"/>
            <w:vAlign w:val="center"/>
          </w:tcPr>
          <w:p w14:paraId="7692E6E3">
            <w:pPr>
              <w:pStyle w:val="12"/>
            </w:pPr>
            <w:r>
              <w:t>反映足额归还率</w:t>
            </w:r>
          </w:p>
        </w:tc>
        <w:tc>
          <w:tcPr>
            <w:tcW w:w="3430" w:type="dxa"/>
            <w:vAlign w:val="center"/>
          </w:tcPr>
          <w:p w14:paraId="29B97486">
            <w:pPr>
              <w:pStyle w:val="12"/>
            </w:pPr>
            <w:r>
              <w:t>反映足额归还率</w:t>
            </w:r>
          </w:p>
        </w:tc>
        <w:tc>
          <w:tcPr>
            <w:tcW w:w="2551" w:type="dxa"/>
            <w:vAlign w:val="center"/>
          </w:tcPr>
          <w:p w14:paraId="181281BD">
            <w:pPr>
              <w:pStyle w:val="12"/>
            </w:pPr>
            <w:r>
              <w:t>≥95%</w:t>
            </w:r>
          </w:p>
        </w:tc>
      </w:tr>
      <w:tr w14:paraId="565C04E1">
        <w:tblPrEx>
          <w:tblCellMar>
            <w:top w:w="0" w:type="dxa"/>
            <w:left w:w="108" w:type="dxa"/>
            <w:bottom w:w="0" w:type="dxa"/>
            <w:right w:w="108" w:type="dxa"/>
          </w:tblCellMar>
        </w:tblPrEx>
        <w:trPr>
          <w:trHeight w:val="369" w:hRule="atLeast"/>
          <w:jc w:val="center"/>
        </w:trPr>
        <w:tc>
          <w:tcPr>
            <w:tcW w:w="1276" w:type="dxa"/>
            <w:vMerge w:val="continue"/>
            <w:vAlign w:val="center"/>
          </w:tcPr>
          <w:p w14:paraId="23A6A728"/>
        </w:tc>
        <w:tc>
          <w:tcPr>
            <w:tcW w:w="1276" w:type="dxa"/>
            <w:vAlign w:val="center"/>
          </w:tcPr>
          <w:p w14:paraId="4E617CE8">
            <w:pPr>
              <w:pStyle w:val="12"/>
            </w:pPr>
            <w:r>
              <w:t>时效指标</w:t>
            </w:r>
          </w:p>
        </w:tc>
        <w:tc>
          <w:tcPr>
            <w:tcW w:w="1332" w:type="dxa"/>
            <w:vAlign w:val="center"/>
          </w:tcPr>
          <w:p w14:paraId="7C3ADAD0">
            <w:pPr>
              <w:pStyle w:val="12"/>
            </w:pPr>
            <w:r>
              <w:t>反映债券利息支付的时间</w:t>
            </w:r>
          </w:p>
        </w:tc>
        <w:tc>
          <w:tcPr>
            <w:tcW w:w="3430" w:type="dxa"/>
            <w:vAlign w:val="center"/>
          </w:tcPr>
          <w:p w14:paraId="171055F3">
            <w:pPr>
              <w:pStyle w:val="12"/>
            </w:pPr>
            <w:r>
              <w:t>反映债券利息支付的时间</w:t>
            </w:r>
          </w:p>
        </w:tc>
        <w:tc>
          <w:tcPr>
            <w:tcW w:w="2551" w:type="dxa"/>
            <w:vAlign w:val="center"/>
          </w:tcPr>
          <w:p w14:paraId="77B19CA7">
            <w:pPr>
              <w:pStyle w:val="12"/>
            </w:pPr>
            <w:r>
              <w:t>及时</w:t>
            </w:r>
          </w:p>
        </w:tc>
      </w:tr>
      <w:tr w14:paraId="5A01AEB5">
        <w:tblPrEx>
          <w:tblCellMar>
            <w:top w:w="0" w:type="dxa"/>
            <w:left w:w="108" w:type="dxa"/>
            <w:bottom w:w="0" w:type="dxa"/>
            <w:right w:w="108" w:type="dxa"/>
          </w:tblCellMar>
        </w:tblPrEx>
        <w:trPr>
          <w:trHeight w:val="369" w:hRule="atLeast"/>
          <w:jc w:val="center"/>
        </w:trPr>
        <w:tc>
          <w:tcPr>
            <w:tcW w:w="1276" w:type="dxa"/>
            <w:vMerge w:val="continue"/>
            <w:vAlign w:val="center"/>
          </w:tcPr>
          <w:p w14:paraId="50D6C070"/>
        </w:tc>
        <w:tc>
          <w:tcPr>
            <w:tcW w:w="1276" w:type="dxa"/>
            <w:vAlign w:val="center"/>
          </w:tcPr>
          <w:p w14:paraId="68C2EA7C">
            <w:pPr>
              <w:pStyle w:val="12"/>
            </w:pPr>
            <w:r>
              <w:t>成本指标</w:t>
            </w:r>
          </w:p>
        </w:tc>
        <w:tc>
          <w:tcPr>
            <w:tcW w:w="1332" w:type="dxa"/>
            <w:vAlign w:val="center"/>
          </w:tcPr>
          <w:p w14:paraId="6F07680E">
            <w:pPr>
              <w:pStyle w:val="12"/>
            </w:pPr>
            <w:r>
              <w:t>反映债券利息支付额</w:t>
            </w:r>
          </w:p>
        </w:tc>
        <w:tc>
          <w:tcPr>
            <w:tcW w:w="3430" w:type="dxa"/>
            <w:vAlign w:val="center"/>
          </w:tcPr>
          <w:p w14:paraId="71833CE3">
            <w:pPr>
              <w:pStyle w:val="12"/>
            </w:pPr>
            <w:r>
              <w:t>反映债券利息支付额</w:t>
            </w:r>
          </w:p>
        </w:tc>
        <w:tc>
          <w:tcPr>
            <w:tcW w:w="2551" w:type="dxa"/>
            <w:vAlign w:val="center"/>
          </w:tcPr>
          <w:p w14:paraId="43426516">
            <w:pPr>
              <w:pStyle w:val="12"/>
            </w:pPr>
            <w:r>
              <w:t>1万元</w:t>
            </w:r>
          </w:p>
        </w:tc>
      </w:tr>
      <w:tr w14:paraId="3648406C">
        <w:tblPrEx>
          <w:tblCellMar>
            <w:top w:w="0" w:type="dxa"/>
            <w:left w:w="108" w:type="dxa"/>
            <w:bottom w:w="0" w:type="dxa"/>
            <w:right w:w="108" w:type="dxa"/>
          </w:tblCellMar>
        </w:tblPrEx>
        <w:trPr>
          <w:trHeight w:val="369" w:hRule="atLeast"/>
          <w:jc w:val="center"/>
        </w:trPr>
        <w:tc>
          <w:tcPr>
            <w:tcW w:w="1276" w:type="dxa"/>
            <w:vAlign w:val="center"/>
          </w:tcPr>
          <w:p w14:paraId="0A5C7FCF">
            <w:pPr>
              <w:pStyle w:val="14"/>
            </w:pPr>
            <w:r>
              <w:t>效益指标</w:t>
            </w:r>
          </w:p>
        </w:tc>
        <w:tc>
          <w:tcPr>
            <w:tcW w:w="1276" w:type="dxa"/>
            <w:vAlign w:val="center"/>
          </w:tcPr>
          <w:p w14:paraId="70175A54">
            <w:pPr>
              <w:pStyle w:val="12"/>
            </w:pPr>
            <w:r>
              <w:t>社会效益指标</w:t>
            </w:r>
          </w:p>
        </w:tc>
        <w:tc>
          <w:tcPr>
            <w:tcW w:w="1332" w:type="dxa"/>
            <w:vAlign w:val="center"/>
          </w:tcPr>
          <w:p w14:paraId="1D1BC03F">
            <w:pPr>
              <w:pStyle w:val="12"/>
            </w:pPr>
            <w:r>
              <w:t>持续提高文件流转效率</w:t>
            </w:r>
          </w:p>
        </w:tc>
        <w:tc>
          <w:tcPr>
            <w:tcW w:w="3430" w:type="dxa"/>
            <w:vAlign w:val="center"/>
          </w:tcPr>
          <w:p w14:paraId="22E4FA4F">
            <w:pPr>
              <w:pStyle w:val="12"/>
            </w:pPr>
            <w:r>
              <w:t>持续提高文件流转效率</w:t>
            </w:r>
          </w:p>
        </w:tc>
        <w:tc>
          <w:tcPr>
            <w:tcW w:w="2551" w:type="dxa"/>
            <w:vAlign w:val="center"/>
          </w:tcPr>
          <w:p w14:paraId="2F97ED7A">
            <w:pPr>
              <w:pStyle w:val="12"/>
            </w:pPr>
            <w:r>
              <w:t>持续优化</w:t>
            </w:r>
          </w:p>
        </w:tc>
      </w:tr>
      <w:tr w14:paraId="27BD7113">
        <w:tblPrEx>
          <w:tblCellMar>
            <w:top w:w="0" w:type="dxa"/>
            <w:left w:w="108" w:type="dxa"/>
            <w:bottom w:w="0" w:type="dxa"/>
            <w:right w:w="108" w:type="dxa"/>
          </w:tblCellMar>
        </w:tblPrEx>
        <w:trPr>
          <w:trHeight w:val="369" w:hRule="atLeast"/>
          <w:jc w:val="center"/>
        </w:trPr>
        <w:tc>
          <w:tcPr>
            <w:tcW w:w="1276" w:type="dxa"/>
            <w:vAlign w:val="center"/>
          </w:tcPr>
          <w:p w14:paraId="53B85B4A">
            <w:pPr>
              <w:pStyle w:val="14"/>
            </w:pPr>
            <w:r>
              <w:t>满意度指标</w:t>
            </w:r>
          </w:p>
        </w:tc>
        <w:tc>
          <w:tcPr>
            <w:tcW w:w="1276" w:type="dxa"/>
            <w:vAlign w:val="center"/>
          </w:tcPr>
          <w:p w14:paraId="37ACEF17">
            <w:pPr>
              <w:pStyle w:val="12"/>
            </w:pPr>
            <w:r>
              <w:t>服务对象满意度指标</w:t>
            </w:r>
          </w:p>
        </w:tc>
        <w:tc>
          <w:tcPr>
            <w:tcW w:w="1332" w:type="dxa"/>
            <w:vAlign w:val="center"/>
          </w:tcPr>
          <w:p w14:paraId="0E4D3CEB">
            <w:pPr>
              <w:pStyle w:val="12"/>
            </w:pPr>
            <w:r>
              <w:t>债权人对项目的满意度</w:t>
            </w:r>
          </w:p>
        </w:tc>
        <w:tc>
          <w:tcPr>
            <w:tcW w:w="3430" w:type="dxa"/>
            <w:vAlign w:val="center"/>
          </w:tcPr>
          <w:p w14:paraId="5188061F">
            <w:pPr>
              <w:pStyle w:val="12"/>
            </w:pPr>
            <w:r>
              <w:t>债权人对项目的满意度</w:t>
            </w:r>
          </w:p>
        </w:tc>
        <w:tc>
          <w:tcPr>
            <w:tcW w:w="2551" w:type="dxa"/>
            <w:vAlign w:val="center"/>
          </w:tcPr>
          <w:p w14:paraId="50228A4B">
            <w:pPr>
              <w:pStyle w:val="12"/>
            </w:pPr>
            <w:r>
              <w:t>≥95%</w:t>
            </w:r>
          </w:p>
        </w:tc>
      </w:tr>
    </w:tbl>
    <w:p w14:paraId="23923D14">
      <w:pPr>
        <w:sectPr>
          <w:pgSz w:w="11900" w:h="16840"/>
          <w:pgMar w:top="1984" w:right="1304" w:bottom="1134" w:left="1304" w:header="720" w:footer="720" w:gutter="0"/>
          <w:cols w:space="720" w:num="1"/>
        </w:sectPr>
      </w:pPr>
    </w:p>
    <w:p w14:paraId="0B6E518C">
      <w:pPr>
        <w:jc w:val="center"/>
      </w:pPr>
    </w:p>
    <w:p w14:paraId="1EB85686">
      <w:pPr>
        <w:ind w:firstLine="560"/>
        <w:outlineLvl w:val="3"/>
      </w:pPr>
      <w:bookmarkStart w:id="56" w:name="_Toc_4_4_0000000064"/>
      <w:r>
        <w:rPr>
          <w:rFonts w:ascii="方正仿宋_GBK" w:hAnsi="方正仿宋_GBK" w:eastAsia="方正仿宋_GBK" w:cs="方正仿宋_GBK"/>
          <w:sz w:val="28"/>
        </w:rPr>
        <w:t>61.ZX（市级）市商务局网站、舆情监测和新媒体平台宣传服务项目    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940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24048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1CE475B">
            <w:pPr>
              <w:pStyle w:val="10"/>
            </w:pPr>
            <w:r>
              <w:t>单位：万元</w:t>
            </w:r>
          </w:p>
        </w:tc>
      </w:tr>
      <w:tr w14:paraId="63582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CBB5F">
            <w:pPr>
              <w:pStyle w:val="13"/>
            </w:pPr>
            <w:r>
              <w:t>项目名称</w:t>
            </w:r>
          </w:p>
        </w:tc>
        <w:tc>
          <w:tcPr>
            <w:tcW w:w="8589" w:type="dxa"/>
            <w:gridSpan w:val="6"/>
            <w:vAlign w:val="center"/>
          </w:tcPr>
          <w:p w14:paraId="3C230FFD">
            <w:pPr>
              <w:pStyle w:val="12"/>
            </w:pPr>
            <w:r>
              <w:t xml:space="preserve">ZX（市级）市商务局网站、舆情监测和新媒体平台宣传服务项目    </w:t>
            </w:r>
          </w:p>
        </w:tc>
      </w:tr>
      <w:tr w14:paraId="1B6EB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E35C9">
            <w:pPr>
              <w:pStyle w:val="13"/>
            </w:pPr>
            <w:r>
              <w:t>预算规模及资金用途</w:t>
            </w:r>
          </w:p>
        </w:tc>
        <w:tc>
          <w:tcPr>
            <w:tcW w:w="1276" w:type="dxa"/>
            <w:vAlign w:val="center"/>
          </w:tcPr>
          <w:p w14:paraId="161A5D15">
            <w:pPr>
              <w:pStyle w:val="13"/>
            </w:pPr>
            <w:r>
              <w:t>预算数</w:t>
            </w:r>
          </w:p>
        </w:tc>
        <w:tc>
          <w:tcPr>
            <w:tcW w:w="1332" w:type="dxa"/>
            <w:vAlign w:val="center"/>
          </w:tcPr>
          <w:p w14:paraId="00698540">
            <w:pPr>
              <w:pStyle w:val="12"/>
            </w:pPr>
            <w:r>
              <w:t>135.00</w:t>
            </w:r>
          </w:p>
        </w:tc>
        <w:tc>
          <w:tcPr>
            <w:tcW w:w="1587" w:type="dxa"/>
            <w:vAlign w:val="center"/>
          </w:tcPr>
          <w:p w14:paraId="10B67BE3">
            <w:pPr>
              <w:pStyle w:val="13"/>
            </w:pPr>
            <w:r>
              <w:t>其中：财政    资金</w:t>
            </w:r>
          </w:p>
        </w:tc>
        <w:tc>
          <w:tcPr>
            <w:tcW w:w="1843" w:type="dxa"/>
            <w:vAlign w:val="center"/>
          </w:tcPr>
          <w:p w14:paraId="4379A8B5">
            <w:pPr>
              <w:pStyle w:val="12"/>
            </w:pPr>
            <w:r>
              <w:t>135.00</w:t>
            </w:r>
          </w:p>
        </w:tc>
        <w:tc>
          <w:tcPr>
            <w:tcW w:w="1276" w:type="dxa"/>
            <w:vAlign w:val="center"/>
          </w:tcPr>
          <w:p w14:paraId="403086B4">
            <w:pPr>
              <w:pStyle w:val="13"/>
            </w:pPr>
            <w:r>
              <w:t>其他资金</w:t>
            </w:r>
          </w:p>
        </w:tc>
        <w:tc>
          <w:tcPr>
            <w:tcW w:w="1276" w:type="dxa"/>
            <w:vAlign w:val="center"/>
          </w:tcPr>
          <w:p w14:paraId="6F7A2F22">
            <w:pPr>
              <w:pStyle w:val="12"/>
            </w:pPr>
          </w:p>
        </w:tc>
      </w:tr>
      <w:tr w14:paraId="4A625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9417D"/>
        </w:tc>
        <w:tc>
          <w:tcPr>
            <w:tcW w:w="8589" w:type="dxa"/>
            <w:gridSpan w:val="6"/>
            <w:vAlign w:val="center"/>
          </w:tcPr>
          <w:p w14:paraId="58CA8B7A">
            <w:pPr>
              <w:pStyle w:val="12"/>
            </w:pPr>
            <w:r>
              <w:t>保障市商务局新媒体平台稳定良好运行。提供7*24小时舆情监测预警推送服务并定期完成舆情监测报告，对疑似负面网络舆情进行重点监控并第一时间做出关键提示。</w:t>
            </w:r>
          </w:p>
        </w:tc>
      </w:tr>
      <w:tr w14:paraId="22451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4D7CE">
            <w:pPr>
              <w:pStyle w:val="13"/>
            </w:pPr>
            <w:r>
              <w:t>绩效目标</w:t>
            </w:r>
          </w:p>
        </w:tc>
        <w:tc>
          <w:tcPr>
            <w:tcW w:w="8589" w:type="dxa"/>
            <w:gridSpan w:val="6"/>
            <w:vAlign w:val="center"/>
          </w:tcPr>
          <w:p w14:paraId="7A341F64">
            <w:pPr>
              <w:pStyle w:val="12"/>
            </w:pPr>
            <w:r>
              <w:t xml:space="preserve">1.保障市商务局新媒体平台稳定良好运行。提供7*24小时舆情监测预警推送服务并定期完成舆情监测报告，对疑似负面网络舆情进行重点监控并第一时间做出关键提示。      </w:t>
            </w:r>
          </w:p>
        </w:tc>
      </w:tr>
    </w:tbl>
    <w:p w14:paraId="656485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A1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60BE1">
            <w:pPr>
              <w:pStyle w:val="13"/>
            </w:pPr>
            <w:r>
              <w:t>一级指标</w:t>
            </w:r>
          </w:p>
        </w:tc>
        <w:tc>
          <w:tcPr>
            <w:tcW w:w="1276" w:type="dxa"/>
            <w:vAlign w:val="center"/>
          </w:tcPr>
          <w:p w14:paraId="54A116C4">
            <w:pPr>
              <w:pStyle w:val="13"/>
            </w:pPr>
            <w:r>
              <w:t>二级指标</w:t>
            </w:r>
          </w:p>
        </w:tc>
        <w:tc>
          <w:tcPr>
            <w:tcW w:w="1332" w:type="dxa"/>
            <w:vAlign w:val="center"/>
          </w:tcPr>
          <w:p w14:paraId="57002AB6">
            <w:pPr>
              <w:pStyle w:val="13"/>
            </w:pPr>
            <w:r>
              <w:t>三级指标</w:t>
            </w:r>
          </w:p>
        </w:tc>
        <w:tc>
          <w:tcPr>
            <w:tcW w:w="3430" w:type="dxa"/>
            <w:vAlign w:val="center"/>
          </w:tcPr>
          <w:p w14:paraId="320FF9B0">
            <w:pPr>
              <w:pStyle w:val="13"/>
            </w:pPr>
            <w:r>
              <w:t>绩效指标描述</w:t>
            </w:r>
          </w:p>
        </w:tc>
        <w:tc>
          <w:tcPr>
            <w:tcW w:w="2551" w:type="dxa"/>
            <w:vAlign w:val="center"/>
          </w:tcPr>
          <w:p w14:paraId="3574C4DA">
            <w:pPr>
              <w:pStyle w:val="13"/>
            </w:pPr>
            <w:r>
              <w:t>指标值</w:t>
            </w:r>
          </w:p>
        </w:tc>
      </w:tr>
      <w:tr w14:paraId="34E7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B38E0">
            <w:pPr>
              <w:pStyle w:val="14"/>
            </w:pPr>
            <w:r>
              <w:t>产出指标</w:t>
            </w:r>
          </w:p>
        </w:tc>
        <w:tc>
          <w:tcPr>
            <w:tcW w:w="1276" w:type="dxa"/>
            <w:vAlign w:val="center"/>
          </w:tcPr>
          <w:p w14:paraId="1593781F">
            <w:pPr>
              <w:pStyle w:val="12"/>
            </w:pPr>
            <w:r>
              <w:t>数量指标</w:t>
            </w:r>
          </w:p>
        </w:tc>
        <w:tc>
          <w:tcPr>
            <w:tcW w:w="1332" w:type="dxa"/>
            <w:vAlign w:val="center"/>
          </w:tcPr>
          <w:p w14:paraId="42253206">
            <w:pPr>
              <w:pStyle w:val="12"/>
            </w:pPr>
            <w:r>
              <w:t>完成商务领域网络舆情信息报告</w:t>
            </w:r>
          </w:p>
        </w:tc>
        <w:tc>
          <w:tcPr>
            <w:tcW w:w="3430" w:type="dxa"/>
            <w:vAlign w:val="center"/>
          </w:tcPr>
          <w:p w14:paraId="30EB806F">
            <w:pPr>
              <w:pStyle w:val="12"/>
            </w:pPr>
            <w:r>
              <w:t>完成商务领域网络舆情信息报告</w:t>
            </w:r>
          </w:p>
        </w:tc>
        <w:tc>
          <w:tcPr>
            <w:tcW w:w="2551" w:type="dxa"/>
            <w:vAlign w:val="center"/>
          </w:tcPr>
          <w:p w14:paraId="425F65CD">
            <w:pPr>
              <w:pStyle w:val="12"/>
            </w:pPr>
            <w:r>
              <w:t>≥10篇</w:t>
            </w:r>
          </w:p>
        </w:tc>
      </w:tr>
      <w:tr w14:paraId="30E4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7BCCF"/>
        </w:tc>
        <w:tc>
          <w:tcPr>
            <w:tcW w:w="1276" w:type="dxa"/>
            <w:vAlign w:val="center"/>
          </w:tcPr>
          <w:p w14:paraId="6993F741">
            <w:pPr>
              <w:pStyle w:val="12"/>
            </w:pPr>
            <w:r>
              <w:t>数量指标</w:t>
            </w:r>
          </w:p>
        </w:tc>
        <w:tc>
          <w:tcPr>
            <w:tcW w:w="1332" w:type="dxa"/>
            <w:vAlign w:val="center"/>
          </w:tcPr>
          <w:p w14:paraId="32FB48D9">
            <w:pPr>
              <w:pStyle w:val="12"/>
            </w:pPr>
            <w:r>
              <w:t>平台粉丝数量</w:t>
            </w:r>
          </w:p>
        </w:tc>
        <w:tc>
          <w:tcPr>
            <w:tcW w:w="3430" w:type="dxa"/>
            <w:vAlign w:val="center"/>
          </w:tcPr>
          <w:p w14:paraId="3C2014ED">
            <w:pPr>
              <w:pStyle w:val="12"/>
            </w:pPr>
            <w:r>
              <w:t>反映新媒体平台受关注度</w:t>
            </w:r>
          </w:p>
        </w:tc>
        <w:tc>
          <w:tcPr>
            <w:tcW w:w="2551" w:type="dxa"/>
            <w:vAlign w:val="center"/>
          </w:tcPr>
          <w:p w14:paraId="4008A378">
            <w:pPr>
              <w:pStyle w:val="12"/>
            </w:pPr>
            <w:r>
              <w:t>≥7万</w:t>
            </w:r>
          </w:p>
        </w:tc>
      </w:tr>
      <w:tr w14:paraId="22E7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4C01F"/>
        </w:tc>
        <w:tc>
          <w:tcPr>
            <w:tcW w:w="1276" w:type="dxa"/>
            <w:vAlign w:val="center"/>
          </w:tcPr>
          <w:p w14:paraId="42C02504">
            <w:pPr>
              <w:pStyle w:val="12"/>
            </w:pPr>
            <w:r>
              <w:t>质量指标</w:t>
            </w:r>
          </w:p>
        </w:tc>
        <w:tc>
          <w:tcPr>
            <w:tcW w:w="1332" w:type="dxa"/>
            <w:vAlign w:val="center"/>
          </w:tcPr>
          <w:p w14:paraId="4E7C29B5">
            <w:pPr>
              <w:pStyle w:val="12"/>
            </w:pPr>
            <w:r>
              <w:t>负面舆情预警基准度</w:t>
            </w:r>
          </w:p>
        </w:tc>
        <w:tc>
          <w:tcPr>
            <w:tcW w:w="3430" w:type="dxa"/>
            <w:vAlign w:val="center"/>
          </w:tcPr>
          <w:p w14:paraId="136D1132">
            <w:pPr>
              <w:pStyle w:val="12"/>
            </w:pPr>
            <w:r>
              <w:t>反映监测到负面舆情比例</w:t>
            </w:r>
          </w:p>
        </w:tc>
        <w:tc>
          <w:tcPr>
            <w:tcW w:w="2551" w:type="dxa"/>
            <w:vAlign w:val="center"/>
          </w:tcPr>
          <w:p w14:paraId="37687361">
            <w:pPr>
              <w:pStyle w:val="12"/>
            </w:pPr>
            <w:r>
              <w:t>≥80%</w:t>
            </w:r>
          </w:p>
        </w:tc>
      </w:tr>
      <w:tr w14:paraId="1C5B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C830A"/>
        </w:tc>
        <w:tc>
          <w:tcPr>
            <w:tcW w:w="1276" w:type="dxa"/>
            <w:vAlign w:val="center"/>
          </w:tcPr>
          <w:p w14:paraId="51B8808C">
            <w:pPr>
              <w:pStyle w:val="12"/>
            </w:pPr>
            <w:r>
              <w:t>质量指标</w:t>
            </w:r>
          </w:p>
        </w:tc>
        <w:tc>
          <w:tcPr>
            <w:tcW w:w="1332" w:type="dxa"/>
            <w:vAlign w:val="center"/>
          </w:tcPr>
          <w:p w14:paraId="258B9DD2">
            <w:pPr>
              <w:pStyle w:val="12"/>
            </w:pPr>
            <w:r>
              <w:t>原创占比</w:t>
            </w:r>
          </w:p>
        </w:tc>
        <w:tc>
          <w:tcPr>
            <w:tcW w:w="3430" w:type="dxa"/>
            <w:vAlign w:val="center"/>
          </w:tcPr>
          <w:p w14:paraId="5CA12FF5">
            <w:pPr>
              <w:pStyle w:val="12"/>
            </w:pPr>
            <w:r>
              <w:t>反映内容质量情况</w:t>
            </w:r>
          </w:p>
        </w:tc>
        <w:tc>
          <w:tcPr>
            <w:tcW w:w="2551" w:type="dxa"/>
            <w:vAlign w:val="center"/>
          </w:tcPr>
          <w:p w14:paraId="6117299B">
            <w:pPr>
              <w:pStyle w:val="12"/>
            </w:pPr>
            <w:r>
              <w:t>≥20%</w:t>
            </w:r>
          </w:p>
        </w:tc>
      </w:tr>
      <w:tr w14:paraId="6659C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B3FC0"/>
        </w:tc>
        <w:tc>
          <w:tcPr>
            <w:tcW w:w="1276" w:type="dxa"/>
            <w:vAlign w:val="center"/>
          </w:tcPr>
          <w:p w14:paraId="6FEC2D96">
            <w:pPr>
              <w:pStyle w:val="12"/>
            </w:pPr>
            <w:r>
              <w:t>时效指标</w:t>
            </w:r>
          </w:p>
        </w:tc>
        <w:tc>
          <w:tcPr>
            <w:tcW w:w="1332" w:type="dxa"/>
            <w:vAlign w:val="center"/>
          </w:tcPr>
          <w:p w14:paraId="27B2D9F6">
            <w:pPr>
              <w:pStyle w:val="12"/>
            </w:pPr>
            <w:r>
              <w:t>舆情及时处置率</w:t>
            </w:r>
          </w:p>
        </w:tc>
        <w:tc>
          <w:tcPr>
            <w:tcW w:w="3430" w:type="dxa"/>
            <w:vAlign w:val="center"/>
          </w:tcPr>
          <w:p w14:paraId="5C4A466E">
            <w:pPr>
              <w:pStyle w:val="12"/>
            </w:pPr>
            <w:r>
              <w:t>反映舆情处置效率</w:t>
            </w:r>
          </w:p>
        </w:tc>
        <w:tc>
          <w:tcPr>
            <w:tcW w:w="2551" w:type="dxa"/>
            <w:vAlign w:val="center"/>
          </w:tcPr>
          <w:p w14:paraId="22D896FE">
            <w:pPr>
              <w:pStyle w:val="12"/>
            </w:pPr>
            <w:r>
              <w:t>100%</w:t>
            </w:r>
          </w:p>
        </w:tc>
      </w:tr>
      <w:tr w14:paraId="7C28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9B0BB"/>
        </w:tc>
        <w:tc>
          <w:tcPr>
            <w:tcW w:w="1276" w:type="dxa"/>
            <w:vAlign w:val="center"/>
          </w:tcPr>
          <w:p w14:paraId="53F7A2E3">
            <w:pPr>
              <w:pStyle w:val="12"/>
            </w:pPr>
            <w:r>
              <w:t>时效指标</w:t>
            </w:r>
          </w:p>
        </w:tc>
        <w:tc>
          <w:tcPr>
            <w:tcW w:w="1332" w:type="dxa"/>
            <w:vAlign w:val="center"/>
          </w:tcPr>
          <w:p w14:paraId="4F691D26">
            <w:pPr>
              <w:pStyle w:val="12"/>
            </w:pPr>
            <w:r>
              <w:t>舆情预警及时性</w:t>
            </w:r>
          </w:p>
        </w:tc>
        <w:tc>
          <w:tcPr>
            <w:tcW w:w="3430" w:type="dxa"/>
            <w:vAlign w:val="center"/>
          </w:tcPr>
          <w:p w14:paraId="02CEFB39">
            <w:pPr>
              <w:pStyle w:val="12"/>
            </w:pPr>
            <w:r>
              <w:t>舆情预警及时性</w:t>
            </w:r>
          </w:p>
        </w:tc>
        <w:tc>
          <w:tcPr>
            <w:tcW w:w="2551" w:type="dxa"/>
            <w:vAlign w:val="center"/>
          </w:tcPr>
          <w:p w14:paraId="5532631B">
            <w:pPr>
              <w:pStyle w:val="12"/>
            </w:pPr>
            <w:r>
              <w:t>第一时间报送</w:t>
            </w:r>
          </w:p>
        </w:tc>
      </w:tr>
      <w:tr w14:paraId="7466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EA168"/>
        </w:tc>
        <w:tc>
          <w:tcPr>
            <w:tcW w:w="1276" w:type="dxa"/>
            <w:vAlign w:val="center"/>
          </w:tcPr>
          <w:p w14:paraId="1F641988">
            <w:pPr>
              <w:pStyle w:val="12"/>
            </w:pPr>
            <w:r>
              <w:t>成本指标</w:t>
            </w:r>
          </w:p>
        </w:tc>
        <w:tc>
          <w:tcPr>
            <w:tcW w:w="1332" w:type="dxa"/>
            <w:vAlign w:val="center"/>
          </w:tcPr>
          <w:p w14:paraId="17B349AF">
            <w:pPr>
              <w:pStyle w:val="12"/>
            </w:pPr>
            <w:r>
              <w:t>运营维护成本</w:t>
            </w:r>
          </w:p>
        </w:tc>
        <w:tc>
          <w:tcPr>
            <w:tcW w:w="3430" w:type="dxa"/>
            <w:vAlign w:val="center"/>
          </w:tcPr>
          <w:p w14:paraId="186DF80D">
            <w:pPr>
              <w:pStyle w:val="12"/>
            </w:pPr>
            <w:r>
              <w:t>反映资金使用效率</w:t>
            </w:r>
          </w:p>
        </w:tc>
        <w:tc>
          <w:tcPr>
            <w:tcW w:w="2551" w:type="dxa"/>
            <w:vAlign w:val="center"/>
          </w:tcPr>
          <w:p w14:paraId="29FBEF19">
            <w:pPr>
              <w:pStyle w:val="12"/>
            </w:pPr>
            <w:r>
              <w:t>≤135万元</w:t>
            </w:r>
          </w:p>
        </w:tc>
      </w:tr>
      <w:tr w14:paraId="0835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85B71">
            <w:pPr>
              <w:pStyle w:val="14"/>
            </w:pPr>
            <w:r>
              <w:t>效益指标</w:t>
            </w:r>
          </w:p>
        </w:tc>
        <w:tc>
          <w:tcPr>
            <w:tcW w:w="1276" w:type="dxa"/>
            <w:vAlign w:val="center"/>
          </w:tcPr>
          <w:p w14:paraId="17EABBEC">
            <w:pPr>
              <w:pStyle w:val="12"/>
            </w:pPr>
            <w:r>
              <w:t>社会效益指标</w:t>
            </w:r>
          </w:p>
        </w:tc>
        <w:tc>
          <w:tcPr>
            <w:tcW w:w="1332" w:type="dxa"/>
            <w:vAlign w:val="center"/>
          </w:tcPr>
          <w:p w14:paraId="03641947">
            <w:pPr>
              <w:pStyle w:val="12"/>
            </w:pPr>
            <w:r>
              <w:t>意见建议被采纳次数</w:t>
            </w:r>
          </w:p>
        </w:tc>
        <w:tc>
          <w:tcPr>
            <w:tcW w:w="3430" w:type="dxa"/>
            <w:vAlign w:val="center"/>
          </w:tcPr>
          <w:p w14:paraId="1913A716">
            <w:pPr>
              <w:pStyle w:val="12"/>
            </w:pPr>
            <w:r>
              <w:t>意见建议被采纳次数</w:t>
            </w:r>
          </w:p>
        </w:tc>
        <w:tc>
          <w:tcPr>
            <w:tcW w:w="2551" w:type="dxa"/>
            <w:vAlign w:val="center"/>
          </w:tcPr>
          <w:p w14:paraId="13A3D13E">
            <w:pPr>
              <w:pStyle w:val="12"/>
            </w:pPr>
            <w:r>
              <w:t>≥5次</w:t>
            </w:r>
          </w:p>
        </w:tc>
      </w:tr>
      <w:tr w14:paraId="1F22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FF2E3">
            <w:pPr>
              <w:pStyle w:val="14"/>
            </w:pPr>
            <w:r>
              <w:t>效益指标</w:t>
            </w:r>
          </w:p>
        </w:tc>
        <w:tc>
          <w:tcPr>
            <w:tcW w:w="1276" w:type="dxa"/>
            <w:vAlign w:val="center"/>
          </w:tcPr>
          <w:p w14:paraId="0B54EEBC">
            <w:pPr>
              <w:pStyle w:val="12"/>
            </w:pPr>
            <w:r>
              <w:t>可持续影响指标</w:t>
            </w:r>
          </w:p>
        </w:tc>
        <w:tc>
          <w:tcPr>
            <w:tcW w:w="1332" w:type="dxa"/>
            <w:vAlign w:val="center"/>
          </w:tcPr>
          <w:p w14:paraId="66EEE581">
            <w:pPr>
              <w:pStyle w:val="12"/>
            </w:pPr>
            <w:r>
              <w:t>发布频次</w:t>
            </w:r>
          </w:p>
        </w:tc>
        <w:tc>
          <w:tcPr>
            <w:tcW w:w="3430" w:type="dxa"/>
            <w:vAlign w:val="center"/>
          </w:tcPr>
          <w:p w14:paraId="424F8A1B">
            <w:pPr>
              <w:pStyle w:val="12"/>
            </w:pPr>
            <w:r>
              <w:t>反映平台活跃情况</w:t>
            </w:r>
          </w:p>
        </w:tc>
        <w:tc>
          <w:tcPr>
            <w:tcW w:w="2551" w:type="dxa"/>
            <w:vAlign w:val="center"/>
          </w:tcPr>
          <w:p w14:paraId="45A3B10F">
            <w:pPr>
              <w:pStyle w:val="12"/>
            </w:pPr>
            <w:r>
              <w:t>≥1工作日平均每天发送</w:t>
            </w:r>
          </w:p>
        </w:tc>
      </w:tr>
      <w:tr w14:paraId="7A2B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C52F3">
            <w:pPr>
              <w:pStyle w:val="14"/>
            </w:pPr>
            <w:r>
              <w:t>满意度指标</w:t>
            </w:r>
          </w:p>
        </w:tc>
        <w:tc>
          <w:tcPr>
            <w:tcW w:w="1276" w:type="dxa"/>
            <w:vAlign w:val="center"/>
          </w:tcPr>
          <w:p w14:paraId="1B961AB8">
            <w:pPr>
              <w:pStyle w:val="12"/>
            </w:pPr>
            <w:r>
              <w:t>服务对象满意度指标</w:t>
            </w:r>
          </w:p>
        </w:tc>
        <w:tc>
          <w:tcPr>
            <w:tcW w:w="1332" w:type="dxa"/>
            <w:vAlign w:val="center"/>
          </w:tcPr>
          <w:p w14:paraId="45A639EB">
            <w:pPr>
              <w:pStyle w:val="12"/>
            </w:pPr>
            <w:r>
              <w:t xml:space="preserve">使用人员满意度 </w:t>
            </w:r>
          </w:p>
        </w:tc>
        <w:tc>
          <w:tcPr>
            <w:tcW w:w="3430" w:type="dxa"/>
            <w:vAlign w:val="center"/>
          </w:tcPr>
          <w:p w14:paraId="185BAA94">
            <w:pPr>
              <w:pStyle w:val="12"/>
            </w:pPr>
            <w:r>
              <w:t xml:space="preserve">使用人员满意度 </w:t>
            </w:r>
          </w:p>
        </w:tc>
        <w:tc>
          <w:tcPr>
            <w:tcW w:w="2551" w:type="dxa"/>
            <w:vAlign w:val="center"/>
          </w:tcPr>
          <w:p w14:paraId="4582CE9E">
            <w:pPr>
              <w:pStyle w:val="12"/>
            </w:pPr>
            <w:r>
              <w:t>≥90%</w:t>
            </w:r>
          </w:p>
        </w:tc>
      </w:tr>
    </w:tbl>
    <w:p w14:paraId="2CE27555">
      <w:pPr>
        <w:sectPr>
          <w:pgSz w:w="11900" w:h="16840"/>
          <w:pgMar w:top="1984" w:right="1304" w:bottom="1134" w:left="1304" w:header="720" w:footer="720" w:gutter="0"/>
          <w:cols w:space="720" w:num="1"/>
        </w:sectPr>
      </w:pPr>
    </w:p>
    <w:p w14:paraId="5BCA1FCB">
      <w:pPr>
        <w:jc w:val="center"/>
      </w:pPr>
    </w:p>
    <w:p w14:paraId="27B6887E">
      <w:pPr>
        <w:ind w:firstLine="560"/>
        <w:outlineLvl w:val="3"/>
      </w:pPr>
      <w:bookmarkStart w:id="57" w:name="_Toc_4_4_0000000065"/>
      <w:r>
        <w:rPr>
          <w:rFonts w:ascii="方正仿宋_GBK" w:hAnsi="方正仿宋_GBK" w:eastAsia="方正仿宋_GBK" w:cs="方正仿宋_GBK"/>
          <w:sz w:val="28"/>
        </w:rPr>
        <w:t>62.ZX（市级）天津市人民政府外商投资办公室办公费绩效目标表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A1B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0E62D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0A4E395">
            <w:pPr>
              <w:pStyle w:val="10"/>
            </w:pPr>
            <w:r>
              <w:t>单位：万元</w:t>
            </w:r>
          </w:p>
        </w:tc>
      </w:tr>
      <w:tr w14:paraId="6B315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8AD31">
            <w:pPr>
              <w:pStyle w:val="13"/>
            </w:pPr>
            <w:r>
              <w:t>项目名称</w:t>
            </w:r>
          </w:p>
        </w:tc>
        <w:tc>
          <w:tcPr>
            <w:tcW w:w="8589" w:type="dxa"/>
            <w:gridSpan w:val="6"/>
            <w:vAlign w:val="center"/>
          </w:tcPr>
          <w:p w14:paraId="37210CB9">
            <w:pPr>
              <w:pStyle w:val="12"/>
            </w:pPr>
            <w:r>
              <w:t>ZX（市级）天津市人民政府外商投资办公室办公费</w:t>
            </w:r>
          </w:p>
        </w:tc>
      </w:tr>
      <w:tr w14:paraId="3ED07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DBB9D">
            <w:pPr>
              <w:pStyle w:val="13"/>
            </w:pPr>
            <w:r>
              <w:t>预算规模及资金用途</w:t>
            </w:r>
          </w:p>
        </w:tc>
        <w:tc>
          <w:tcPr>
            <w:tcW w:w="1276" w:type="dxa"/>
            <w:vAlign w:val="center"/>
          </w:tcPr>
          <w:p w14:paraId="3089BBD5">
            <w:pPr>
              <w:pStyle w:val="13"/>
            </w:pPr>
            <w:r>
              <w:t>预算数</w:t>
            </w:r>
          </w:p>
        </w:tc>
        <w:tc>
          <w:tcPr>
            <w:tcW w:w="1332" w:type="dxa"/>
            <w:vAlign w:val="center"/>
          </w:tcPr>
          <w:p w14:paraId="5903E890">
            <w:pPr>
              <w:pStyle w:val="12"/>
            </w:pPr>
            <w:r>
              <w:t>95.00</w:t>
            </w:r>
          </w:p>
        </w:tc>
        <w:tc>
          <w:tcPr>
            <w:tcW w:w="1587" w:type="dxa"/>
            <w:vAlign w:val="center"/>
          </w:tcPr>
          <w:p w14:paraId="7AD9F7AB">
            <w:pPr>
              <w:pStyle w:val="13"/>
            </w:pPr>
            <w:r>
              <w:t>其中：财政    资金</w:t>
            </w:r>
          </w:p>
        </w:tc>
        <w:tc>
          <w:tcPr>
            <w:tcW w:w="1843" w:type="dxa"/>
            <w:vAlign w:val="center"/>
          </w:tcPr>
          <w:p w14:paraId="2D2967D6">
            <w:pPr>
              <w:pStyle w:val="12"/>
            </w:pPr>
            <w:r>
              <w:t>95.00</w:t>
            </w:r>
          </w:p>
        </w:tc>
        <w:tc>
          <w:tcPr>
            <w:tcW w:w="1276" w:type="dxa"/>
            <w:vAlign w:val="center"/>
          </w:tcPr>
          <w:p w14:paraId="36692EE0">
            <w:pPr>
              <w:pStyle w:val="13"/>
            </w:pPr>
            <w:r>
              <w:t>其他资金</w:t>
            </w:r>
          </w:p>
        </w:tc>
        <w:tc>
          <w:tcPr>
            <w:tcW w:w="1276" w:type="dxa"/>
            <w:vAlign w:val="center"/>
          </w:tcPr>
          <w:p w14:paraId="2EE2C0B8">
            <w:pPr>
              <w:pStyle w:val="12"/>
            </w:pPr>
          </w:p>
        </w:tc>
      </w:tr>
      <w:tr w14:paraId="4B431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8327B3"/>
        </w:tc>
        <w:tc>
          <w:tcPr>
            <w:tcW w:w="8589" w:type="dxa"/>
            <w:gridSpan w:val="6"/>
            <w:vAlign w:val="center"/>
          </w:tcPr>
          <w:p w14:paraId="780673DC">
            <w:pPr>
              <w:pStyle w:val="12"/>
            </w:pPr>
            <w:r>
              <w:t>目标内容统筹指导全市招商引资规划，研究制定利用外资政策，协调推动重大外资项目，落实调研培训，协调解决有关问题，保障外资办正常运转发挥作用。服务外资企业，推动全市开展稳外资工作，着力稳住外资基本盘。</w:t>
            </w:r>
          </w:p>
        </w:tc>
      </w:tr>
      <w:tr w14:paraId="25968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85CE9">
            <w:pPr>
              <w:pStyle w:val="13"/>
            </w:pPr>
            <w:r>
              <w:t>绩效目标</w:t>
            </w:r>
          </w:p>
        </w:tc>
        <w:tc>
          <w:tcPr>
            <w:tcW w:w="8589" w:type="dxa"/>
            <w:gridSpan w:val="6"/>
            <w:vAlign w:val="center"/>
          </w:tcPr>
          <w:p w14:paraId="78F4556B">
            <w:pPr>
              <w:pStyle w:val="12"/>
            </w:pPr>
            <w:r>
              <w:t xml:space="preserve">1.目标内容统筹指导全市招商引资规划，研究制定利用外资政策，协调推动重大外资项目，落实调研培训，协调解决有关问题，保障外资办正常运转发挥作用。服务外资企业，推动全市开展稳外资工作，着力稳住外资基本盘。      </w:t>
            </w:r>
          </w:p>
        </w:tc>
      </w:tr>
    </w:tbl>
    <w:p w14:paraId="160C6F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B8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985C0">
            <w:pPr>
              <w:pStyle w:val="13"/>
            </w:pPr>
            <w:r>
              <w:t>一级指标</w:t>
            </w:r>
          </w:p>
        </w:tc>
        <w:tc>
          <w:tcPr>
            <w:tcW w:w="1276" w:type="dxa"/>
            <w:vAlign w:val="center"/>
          </w:tcPr>
          <w:p w14:paraId="4B9357E6">
            <w:pPr>
              <w:pStyle w:val="13"/>
            </w:pPr>
            <w:r>
              <w:t>二级指标</w:t>
            </w:r>
          </w:p>
        </w:tc>
        <w:tc>
          <w:tcPr>
            <w:tcW w:w="1332" w:type="dxa"/>
            <w:vAlign w:val="center"/>
          </w:tcPr>
          <w:p w14:paraId="011378FF">
            <w:pPr>
              <w:pStyle w:val="13"/>
            </w:pPr>
            <w:r>
              <w:t>三级指标</w:t>
            </w:r>
          </w:p>
        </w:tc>
        <w:tc>
          <w:tcPr>
            <w:tcW w:w="3430" w:type="dxa"/>
            <w:vAlign w:val="center"/>
          </w:tcPr>
          <w:p w14:paraId="53CBB0F9">
            <w:pPr>
              <w:pStyle w:val="13"/>
            </w:pPr>
            <w:r>
              <w:t>绩效指标描述</w:t>
            </w:r>
          </w:p>
        </w:tc>
        <w:tc>
          <w:tcPr>
            <w:tcW w:w="2551" w:type="dxa"/>
            <w:vAlign w:val="center"/>
          </w:tcPr>
          <w:p w14:paraId="703A9BB9">
            <w:pPr>
              <w:pStyle w:val="13"/>
            </w:pPr>
            <w:r>
              <w:t>指标值</w:t>
            </w:r>
          </w:p>
        </w:tc>
      </w:tr>
      <w:tr w14:paraId="6667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D1471">
            <w:pPr>
              <w:pStyle w:val="14"/>
            </w:pPr>
            <w:r>
              <w:t>产出指标</w:t>
            </w:r>
          </w:p>
        </w:tc>
        <w:tc>
          <w:tcPr>
            <w:tcW w:w="1276" w:type="dxa"/>
            <w:vAlign w:val="center"/>
          </w:tcPr>
          <w:p w14:paraId="448F75CE">
            <w:pPr>
              <w:pStyle w:val="12"/>
            </w:pPr>
            <w:r>
              <w:t>成本指标</w:t>
            </w:r>
          </w:p>
        </w:tc>
        <w:tc>
          <w:tcPr>
            <w:tcW w:w="1332" w:type="dxa"/>
            <w:vAlign w:val="center"/>
          </w:tcPr>
          <w:p w14:paraId="390FBD4F">
            <w:pPr>
              <w:pStyle w:val="12"/>
            </w:pPr>
            <w:r>
              <w:t>项目实际成本</w:t>
            </w:r>
          </w:p>
        </w:tc>
        <w:tc>
          <w:tcPr>
            <w:tcW w:w="3430" w:type="dxa"/>
            <w:vAlign w:val="center"/>
          </w:tcPr>
          <w:p w14:paraId="3BB83EF5">
            <w:pPr>
              <w:pStyle w:val="12"/>
            </w:pPr>
            <w:r>
              <w:t>项目实际成本</w:t>
            </w:r>
          </w:p>
        </w:tc>
        <w:tc>
          <w:tcPr>
            <w:tcW w:w="2551" w:type="dxa"/>
            <w:vAlign w:val="center"/>
          </w:tcPr>
          <w:p w14:paraId="4AEE569D">
            <w:pPr>
              <w:pStyle w:val="12"/>
            </w:pPr>
            <w:r>
              <w:t>≤95万</w:t>
            </w:r>
          </w:p>
        </w:tc>
      </w:tr>
      <w:tr w14:paraId="38B7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623FA"/>
        </w:tc>
        <w:tc>
          <w:tcPr>
            <w:tcW w:w="1276" w:type="dxa"/>
            <w:vAlign w:val="center"/>
          </w:tcPr>
          <w:p w14:paraId="513B1353">
            <w:pPr>
              <w:pStyle w:val="12"/>
            </w:pPr>
            <w:r>
              <w:t>时效指标</w:t>
            </w:r>
          </w:p>
        </w:tc>
        <w:tc>
          <w:tcPr>
            <w:tcW w:w="1332" w:type="dxa"/>
            <w:vAlign w:val="center"/>
          </w:tcPr>
          <w:p w14:paraId="589257FC">
            <w:pPr>
              <w:pStyle w:val="12"/>
            </w:pPr>
            <w:r>
              <w:t>费用拨付完成时限</w:t>
            </w:r>
          </w:p>
        </w:tc>
        <w:tc>
          <w:tcPr>
            <w:tcW w:w="3430" w:type="dxa"/>
            <w:vAlign w:val="center"/>
          </w:tcPr>
          <w:p w14:paraId="0F3A4EB8">
            <w:pPr>
              <w:pStyle w:val="12"/>
            </w:pPr>
            <w:r>
              <w:t>费用拨付完成时限</w:t>
            </w:r>
          </w:p>
        </w:tc>
        <w:tc>
          <w:tcPr>
            <w:tcW w:w="2551" w:type="dxa"/>
            <w:vAlign w:val="center"/>
          </w:tcPr>
          <w:p w14:paraId="20C166A2">
            <w:pPr>
              <w:pStyle w:val="12"/>
            </w:pPr>
            <w:r>
              <w:t>2025年12月底前</w:t>
            </w:r>
          </w:p>
        </w:tc>
      </w:tr>
      <w:tr w14:paraId="5A80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DB12F"/>
        </w:tc>
        <w:tc>
          <w:tcPr>
            <w:tcW w:w="1276" w:type="dxa"/>
            <w:vAlign w:val="center"/>
          </w:tcPr>
          <w:p w14:paraId="71792B9C">
            <w:pPr>
              <w:pStyle w:val="12"/>
            </w:pPr>
            <w:r>
              <w:t>数量指标</w:t>
            </w:r>
          </w:p>
        </w:tc>
        <w:tc>
          <w:tcPr>
            <w:tcW w:w="1332" w:type="dxa"/>
            <w:vAlign w:val="center"/>
          </w:tcPr>
          <w:p w14:paraId="1BC080C4">
            <w:pPr>
              <w:pStyle w:val="12"/>
            </w:pPr>
            <w:r>
              <w:t>解决企业困难数量</w:t>
            </w:r>
          </w:p>
        </w:tc>
        <w:tc>
          <w:tcPr>
            <w:tcW w:w="3430" w:type="dxa"/>
            <w:vAlign w:val="center"/>
          </w:tcPr>
          <w:p w14:paraId="6A342B00">
            <w:pPr>
              <w:pStyle w:val="12"/>
            </w:pPr>
            <w:r>
              <w:t>解决企业困难数量</w:t>
            </w:r>
          </w:p>
        </w:tc>
        <w:tc>
          <w:tcPr>
            <w:tcW w:w="2551" w:type="dxa"/>
            <w:vAlign w:val="center"/>
          </w:tcPr>
          <w:p w14:paraId="5664BA3A">
            <w:pPr>
              <w:pStyle w:val="12"/>
            </w:pPr>
            <w:r>
              <w:t>≥10个</w:t>
            </w:r>
          </w:p>
        </w:tc>
      </w:tr>
      <w:tr w14:paraId="29AC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B285D"/>
        </w:tc>
        <w:tc>
          <w:tcPr>
            <w:tcW w:w="1276" w:type="dxa"/>
            <w:vAlign w:val="center"/>
          </w:tcPr>
          <w:p w14:paraId="19F524B0">
            <w:pPr>
              <w:pStyle w:val="12"/>
            </w:pPr>
            <w:r>
              <w:t>质量指标</w:t>
            </w:r>
          </w:p>
        </w:tc>
        <w:tc>
          <w:tcPr>
            <w:tcW w:w="1332" w:type="dxa"/>
            <w:vAlign w:val="center"/>
          </w:tcPr>
          <w:p w14:paraId="0C548180">
            <w:pPr>
              <w:pStyle w:val="12"/>
            </w:pPr>
            <w:r>
              <w:t>相关培训班培训合格率</w:t>
            </w:r>
          </w:p>
        </w:tc>
        <w:tc>
          <w:tcPr>
            <w:tcW w:w="3430" w:type="dxa"/>
            <w:vAlign w:val="center"/>
          </w:tcPr>
          <w:p w14:paraId="522B487E">
            <w:pPr>
              <w:pStyle w:val="12"/>
            </w:pPr>
            <w:r>
              <w:t>相关培训班培训合格率</w:t>
            </w:r>
          </w:p>
        </w:tc>
        <w:tc>
          <w:tcPr>
            <w:tcW w:w="2551" w:type="dxa"/>
            <w:vAlign w:val="center"/>
          </w:tcPr>
          <w:p w14:paraId="4F82C0E3">
            <w:pPr>
              <w:pStyle w:val="12"/>
            </w:pPr>
            <w:r>
              <w:t>≥71%</w:t>
            </w:r>
          </w:p>
        </w:tc>
      </w:tr>
      <w:tr w14:paraId="5C489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A0910">
            <w:pPr>
              <w:pStyle w:val="14"/>
            </w:pPr>
            <w:r>
              <w:t>效益指标</w:t>
            </w:r>
          </w:p>
        </w:tc>
        <w:tc>
          <w:tcPr>
            <w:tcW w:w="1276" w:type="dxa"/>
            <w:vAlign w:val="center"/>
          </w:tcPr>
          <w:p w14:paraId="07299882">
            <w:pPr>
              <w:pStyle w:val="12"/>
            </w:pPr>
            <w:r>
              <w:t>经济效益指标</w:t>
            </w:r>
          </w:p>
        </w:tc>
        <w:tc>
          <w:tcPr>
            <w:tcW w:w="1332" w:type="dxa"/>
            <w:vAlign w:val="center"/>
          </w:tcPr>
          <w:p w14:paraId="27F1C99E">
            <w:pPr>
              <w:pStyle w:val="12"/>
            </w:pPr>
            <w:r>
              <w:t>全年稳外资成效</w:t>
            </w:r>
          </w:p>
        </w:tc>
        <w:tc>
          <w:tcPr>
            <w:tcW w:w="3430" w:type="dxa"/>
            <w:vAlign w:val="center"/>
          </w:tcPr>
          <w:p w14:paraId="56C53A96">
            <w:pPr>
              <w:pStyle w:val="12"/>
            </w:pPr>
            <w:r>
              <w:t>全年稳外资成效</w:t>
            </w:r>
          </w:p>
        </w:tc>
        <w:tc>
          <w:tcPr>
            <w:tcW w:w="2551" w:type="dxa"/>
            <w:vAlign w:val="center"/>
          </w:tcPr>
          <w:p w14:paraId="49C6161E">
            <w:pPr>
              <w:pStyle w:val="12"/>
            </w:pPr>
            <w:r>
              <w:t>完成全年利用外资指标任务</w:t>
            </w:r>
          </w:p>
        </w:tc>
      </w:tr>
      <w:tr w14:paraId="523B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79690">
            <w:pPr>
              <w:pStyle w:val="14"/>
            </w:pPr>
            <w:r>
              <w:t>满意度指标</w:t>
            </w:r>
          </w:p>
        </w:tc>
        <w:tc>
          <w:tcPr>
            <w:tcW w:w="1276" w:type="dxa"/>
            <w:vAlign w:val="center"/>
          </w:tcPr>
          <w:p w14:paraId="6C74D0D7">
            <w:pPr>
              <w:pStyle w:val="12"/>
            </w:pPr>
            <w:r>
              <w:t>服务对象满意度指标</w:t>
            </w:r>
          </w:p>
        </w:tc>
        <w:tc>
          <w:tcPr>
            <w:tcW w:w="1332" w:type="dxa"/>
            <w:vAlign w:val="center"/>
          </w:tcPr>
          <w:p w14:paraId="7980F1FE">
            <w:pPr>
              <w:pStyle w:val="12"/>
            </w:pPr>
            <w:r>
              <w:t>服务对象满意度指标</w:t>
            </w:r>
          </w:p>
        </w:tc>
        <w:tc>
          <w:tcPr>
            <w:tcW w:w="3430" w:type="dxa"/>
            <w:vAlign w:val="center"/>
          </w:tcPr>
          <w:p w14:paraId="1FA4B60D">
            <w:pPr>
              <w:pStyle w:val="12"/>
            </w:pPr>
            <w:r>
              <w:t>企业满意度</w:t>
            </w:r>
          </w:p>
        </w:tc>
        <w:tc>
          <w:tcPr>
            <w:tcW w:w="2551" w:type="dxa"/>
            <w:vAlign w:val="center"/>
          </w:tcPr>
          <w:p w14:paraId="64188EE3">
            <w:pPr>
              <w:pStyle w:val="12"/>
            </w:pPr>
            <w:r>
              <w:t>企业满意度95%</w:t>
            </w:r>
          </w:p>
        </w:tc>
      </w:tr>
    </w:tbl>
    <w:p w14:paraId="3A8E74FF">
      <w:pPr>
        <w:sectPr>
          <w:pgSz w:w="11900" w:h="16840"/>
          <w:pgMar w:top="1984" w:right="1304" w:bottom="1134" w:left="1304" w:header="720" w:footer="720" w:gutter="0"/>
          <w:cols w:space="720" w:num="1"/>
        </w:sectPr>
      </w:pPr>
    </w:p>
    <w:p w14:paraId="753B0609">
      <w:pPr>
        <w:jc w:val="center"/>
      </w:pPr>
    </w:p>
    <w:p w14:paraId="76FCC165">
      <w:pPr>
        <w:ind w:firstLine="560"/>
        <w:outlineLvl w:val="3"/>
      </w:pPr>
      <w:bookmarkStart w:id="58" w:name="_Toc_4_4_0000000066"/>
      <w:r>
        <w:rPr>
          <w:rFonts w:ascii="方正仿宋_GBK" w:hAnsi="方正仿宋_GBK" w:eastAsia="方正仿宋_GBK" w:cs="方正仿宋_GBK"/>
          <w:sz w:val="28"/>
        </w:rPr>
        <w:t>63.ZX（市级）天津市人民政府外商投资办公室招商活动费绩效目标表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4FB4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1FC34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8699626">
            <w:pPr>
              <w:pStyle w:val="10"/>
            </w:pPr>
            <w:r>
              <w:t>单位：万元</w:t>
            </w:r>
          </w:p>
        </w:tc>
      </w:tr>
      <w:tr w14:paraId="1C9DF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B9253">
            <w:pPr>
              <w:pStyle w:val="13"/>
            </w:pPr>
            <w:r>
              <w:t>项目名称</w:t>
            </w:r>
          </w:p>
        </w:tc>
        <w:tc>
          <w:tcPr>
            <w:tcW w:w="8589" w:type="dxa"/>
            <w:gridSpan w:val="6"/>
            <w:vAlign w:val="center"/>
          </w:tcPr>
          <w:p w14:paraId="04BB7412">
            <w:pPr>
              <w:pStyle w:val="12"/>
            </w:pPr>
            <w:r>
              <w:t>ZX（市级）天津市人民政府外商投资办公室招商活动费</w:t>
            </w:r>
          </w:p>
        </w:tc>
      </w:tr>
      <w:tr w14:paraId="65350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54378">
            <w:pPr>
              <w:pStyle w:val="13"/>
            </w:pPr>
            <w:r>
              <w:t>预算规模及资金用途</w:t>
            </w:r>
          </w:p>
        </w:tc>
        <w:tc>
          <w:tcPr>
            <w:tcW w:w="1276" w:type="dxa"/>
            <w:vAlign w:val="center"/>
          </w:tcPr>
          <w:p w14:paraId="1DF56A57">
            <w:pPr>
              <w:pStyle w:val="13"/>
            </w:pPr>
            <w:r>
              <w:t>预算数</w:t>
            </w:r>
          </w:p>
        </w:tc>
        <w:tc>
          <w:tcPr>
            <w:tcW w:w="1332" w:type="dxa"/>
            <w:vAlign w:val="center"/>
          </w:tcPr>
          <w:p w14:paraId="23D7061C">
            <w:pPr>
              <w:pStyle w:val="12"/>
            </w:pPr>
            <w:r>
              <w:t>40.00</w:t>
            </w:r>
          </w:p>
        </w:tc>
        <w:tc>
          <w:tcPr>
            <w:tcW w:w="1587" w:type="dxa"/>
            <w:vAlign w:val="center"/>
          </w:tcPr>
          <w:p w14:paraId="5B59DC2E">
            <w:pPr>
              <w:pStyle w:val="13"/>
            </w:pPr>
            <w:r>
              <w:t>其中：财政    资金</w:t>
            </w:r>
          </w:p>
        </w:tc>
        <w:tc>
          <w:tcPr>
            <w:tcW w:w="1843" w:type="dxa"/>
            <w:vAlign w:val="center"/>
          </w:tcPr>
          <w:p w14:paraId="3E56BC1B">
            <w:pPr>
              <w:pStyle w:val="12"/>
            </w:pPr>
            <w:r>
              <w:t>40.00</w:t>
            </w:r>
          </w:p>
        </w:tc>
        <w:tc>
          <w:tcPr>
            <w:tcW w:w="1276" w:type="dxa"/>
            <w:vAlign w:val="center"/>
          </w:tcPr>
          <w:p w14:paraId="22D36117">
            <w:pPr>
              <w:pStyle w:val="13"/>
            </w:pPr>
            <w:r>
              <w:t>其他资金</w:t>
            </w:r>
          </w:p>
        </w:tc>
        <w:tc>
          <w:tcPr>
            <w:tcW w:w="1276" w:type="dxa"/>
            <w:vAlign w:val="center"/>
          </w:tcPr>
          <w:p w14:paraId="5B6F66E8">
            <w:pPr>
              <w:pStyle w:val="12"/>
            </w:pPr>
          </w:p>
        </w:tc>
      </w:tr>
      <w:tr w14:paraId="2382B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3C7CC"/>
        </w:tc>
        <w:tc>
          <w:tcPr>
            <w:tcW w:w="8589" w:type="dxa"/>
            <w:gridSpan w:val="6"/>
            <w:vAlign w:val="center"/>
          </w:tcPr>
          <w:p w14:paraId="5B710B3D">
            <w:pPr>
              <w:pStyle w:val="12"/>
            </w:pPr>
            <w:r>
              <w:t xml:space="preserve">外资办招商经费主要用于开展境内外招商活动；委托或支持有关区域、单位、商协会组织开展招商引资工作和举办境内外招商引资活动；委托相关机构开展的调查评估、数据监测、统计分析等相关咨询服务；赴市内外开展调研活动；开展招商政策、投资环境宣传资料制作费用和组织招商人员培等训费用和为完成全年招商引资任务。  </w:t>
            </w:r>
          </w:p>
        </w:tc>
      </w:tr>
      <w:tr w14:paraId="387DF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9E197">
            <w:pPr>
              <w:pStyle w:val="13"/>
            </w:pPr>
            <w:r>
              <w:t>绩效目标</w:t>
            </w:r>
          </w:p>
        </w:tc>
        <w:tc>
          <w:tcPr>
            <w:tcW w:w="8589" w:type="dxa"/>
            <w:gridSpan w:val="6"/>
            <w:vAlign w:val="center"/>
          </w:tcPr>
          <w:p w14:paraId="0EB96FA3">
            <w:pPr>
              <w:pStyle w:val="12"/>
            </w:pPr>
            <w:r>
              <w:t xml:space="preserve">1.外资办招商经费主要用于开展境内外招商活动；委托或支持有关区域、单位、商协会组织开展招商引资工作和举办境内外招商引资活动；委托相关机构开展的调查评估、数据监测、统计分析等相关咨询服务；赴市内外开展调研活动；开展招商政策、投资环境宣传资料制作费用和组织招商人员培等训费用和为完成全年招商引资任务。  </w:t>
            </w:r>
          </w:p>
        </w:tc>
      </w:tr>
    </w:tbl>
    <w:p w14:paraId="7C4AA12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47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10BEA">
            <w:pPr>
              <w:pStyle w:val="13"/>
            </w:pPr>
            <w:r>
              <w:t>一级指标</w:t>
            </w:r>
          </w:p>
        </w:tc>
        <w:tc>
          <w:tcPr>
            <w:tcW w:w="1276" w:type="dxa"/>
            <w:vAlign w:val="center"/>
          </w:tcPr>
          <w:p w14:paraId="0F6B2449">
            <w:pPr>
              <w:pStyle w:val="13"/>
            </w:pPr>
            <w:r>
              <w:t>二级指标</w:t>
            </w:r>
          </w:p>
        </w:tc>
        <w:tc>
          <w:tcPr>
            <w:tcW w:w="1332" w:type="dxa"/>
            <w:vAlign w:val="center"/>
          </w:tcPr>
          <w:p w14:paraId="4C2E1BE3">
            <w:pPr>
              <w:pStyle w:val="13"/>
            </w:pPr>
            <w:r>
              <w:t>三级指标</w:t>
            </w:r>
          </w:p>
        </w:tc>
        <w:tc>
          <w:tcPr>
            <w:tcW w:w="3430" w:type="dxa"/>
            <w:vAlign w:val="center"/>
          </w:tcPr>
          <w:p w14:paraId="355F60BC">
            <w:pPr>
              <w:pStyle w:val="13"/>
            </w:pPr>
            <w:r>
              <w:t>绩效指标描述</w:t>
            </w:r>
          </w:p>
        </w:tc>
        <w:tc>
          <w:tcPr>
            <w:tcW w:w="2551" w:type="dxa"/>
            <w:vAlign w:val="center"/>
          </w:tcPr>
          <w:p w14:paraId="70DFC858">
            <w:pPr>
              <w:pStyle w:val="13"/>
            </w:pPr>
            <w:r>
              <w:t>指标值</w:t>
            </w:r>
          </w:p>
        </w:tc>
      </w:tr>
      <w:tr w14:paraId="2D8D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13CA5">
            <w:pPr>
              <w:pStyle w:val="14"/>
            </w:pPr>
            <w:r>
              <w:t>产出指标</w:t>
            </w:r>
          </w:p>
        </w:tc>
        <w:tc>
          <w:tcPr>
            <w:tcW w:w="1276" w:type="dxa"/>
            <w:vAlign w:val="center"/>
          </w:tcPr>
          <w:p w14:paraId="1385F3BA">
            <w:pPr>
              <w:pStyle w:val="12"/>
            </w:pPr>
            <w:r>
              <w:t>数量指标</w:t>
            </w:r>
          </w:p>
        </w:tc>
        <w:tc>
          <w:tcPr>
            <w:tcW w:w="1332" w:type="dxa"/>
            <w:vAlign w:val="center"/>
          </w:tcPr>
          <w:p w14:paraId="0C8914EC">
            <w:pPr>
              <w:pStyle w:val="12"/>
            </w:pPr>
            <w:r>
              <w:t>举办招商活动数量</w:t>
            </w:r>
          </w:p>
        </w:tc>
        <w:tc>
          <w:tcPr>
            <w:tcW w:w="3430" w:type="dxa"/>
            <w:vAlign w:val="center"/>
          </w:tcPr>
          <w:p w14:paraId="7C75AC97">
            <w:pPr>
              <w:pStyle w:val="12"/>
            </w:pPr>
            <w:r>
              <w:t>举办招商活动数量</w:t>
            </w:r>
          </w:p>
        </w:tc>
        <w:tc>
          <w:tcPr>
            <w:tcW w:w="2551" w:type="dxa"/>
            <w:vAlign w:val="center"/>
          </w:tcPr>
          <w:p w14:paraId="16DF383C">
            <w:pPr>
              <w:pStyle w:val="12"/>
            </w:pPr>
            <w:r>
              <w:t>≥1场</w:t>
            </w:r>
          </w:p>
        </w:tc>
      </w:tr>
      <w:tr w14:paraId="1C11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FC106"/>
        </w:tc>
        <w:tc>
          <w:tcPr>
            <w:tcW w:w="1276" w:type="dxa"/>
            <w:vAlign w:val="center"/>
          </w:tcPr>
          <w:p w14:paraId="5165DD2D">
            <w:pPr>
              <w:pStyle w:val="12"/>
            </w:pPr>
            <w:r>
              <w:t>数量指标</w:t>
            </w:r>
          </w:p>
        </w:tc>
        <w:tc>
          <w:tcPr>
            <w:tcW w:w="1332" w:type="dxa"/>
            <w:vAlign w:val="center"/>
          </w:tcPr>
          <w:p w14:paraId="7F740460">
            <w:pPr>
              <w:pStyle w:val="12"/>
            </w:pPr>
            <w:r>
              <w:t>招商引资政策汇编</w:t>
            </w:r>
          </w:p>
        </w:tc>
        <w:tc>
          <w:tcPr>
            <w:tcW w:w="3430" w:type="dxa"/>
            <w:vAlign w:val="center"/>
          </w:tcPr>
          <w:p w14:paraId="4FAB8CA5">
            <w:pPr>
              <w:pStyle w:val="12"/>
            </w:pPr>
            <w:r>
              <w:t>招商引资政策汇编</w:t>
            </w:r>
          </w:p>
        </w:tc>
        <w:tc>
          <w:tcPr>
            <w:tcW w:w="2551" w:type="dxa"/>
            <w:vAlign w:val="center"/>
          </w:tcPr>
          <w:p w14:paraId="18BC4E33">
            <w:pPr>
              <w:pStyle w:val="12"/>
            </w:pPr>
            <w:r>
              <w:t>≥1份</w:t>
            </w:r>
          </w:p>
        </w:tc>
      </w:tr>
      <w:tr w14:paraId="4EB1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1DDDF"/>
        </w:tc>
        <w:tc>
          <w:tcPr>
            <w:tcW w:w="1276" w:type="dxa"/>
            <w:vAlign w:val="center"/>
          </w:tcPr>
          <w:p w14:paraId="7A766838">
            <w:pPr>
              <w:pStyle w:val="12"/>
            </w:pPr>
            <w:r>
              <w:t>数量指标</w:t>
            </w:r>
          </w:p>
        </w:tc>
        <w:tc>
          <w:tcPr>
            <w:tcW w:w="1332" w:type="dxa"/>
            <w:vAlign w:val="center"/>
          </w:tcPr>
          <w:p w14:paraId="591D2E69">
            <w:pPr>
              <w:pStyle w:val="12"/>
            </w:pPr>
            <w:r>
              <w:t>《2025年天津市国家级经开区运行监测报告》</w:t>
            </w:r>
          </w:p>
        </w:tc>
        <w:tc>
          <w:tcPr>
            <w:tcW w:w="3430" w:type="dxa"/>
            <w:vAlign w:val="center"/>
          </w:tcPr>
          <w:p w14:paraId="45F21E61">
            <w:pPr>
              <w:pStyle w:val="12"/>
            </w:pPr>
            <w:r>
              <w:t>《2025年天津市国家级经开区运行监测报告》</w:t>
            </w:r>
          </w:p>
        </w:tc>
        <w:tc>
          <w:tcPr>
            <w:tcW w:w="2551" w:type="dxa"/>
            <w:vAlign w:val="center"/>
          </w:tcPr>
          <w:p w14:paraId="5422583F">
            <w:pPr>
              <w:pStyle w:val="12"/>
            </w:pPr>
            <w:r>
              <w:t>≥12份</w:t>
            </w:r>
          </w:p>
        </w:tc>
      </w:tr>
      <w:tr w14:paraId="1BCC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308C6"/>
        </w:tc>
        <w:tc>
          <w:tcPr>
            <w:tcW w:w="1276" w:type="dxa"/>
            <w:vAlign w:val="center"/>
          </w:tcPr>
          <w:p w14:paraId="21C25AC7">
            <w:pPr>
              <w:pStyle w:val="12"/>
            </w:pPr>
            <w:r>
              <w:t>数量指标</w:t>
            </w:r>
          </w:p>
        </w:tc>
        <w:tc>
          <w:tcPr>
            <w:tcW w:w="1332" w:type="dxa"/>
            <w:vAlign w:val="center"/>
          </w:tcPr>
          <w:p w14:paraId="0198A7F1">
            <w:pPr>
              <w:pStyle w:val="12"/>
            </w:pPr>
            <w:r>
              <w:t>《天津市开发区投资环境概览》</w:t>
            </w:r>
          </w:p>
        </w:tc>
        <w:tc>
          <w:tcPr>
            <w:tcW w:w="3430" w:type="dxa"/>
            <w:vAlign w:val="center"/>
          </w:tcPr>
          <w:p w14:paraId="65DAFE38">
            <w:pPr>
              <w:pStyle w:val="12"/>
            </w:pPr>
            <w:r>
              <w:t>《天津市开发区投资环境概览》</w:t>
            </w:r>
          </w:p>
        </w:tc>
        <w:tc>
          <w:tcPr>
            <w:tcW w:w="2551" w:type="dxa"/>
            <w:vAlign w:val="center"/>
          </w:tcPr>
          <w:p w14:paraId="6D494307">
            <w:pPr>
              <w:pStyle w:val="12"/>
            </w:pPr>
            <w:r>
              <w:t>≥1分</w:t>
            </w:r>
          </w:p>
        </w:tc>
      </w:tr>
      <w:tr w14:paraId="5D8A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2F1BF"/>
        </w:tc>
        <w:tc>
          <w:tcPr>
            <w:tcW w:w="1276" w:type="dxa"/>
            <w:vAlign w:val="center"/>
          </w:tcPr>
          <w:p w14:paraId="7ADAEDA6">
            <w:pPr>
              <w:pStyle w:val="12"/>
            </w:pPr>
            <w:r>
              <w:t>质量指标</w:t>
            </w:r>
          </w:p>
        </w:tc>
        <w:tc>
          <w:tcPr>
            <w:tcW w:w="1332" w:type="dxa"/>
            <w:vAlign w:val="center"/>
          </w:tcPr>
          <w:p w14:paraId="4EC8A7C8">
            <w:pPr>
              <w:pStyle w:val="12"/>
            </w:pPr>
            <w:r>
              <w:t>培训合格率</w:t>
            </w:r>
          </w:p>
        </w:tc>
        <w:tc>
          <w:tcPr>
            <w:tcW w:w="3430" w:type="dxa"/>
            <w:vAlign w:val="center"/>
          </w:tcPr>
          <w:p w14:paraId="1732A16A">
            <w:pPr>
              <w:pStyle w:val="12"/>
            </w:pPr>
            <w:r>
              <w:t>培训合格率</w:t>
            </w:r>
          </w:p>
        </w:tc>
        <w:tc>
          <w:tcPr>
            <w:tcW w:w="2551" w:type="dxa"/>
            <w:vAlign w:val="center"/>
          </w:tcPr>
          <w:p w14:paraId="1DD5FF32">
            <w:pPr>
              <w:pStyle w:val="12"/>
            </w:pPr>
            <w:r>
              <w:t>≥95百分比</w:t>
            </w:r>
          </w:p>
        </w:tc>
      </w:tr>
      <w:tr w14:paraId="19D0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04B0F"/>
        </w:tc>
        <w:tc>
          <w:tcPr>
            <w:tcW w:w="1276" w:type="dxa"/>
            <w:vAlign w:val="center"/>
          </w:tcPr>
          <w:p w14:paraId="3533B43E">
            <w:pPr>
              <w:pStyle w:val="12"/>
            </w:pPr>
            <w:r>
              <w:t>时效指标</w:t>
            </w:r>
          </w:p>
        </w:tc>
        <w:tc>
          <w:tcPr>
            <w:tcW w:w="1332" w:type="dxa"/>
            <w:vAlign w:val="center"/>
          </w:tcPr>
          <w:p w14:paraId="29761B99">
            <w:pPr>
              <w:pStyle w:val="12"/>
            </w:pPr>
            <w:r>
              <w:t>活动完成时间</w:t>
            </w:r>
          </w:p>
        </w:tc>
        <w:tc>
          <w:tcPr>
            <w:tcW w:w="3430" w:type="dxa"/>
            <w:vAlign w:val="center"/>
          </w:tcPr>
          <w:p w14:paraId="569FE7B1">
            <w:pPr>
              <w:pStyle w:val="12"/>
            </w:pPr>
            <w:r>
              <w:t>活动完成时间</w:t>
            </w:r>
          </w:p>
        </w:tc>
        <w:tc>
          <w:tcPr>
            <w:tcW w:w="2551" w:type="dxa"/>
            <w:vAlign w:val="center"/>
          </w:tcPr>
          <w:p w14:paraId="5737E45B">
            <w:pPr>
              <w:pStyle w:val="12"/>
            </w:pPr>
            <w:r>
              <w:t>2025年12月底前</w:t>
            </w:r>
          </w:p>
        </w:tc>
      </w:tr>
      <w:tr w14:paraId="66B1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B3022"/>
        </w:tc>
        <w:tc>
          <w:tcPr>
            <w:tcW w:w="1276" w:type="dxa"/>
            <w:vAlign w:val="center"/>
          </w:tcPr>
          <w:p w14:paraId="64C3588E">
            <w:pPr>
              <w:pStyle w:val="12"/>
            </w:pPr>
            <w:r>
              <w:t>成本指标</w:t>
            </w:r>
          </w:p>
        </w:tc>
        <w:tc>
          <w:tcPr>
            <w:tcW w:w="1332" w:type="dxa"/>
            <w:vAlign w:val="center"/>
          </w:tcPr>
          <w:p w14:paraId="72D365D8">
            <w:pPr>
              <w:pStyle w:val="12"/>
            </w:pPr>
            <w:r>
              <w:t>运行成本</w:t>
            </w:r>
          </w:p>
        </w:tc>
        <w:tc>
          <w:tcPr>
            <w:tcW w:w="3430" w:type="dxa"/>
            <w:vAlign w:val="center"/>
          </w:tcPr>
          <w:p w14:paraId="367EB782">
            <w:pPr>
              <w:pStyle w:val="12"/>
            </w:pPr>
            <w:r>
              <w:t>运行成本</w:t>
            </w:r>
          </w:p>
        </w:tc>
        <w:tc>
          <w:tcPr>
            <w:tcW w:w="2551" w:type="dxa"/>
            <w:vAlign w:val="center"/>
          </w:tcPr>
          <w:p w14:paraId="05CC6A02">
            <w:pPr>
              <w:pStyle w:val="12"/>
            </w:pPr>
            <w:r>
              <w:t>≤40万元</w:t>
            </w:r>
          </w:p>
        </w:tc>
      </w:tr>
      <w:tr w14:paraId="0A6E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AAB37">
            <w:pPr>
              <w:pStyle w:val="14"/>
            </w:pPr>
            <w:r>
              <w:t>效益指标</w:t>
            </w:r>
          </w:p>
        </w:tc>
        <w:tc>
          <w:tcPr>
            <w:tcW w:w="1276" w:type="dxa"/>
            <w:vAlign w:val="center"/>
          </w:tcPr>
          <w:p w14:paraId="5D9CC048">
            <w:pPr>
              <w:pStyle w:val="12"/>
            </w:pPr>
            <w:r>
              <w:t>经济效益指标</w:t>
            </w:r>
          </w:p>
        </w:tc>
        <w:tc>
          <w:tcPr>
            <w:tcW w:w="1332" w:type="dxa"/>
            <w:vAlign w:val="center"/>
          </w:tcPr>
          <w:p w14:paraId="197253C6">
            <w:pPr>
              <w:pStyle w:val="12"/>
            </w:pPr>
            <w:r>
              <w:t>全年稳外资成效</w:t>
            </w:r>
          </w:p>
        </w:tc>
        <w:tc>
          <w:tcPr>
            <w:tcW w:w="3430" w:type="dxa"/>
            <w:vAlign w:val="center"/>
          </w:tcPr>
          <w:p w14:paraId="032F4A4A">
            <w:pPr>
              <w:pStyle w:val="12"/>
            </w:pPr>
            <w:r>
              <w:t>全年稳外资成效</w:t>
            </w:r>
          </w:p>
        </w:tc>
        <w:tc>
          <w:tcPr>
            <w:tcW w:w="2551" w:type="dxa"/>
            <w:vAlign w:val="center"/>
          </w:tcPr>
          <w:p w14:paraId="6312C16A">
            <w:pPr>
              <w:pStyle w:val="12"/>
            </w:pPr>
            <w:r>
              <w:t>完成全市利用外资指标</w:t>
            </w:r>
          </w:p>
        </w:tc>
      </w:tr>
      <w:tr w14:paraId="7130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D5A8A">
            <w:pPr>
              <w:pStyle w:val="14"/>
            </w:pPr>
            <w:r>
              <w:t>满意度指标</w:t>
            </w:r>
          </w:p>
        </w:tc>
        <w:tc>
          <w:tcPr>
            <w:tcW w:w="1276" w:type="dxa"/>
            <w:vAlign w:val="center"/>
          </w:tcPr>
          <w:p w14:paraId="27271256">
            <w:pPr>
              <w:pStyle w:val="12"/>
            </w:pPr>
            <w:r>
              <w:t>服务对象满意度指标</w:t>
            </w:r>
          </w:p>
        </w:tc>
        <w:tc>
          <w:tcPr>
            <w:tcW w:w="1332" w:type="dxa"/>
            <w:vAlign w:val="center"/>
          </w:tcPr>
          <w:p w14:paraId="318A32A0">
            <w:pPr>
              <w:pStyle w:val="12"/>
            </w:pPr>
            <w:r>
              <w:t>外商投资企业满意度</w:t>
            </w:r>
          </w:p>
        </w:tc>
        <w:tc>
          <w:tcPr>
            <w:tcW w:w="3430" w:type="dxa"/>
            <w:vAlign w:val="center"/>
          </w:tcPr>
          <w:p w14:paraId="11E74847">
            <w:pPr>
              <w:pStyle w:val="12"/>
            </w:pPr>
            <w:r>
              <w:t>办理单位满意度</w:t>
            </w:r>
          </w:p>
        </w:tc>
        <w:tc>
          <w:tcPr>
            <w:tcW w:w="2551" w:type="dxa"/>
            <w:vAlign w:val="center"/>
          </w:tcPr>
          <w:p w14:paraId="24C47674">
            <w:pPr>
              <w:pStyle w:val="12"/>
            </w:pPr>
            <w:r>
              <w:t>≥90百分比</w:t>
            </w:r>
          </w:p>
        </w:tc>
      </w:tr>
    </w:tbl>
    <w:p w14:paraId="7190C943">
      <w:pPr>
        <w:sectPr>
          <w:pgSz w:w="11900" w:h="16840"/>
          <w:pgMar w:top="1984" w:right="1304" w:bottom="1134" w:left="1304" w:header="720" w:footer="720" w:gutter="0"/>
          <w:cols w:space="720" w:num="1"/>
        </w:sectPr>
      </w:pPr>
    </w:p>
    <w:p w14:paraId="3BD19E3A">
      <w:pPr>
        <w:jc w:val="center"/>
      </w:pPr>
    </w:p>
    <w:p w14:paraId="60E113AE">
      <w:pPr>
        <w:ind w:firstLine="560"/>
        <w:outlineLvl w:val="3"/>
      </w:pPr>
      <w:bookmarkStart w:id="59" w:name="_Toc_4_4_0000000067"/>
      <w:r>
        <w:rPr>
          <w:rFonts w:ascii="方正仿宋_GBK" w:hAnsi="方正仿宋_GBK" w:eastAsia="方正仿宋_GBK" w:cs="方正仿宋_GBK"/>
          <w:sz w:val="28"/>
        </w:rPr>
        <w:t>64.ZX（市级）天津市商务运行月报项目  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44B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7E3D6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BAF08A3">
            <w:pPr>
              <w:pStyle w:val="10"/>
            </w:pPr>
            <w:r>
              <w:t>单位：万元</w:t>
            </w:r>
          </w:p>
        </w:tc>
      </w:tr>
      <w:tr w14:paraId="31C79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6BE93">
            <w:pPr>
              <w:pStyle w:val="13"/>
            </w:pPr>
            <w:r>
              <w:t>项目名称</w:t>
            </w:r>
          </w:p>
        </w:tc>
        <w:tc>
          <w:tcPr>
            <w:tcW w:w="8589" w:type="dxa"/>
            <w:gridSpan w:val="6"/>
            <w:vAlign w:val="center"/>
          </w:tcPr>
          <w:p w14:paraId="65A278E7">
            <w:pPr>
              <w:pStyle w:val="12"/>
            </w:pPr>
            <w:r>
              <w:t xml:space="preserve">ZX（市级）天津市商务运行月报项目  </w:t>
            </w:r>
          </w:p>
        </w:tc>
      </w:tr>
      <w:tr w14:paraId="33303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DBC1E">
            <w:pPr>
              <w:pStyle w:val="13"/>
            </w:pPr>
            <w:r>
              <w:t>预算规模及资金用途</w:t>
            </w:r>
          </w:p>
        </w:tc>
        <w:tc>
          <w:tcPr>
            <w:tcW w:w="1276" w:type="dxa"/>
            <w:vAlign w:val="center"/>
          </w:tcPr>
          <w:p w14:paraId="0209F84C">
            <w:pPr>
              <w:pStyle w:val="13"/>
            </w:pPr>
            <w:r>
              <w:t>预算数</w:t>
            </w:r>
          </w:p>
        </w:tc>
        <w:tc>
          <w:tcPr>
            <w:tcW w:w="1332" w:type="dxa"/>
            <w:vAlign w:val="center"/>
          </w:tcPr>
          <w:p w14:paraId="70BD806B">
            <w:pPr>
              <w:pStyle w:val="12"/>
            </w:pPr>
            <w:r>
              <w:t>13.00</w:t>
            </w:r>
          </w:p>
        </w:tc>
        <w:tc>
          <w:tcPr>
            <w:tcW w:w="1587" w:type="dxa"/>
            <w:vAlign w:val="center"/>
          </w:tcPr>
          <w:p w14:paraId="0D59A01F">
            <w:pPr>
              <w:pStyle w:val="13"/>
            </w:pPr>
            <w:r>
              <w:t>其中：财政    资金</w:t>
            </w:r>
          </w:p>
        </w:tc>
        <w:tc>
          <w:tcPr>
            <w:tcW w:w="1843" w:type="dxa"/>
            <w:vAlign w:val="center"/>
          </w:tcPr>
          <w:p w14:paraId="1956AAA5">
            <w:pPr>
              <w:pStyle w:val="12"/>
            </w:pPr>
            <w:r>
              <w:t>13.00</w:t>
            </w:r>
          </w:p>
        </w:tc>
        <w:tc>
          <w:tcPr>
            <w:tcW w:w="1276" w:type="dxa"/>
            <w:vAlign w:val="center"/>
          </w:tcPr>
          <w:p w14:paraId="275B9FDD">
            <w:pPr>
              <w:pStyle w:val="13"/>
            </w:pPr>
            <w:r>
              <w:t>其他资金</w:t>
            </w:r>
          </w:p>
        </w:tc>
        <w:tc>
          <w:tcPr>
            <w:tcW w:w="1276" w:type="dxa"/>
            <w:vAlign w:val="center"/>
          </w:tcPr>
          <w:p w14:paraId="65E95924">
            <w:pPr>
              <w:pStyle w:val="12"/>
            </w:pPr>
          </w:p>
        </w:tc>
      </w:tr>
      <w:tr w14:paraId="09306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59732"/>
        </w:tc>
        <w:tc>
          <w:tcPr>
            <w:tcW w:w="8589" w:type="dxa"/>
            <w:gridSpan w:val="6"/>
            <w:vAlign w:val="center"/>
          </w:tcPr>
          <w:p w14:paraId="77D6BA99">
            <w:pPr>
              <w:pStyle w:val="12"/>
            </w:pPr>
            <w:r>
              <w:t>完成商务运行统计快报等相关工作。</w:t>
            </w:r>
          </w:p>
        </w:tc>
      </w:tr>
      <w:tr w14:paraId="5CA3D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926A1">
            <w:pPr>
              <w:pStyle w:val="13"/>
            </w:pPr>
            <w:r>
              <w:t>绩效目标</w:t>
            </w:r>
          </w:p>
        </w:tc>
        <w:tc>
          <w:tcPr>
            <w:tcW w:w="8589" w:type="dxa"/>
            <w:gridSpan w:val="6"/>
            <w:vAlign w:val="center"/>
          </w:tcPr>
          <w:p w14:paraId="25B59D81">
            <w:pPr>
              <w:pStyle w:val="12"/>
            </w:pPr>
            <w:r>
              <w:t>1.完成天津市商务运行统计快报和信息月报的信息采集、数据分析、图表制作，以及统计快报和信息月报的编写、印制，以及材料发放等服务性工作。向市领导、局领导及局内各处室、各区商务主管部门提供全市商务经济数据及分析，为领导决策和相关部门开展工作提供参考。</w:t>
            </w:r>
          </w:p>
        </w:tc>
      </w:tr>
    </w:tbl>
    <w:p w14:paraId="2FCADB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AD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6C93F">
            <w:pPr>
              <w:pStyle w:val="13"/>
            </w:pPr>
            <w:r>
              <w:t>一级指标</w:t>
            </w:r>
          </w:p>
        </w:tc>
        <w:tc>
          <w:tcPr>
            <w:tcW w:w="1276" w:type="dxa"/>
            <w:vAlign w:val="center"/>
          </w:tcPr>
          <w:p w14:paraId="044335FF">
            <w:pPr>
              <w:pStyle w:val="13"/>
            </w:pPr>
            <w:r>
              <w:t>二级指标</w:t>
            </w:r>
          </w:p>
        </w:tc>
        <w:tc>
          <w:tcPr>
            <w:tcW w:w="1332" w:type="dxa"/>
            <w:vAlign w:val="center"/>
          </w:tcPr>
          <w:p w14:paraId="2A93FC1F">
            <w:pPr>
              <w:pStyle w:val="13"/>
            </w:pPr>
            <w:r>
              <w:t>三级指标</w:t>
            </w:r>
          </w:p>
        </w:tc>
        <w:tc>
          <w:tcPr>
            <w:tcW w:w="3430" w:type="dxa"/>
            <w:vAlign w:val="center"/>
          </w:tcPr>
          <w:p w14:paraId="27B3B3B5">
            <w:pPr>
              <w:pStyle w:val="13"/>
            </w:pPr>
            <w:r>
              <w:t>绩效指标描述</w:t>
            </w:r>
          </w:p>
        </w:tc>
        <w:tc>
          <w:tcPr>
            <w:tcW w:w="2551" w:type="dxa"/>
            <w:vAlign w:val="center"/>
          </w:tcPr>
          <w:p w14:paraId="2B66B385">
            <w:pPr>
              <w:pStyle w:val="13"/>
            </w:pPr>
            <w:r>
              <w:t>指标值</w:t>
            </w:r>
          </w:p>
        </w:tc>
      </w:tr>
      <w:tr w14:paraId="66868CE9">
        <w:tblPrEx>
          <w:tblCellMar>
            <w:top w:w="0" w:type="dxa"/>
            <w:left w:w="108" w:type="dxa"/>
            <w:bottom w:w="0" w:type="dxa"/>
            <w:right w:w="108" w:type="dxa"/>
          </w:tblCellMar>
        </w:tblPrEx>
        <w:trPr>
          <w:trHeight w:val="369" w:hRule="atLeast"/>
          <w:jc w:val="center"/>
        </w:trPr>
        <w:tc>
          <w:tcPr>
            <w:tcW w:w="1276" w:type="dxa"/>
            <w:vMerge w:val="restart"/>
            <w:vAlign w:val="center"/>
          </w:tcPr>
          <w:p w14:paraId="58EB6FF2">
            <w:pPr>
              <w:pStyle w:val="14"/>
            </w:pPr>
            <w:r>
              <w:t>产出指标</w:t>
            </w:r>
          </w:p>
        </w:tc>
        <w:tc>
          <w:tcPr>
            <w:tcW w:w="1276" w:type="dxa"/>
            <w:vAlign w:val="center"/>
          </w:tcPr>
          <w:p w14:paraId="41F2C6C8">
            <w:pPr>
              <w:pStyle w:val="12"/>
            </w:pPr>
            <w:r>
              <w:t>数量指标</w:t>
            </w:r>
          </w:p>
        </w:tc>
        <w:tc>
          <w:tcPr>
            <w:tcW w:w="1332" w:type="dxa"/>
            <w:vAlign w:val="center"/>
          </w:tcPr>
          <w:p w14:paraId="2DE49238">
            <w:pPr>
              <w:pStyle w:val="12"/>
            </w:pPr>
            <w:r>
              <w:t>月分析</w:t>
            </w:r>
          </w:p>
        </w:tc>
        <w:tc>
          <w:tcPr>
            <w:tcW w:w="3430" w:type="dxa"/>
            <w:vAlign w:val="center"/>
          </w:tcPr>
          <w:p w14:paraId="0E612EA1">
            <w:pPr>
              <w:pStyle w:val="12"/>
            </w:pPr>
            <w:r>
              <w:t>月分析</w:t>
            </w:r>
          </w:p>
        </w:tc>
        <w:tc>
          <w:tcPr>
            <w:tcW w:w="2551" w:type="dxa"/>
            <w:vAlign w:val="center"/>
          </w:tcPr>
          <w:p w14:paraId="1CCF7147">
            <w:pPr>
              <w:pStyle w:val="12"/>
            </w:pPr>
            <w:r>
              <w:t>12次</w:t>
            </w:r>
          </w:p>
        </w:tc>
      </w:tr>
      <w:tr w14:paraId="067EE713">
        <w:tblPrEx>
          <w:tblCellMar>
            <w:top w:w="0" w:type="dxa"/>
            <w:left w:w="108" w:type="dxa"/>
            <w:bottom w:w="0" w:type="dxa"/>
            <w:right w:w="108" w:type="dxa"/>
          </w:tblCellMar>
        </w:tblPrEx>
        <w:trPr>
          <w:trHeight w:val="369" w:hRule="atLeast"/>
          <w:jc w:val="center"/>
        </w:trPr>
        <w:tc>
          <w:tcPr>
            <w:tcW w:w="1276" w:type="dxa"/>
            <w:vMerge w:val="continue"/>
            <w:vAlign w:val="center"/>
          </w:tcPr>
          <w:p w14:paraId="0E9DDD60"/>
        </w:tc>
        <w:tc>
          <w:tcPr>
            <w:tcW w:w="1276" w:type="dxa"/>
            <w:vAlign w:val="center"/>
          </w:tcPr>
          <w:p w14:paraId="1D087051">
            <w:pPr>
              <w:pStyle w:val="12"/>
            </w:pPr>
            <w:r>
              <w:t>数量指标</w:t>
            </w:r>
          </w:p>
        </w:tc>
        <w:tc>
          <w:tcPr>
            <w:tcW w:w="1332" w:type="dxa"/>
            <w:vAlign w:val="center"/>
          </w:tcPr>
          <w:p w14:paraId="1B43EA5B">
            <w:pPr>
              <w:pStyle w:val="12"/>
            </w:pPr>
            <w:r>
              <w:t>编写总结与报告</w:t>
            </w:r>
          </w:p>
        </w:tc>
        <w:tc>
          <w:tcPr>
            <w:tcW w:w="3430" w:type="dxa"/>
            <w:vAlign w:val="center"/>
          </w:tcPr>
          <w:p w14:paraId="4DB3257D">
            <w:pPr>
              <w:pStyle w:val="12"/>
            </w:pPr>
            <w:r>
              <w:t>编写总结与报告</w:t>
            </w:r>
          </w:p>
        </w:tc>
        <w:tc>
          <w:tcPr>
            <w:tcW w:w="2551" w:type="dxa"/>
            <w:vAlign w:val="center"/>
          </w:tcPr>
          <w:p w14:paraId="3D9C27C7">
            <w:pPr>
              <w:pStyle w:val="12"/>
            </w:pPr>
            <w:r>
              <w:t>12期</w:t>
            </w:r>
          </w:p>
        </w:tc>
      </w:tr>
      <w:tr w14:paraId="3E242044">
        <w:tblPrEx>
          <w:tblCellMar>
            <w:top w:w="0" w:type="dxa"/>
            <w:left w:w="108" w:type="dxa"/>
            <w:bottom w:w="0" w:type="dxa"/>
            <w:right w:w="108" w:type="dxa"/>
          </w:tblCellMar>
        </w:tblPrEx>
        <w:trPr>
          <w:trHeight w:val="369" w:hRule="atLeast"/>
          <w:jc w:val="center"/>
        </w:trPr>
        <w:tc>
          <w:tcPr>
            <w:tcW w:w="1276" w:type="dxa"/>
            <w:vMerge w:val="continue"/>
            <w:vAlign w:val="center"/>
          </w:tcPr>
          <w:p w14:paraId="5D7382AD"/>
        </w:tc>
        <w:tc>
          <w:tcPr>
            <w:tcW w:w="1276" w:type="dxa"/>
            <w:vAlign w:val="center"/>
          </w:tcPr>
          <w:p w14:paraId="0B5AB2AF">
            <w:pPr>
              <w:pStyle w:val="12"/>
            </w:pPr>
            <w:r>
              <w:t>数量指标</w:t>
            </w:r>
          </w:p>
        </w:tc>
        <w:tc>
          <w:tcPr>
            <w:tcW w:w="1332" w:type="dxa"/>
            <w:vAlign w:val="center"/>
          </w:tcPr>
          <w:p w14:paraId="4469D620">
            <w:pPr>
              <w:pStyle w:val="12"/>
            </w:pPr>
            <w:r>
              <w:t>图幅数量</w:t>
            </w:r>
          </w:p>
        </w:tc>
        <w:tc>
          <w:tcPr>
            <w:tcW w:w="3430" w:type="dxa"/>
            <w:vAlign w:val="center"/>
          </w:tcPr>
          <w:p w14:paraId="1DF735D1">
            <w:pPr>
              <w:pStyle w:val="12"/>
            </w:pPr>
            <w:r>
              <w:t>图幅数量</w:t>
            </w:r>
          </w:p>
        </w:tc>
        <w:tc>
          <w:tcPr>
            <w:tcW w:w="2551" w:type="dxa"/>
            <w:vAlign w:val="center"/>
          </w:tcPr>
          <w:p w14:paraId="3513DA66">
            <w:pPr>
              <w:pStyle w:val="12"/>
            </w:pPr>
            <w:r>
              <w:t>≥90幅/期</w:t>
            </w:r>
          </w:p>
        </w:tc>
      </w:tr>
      <w:tr w14:paraId="3D56A535">
        <w:tblPrEx>
          <w:tblCellMar>
            <w:top w:w="0" w:type="dxa"/>
            <w:left w:w="108" w:type="dxa"/>
            <w:bottom w:w="0" w:type="dxa"/>
            <w:right w:w="108" w:type="dxa"/>
          </w:tblCellMar>
        </w:tblPrEx>
        <w:trPr>
          <w:trHeight w:val="369" w:hRule="atLeast"/>
          <w:jc w:val="center"/>
        </w:trPr>
        <w:tc>
          <w:tcPr>
            <w:tcW w:w="1276" w:type="dxa"/>
            <w:vMerge w:val="continue"/>
            <w:vAlign w:val="center"/>
          </w:tcPr>
          <w:p w14:paraId="798E88F2"/>
        </w:tc>
        <w:tc>
          <w:tcPr>
            <w:tcW w:w="1276" w:type="dxa"/>
            <w:vAlign w:val="center"/>
          </w:tcPr>
          <w:p w14:paraId="42711678">
            <w:pPr>
              <w:pStyle w:val="12"/>
            </w:pPr>
            <w:r>
              <w:t>质量指标</w:t>
            </w:r>
          </w:p>
        </w:tc>
        <w:tc>
          <w:tcPr>
            <w:tcW w:w="1332" w:type="dxa"/>
            <w:vAlign w:val="center"/>
          </w:tcPr>
          <w:p w14:paraId="3122795B">
            <w:pPr>
              <w:pStyle w:val="12"/>
            </w:pPr>
            <w:r>
              <w:t>验收合格</w:t>
            </w:r>
          </w:p>
        </w:tc>
        <w:tc>
          <w:tcPr>
            <w:tcW w:w="3430" w:type="dxa"/>
            <w:vAlign w:val="center"/>
          </w:tcPr>
          <w:p w14:paraId="08AF75AA">
            <w:pPr>
              <w:pStyle w:val="12"/>
            </w:pPr>
            <w:r>
              <w:t>验收合格</w:t>
            </w:r>
          </w:p>
        </w:tc>
        <w:tc>
          <w:tcPr>
            <w:tcW w:w="2551" w:type="dxa"/>
            <w:vAlign w:val="center"/>
          </w:tcPr>
          <w:p w14:paraId="5EA4AAE8">
            <w:pPr>
              <w:pStyle w:val="12"/>
            </w:pPr>
            <w:r>
              <w:t>验收合格</w:t>
            </w:r>
          </w:p>
        </w:tc>
      </w:tr>
      <w:tr w14:paraId="7F5CB840">
        <w:tblPrEx>
          <w:tblCellMar>
            <w:top w:w="0" w:type="dxa"/>
            <w:left w:w="108" w:type="dxa"/>
            <w:bottom w:w="0" w:type="dxa"/>
            <w:right w:w="108" w:type="dxa"/>
          </w:tblCellMar>
        </w:tblPrEx>
        <w:trPr>
          <w:trHeight w:val="369" w:hRule="atLeast"/>
          <w:jc w:val="center"/>
        </w:trPr>
        <w:tc>
          <w:tcPr>
            <w:tcW w:w="1276" w:type="dxa"/>
            <w:vMerge w:val="continue"/>
            <w:vAlign w:val="center"/>
          </w:tcPr>
          <w:p w14:paraId="474FE846"/>
        </w:tc>
        <w:tc>
          <w:tcPr>
            <w:tcW w:w="1276" w:type="dxa"/>
            <w:vAlign w:val="center"/>
          </w:tcPr>
          <w:p w14:paraId="61AD8021">
            <w:pPr>
              <w:pStyle w:val="12"/>
            </w:pPr>
            <w:r>
              <w:t>时效指标</w:t>
            </w:r>
          </w:p>
        </w:tc>
        <w:tc>
          <w:tcPr>
            <w:tcW w:w="1332" w:type="dxa"/>
            <w:vAlign w:val="center"/>
          </w:tcPr>
          <w:p w14:paraId="2B69080C">
            <w:pPr>
              <w:pStyle w:val="12"/>
            </w:pPr>
            <w:r>
              <w:t>工作时限</w:t>
            </w:r>
          </w:p>
        </w:tc>
        <w:tc>
          <w:tcPr>
            <w:tcW w:w="3430" w:type="dxa"/>
            <w:vAlign w:val="center"/>
          </w:tcPr>
          <w:p w14:paraId="69BD8746">
            <w:pPr>
              <w:pStyle w:val="12"/>
            </w:pPr>
            <w:r>
              <w:t>工作时限</w:t>
            </w:r>
          </w:p>
        </w:tc>
        <w:tc>
          <w:tcPr>
            <w:tcW w:w="2551" w:type="dxa"/>
            <w:vAlign w:val="center"/>
          </w:tcPr>
          <w:p w14:paraId="343A340B">
            <w:pPr>
              <w:pStyle w:val="12"/>
            </w:pPr>
            <w:r>
              <w:t>12月</w:t>
            </w:r>
          </w:p>
        </w:tc>
      </w:tr>
      <w:tr w14:paraId="13684D04">
        <w:tblPrEx>
          <w:tblCellMar>
            <w:top w:w="0" w:type="dxa"/>
            <w:left w:w="108" w:type="dxa"/>
            <w:bottom w:w="0" w:type="dxa"/>
            <w:right w:w="108" w:type="dxa"/>
          </w:tblCellMar>
        </w:tblPrEx>
        <w:trPr>
          <w:trHeight w:val="369" w:hRule="atLeast"/>
          <w:jc w:val="center"/>
        </w:trPr>
        <w:tc>
          <w:tcPr>
            <w:tcW w:w="1276" w:type="dxa"/>
            <w:vMerge w:val="continue"/>
            <w:vAlign w:val="center"/>
          </w:tcPr>
          <w:p w14:paraId="3556138C"/>
        </w:tc>
        <w:tc>
          <w:tcPr>
            <w:tcW w:w="1276" w:type="dxa"/>
            <w:vAlign w:val="center"/>
          </w:tcPr>
          <w:p w14:paraId="0CD4914F">
            <w:pPr>
              <w:pStyle w:val="12"/>
            </w:pPr>
            <w:r>
              <w:t>成本指标</w:t>
            </w:r>
          </w:p>
        </w:tc>
        <w:tc>
          <w:tcPr>
            <w:tcW w:w="1332" w:type="dxa"/>
            <w:vAlign w:val="center"/>
          </w:tcPr>
          <w:p w14:paraId="1154C0FC">
            <w:pPr>
              <w:pStyle w:val="12"/>
            </w:pPr>
            <w:r>
              <w:t>费用成本</w:t>
            </w:r>
          </w:p>
        </w:tc>
        <w:tc>
          <w:tcPr>
            <w:tcW w:w="3430" w:type="dxa"/>
            <w:vAlign w:val="center"/>
          </w:tcPr>
          <w:p w14:paraId="349344C3">
            <w:pPr>
              <w:pStyle w:val="12"/>
            </w:pPr>
            <w:r>
              <w:t>费用成本</w:t>
            </w:r>
          </w:p>
        </w:tc>
        <w:tc>
          <w:tcPr>
            <w:tcW w:w="2551" w:type="dxa"/>
            <w:vAlign w:val="center"/>
          </w:tcPr>
          <w:p w14:paraId="5B077F93">
            <w:pPr>
              <w:pStyle w:val="12"/>
            </w:pPr>
            <w:r>
              <w:t>≤13万元</w:t>
            </w:r>
          </w:p>
        </w:tc>
      </w:tr>
      <w:tr w14:paraId="5F465EF3">
        <w:tblPrEx>
          <w:tblCellMar>
            <w:top w:w="0" w:type="dxa"/>
            <w:left w:w="108" w:type="dxa"/>
            <w:bottom w:w="0" w:type="dxa"/>
            <w:right w:w="108" w:type="dxa"/>
          </w:tblCellMar>
        </w:tblPrEx>
        <w:trPr>
          <w:trHeight w:val="369" w:hRule="atLeast"/>
          <w:jc w:val="center"/>
        </w:trPr>
        <w:tc>
          <w:tcPr>
            <w:tcW w:w="1276" w:type="dxa"/>
            <w:vAlign w:val="center"/>
          </w:tcPr>
          <w:p w14:paraId="491CFB20">
            <w:pPr>
              <w:pStyle w:val="14"/>
            </w:pPr>
            <w:r>
              <w:t>效益指标</w:t>
            </w:r>
          </w:p>
        </w:tc>
        <w:tc>
          <w:tcPr>
            <w:tcW w:w="1276" w:type="dxa"/>
            <w:vAlign w:val="center"/>
          </w:tcPr>
          <w:p w14:paraId="0341D9E6">
            <w:pPr>
              <w:pStyle w:val="12"/>
            </w:pPr>
            <w:r>
              <w:t>社会效益指标</w:t>
            </w:r>
          </w:p>
        </w:tc>
        <w:tc>
          <w:tcPr>
            <w:tcW w:w="1332" w:type="dxa"/>
            <w:vAlign w:val="center"/>
          </w:tcPr>
          <w:p w14:paraId="58C0A3E8">
            <w:pPr>
              <w:pStyle w:val="12"/>
            </w:pPr>
            <w:r>
              <w:t>为政府及有关部门提供数据</w:t>
            </w:r>
          </w:p>
        </w:tc>
        <w:tc>
          <w:tcPr>
            <w:tcW w:w="3430" w:type="dxa"/>
            <w:vAlign w:val="center"/>
          </w:tcPr>
          <w:p w14:paraId="26390AD2">
            <w:pPr>
              <w:pStyle w:val="12"/>
            </w:pPr>
            <w:r>
              <w:t>为政府及有关部门提供数据</w:t>
            </w:r>
          </w:p>
        </w:tc>
        <w:tc>
          <w:tcPr>
            <w:tcW w:w="2551" w:type="dxa"/>
            <w:vAlign w:val="center"/>
          </w:tcPr>
          <w:p w14:paraId="514D34AD">
            <w:pPr>
              <w:pStyle w:val="12"/>
            </w:pPr>
            <w:r>
              <w:t>保障数据科学准确</w:t>
            </w:r>
          </w:p>
        </w:tc>
      </w:tr>
      <w:tr w14:paraId="69E35508">
        <w:tblPrEx>
          <w:tblCellMar>
            <w:top w:w="0" w:type="dxa"/>
            <w:left w:w="108" w:type="dxa"/>
            <w:bottom w:w="0" w:type="dxa"/>
            <w:right w:w="108" w:type="dxa"/>
          </w:tblCellMar>
        </w:tblPrEx>
        <w:trPr>
          <w:trHeight w:val="369" w:hRule="atLeast"/>
          <w:jc w:val="center"/>
        </w:trPr>
        <w:tc>
          <w:tcPr>
            <w:tcW w:w="1276" w:type="dxa"/>
            <w:vAlign w:val="center"/>
          </w:tcPr>
          <w:p w14:paraId="313CF1A8">
            <w:pPr>
              <w:pStyle w:val="14"/>
            </w:pPr>
            <w:r>
              <w:t>满意度指标</w:t>
            </w:r>
          </w:p>
        </w:tc>
        <w:tc>
          <w:tcPr>
            <w:tcW w:w="1276" w:type="dxa"/>
            <w:vAlign w:val="center"/>
          </w:tcPr>
          <w:p w14:paraId="3EDD09A3">
            <w:pPr>
              <w:pStyle w:val="12"/>
            </w:pPr>
            <w:r>
              <w:t>服务对象满意度指标</w:t>
            </w:r>
          </w:p>
        </w:tc>
        <w:tc>
          <w:tcPr>
            <w:tcW w:w="1332" w:type="dxa"/>
            <w:vAlign w:val="center"/>
          </w:tcPr>
          <w:p w14:paraId="155953A5">
            <w:pPr>
              <w:pStyle w:val="12"/>
            </w:pPr>
            <w:r>
              <w:t>合作方满意度</w:t>
            </w:r>
          </w:p>
        </w:tc>
        <w:tc>
          <w:tcPr>
            <w:tcW w:w="3430" w:type="dxa"/>
            <w:vAlign w:val="center"/>
          </w:tcPr>
          <w:p w14:paraId="4CD9DC10">
            <w:pPr>
              <w:pStyle w:val="12"/>
            </w:pPr>
            <w:r>
              <w:t>合作方满意度</w:t>
            </w:r>
          </w:p>
        </w:tc>
        <w:tc>
          <w:tcPr>
            <w:tcW w:w="2551" w:type="dxa"/>
            <w:vAlign w:val="center"/>
          </w:tcPr>
          <w:p w14:paraId="04D0DA2D">
            <w:pPr>
              <w:pStyle w:val="12"/>
            </w:pPr>
            <w:r>
              <w:t>100百分比</w:t>
            </w:r>
          </w:p>
        </w:tc>
      </w:tr>
    </w:tbl>
    <w:p w14:paraId="3A16826C">
      <w:pPr>
        <w:sectPr>
          <w:pgSz w:w="11900" w:h="16840"/>
          <w:pgMar w:top="1984" w:right="1304" w:bottom="1134" w:left="1304" w:header="720" w:footer="720" w:gutter="0"/>
          <w:cols w:space="720" w:num="1"/>
        </w:sectPr>
      </w:pPr>
    </w:p>
    <w:p w14:paraId="0FF13D99">
      <w:pPr>
        <w:jc w:val="center"/>
      </w:pPr>
    </w:p>
    <w:p w14:paraId="59FF3866">
      <w:pPr>
        <w:ind w:firstLine="560"/>
        <w:outlineLvl w:val="3"/>
      </w:pPr>
      <w:bookmarkStart w:id="60" w:name="_Toc_4_4_0000000068"/>
      <w:r>
        <w:rPr>
          <w:rFonts w:ascii="方正仿宋_GBK" w:hAnsi="方正仿宋_GBK" w:eastAsia="方正仿宋_GBK" w:cs="方正仿宋_GBK"/>
          <w:sz w:val="28"/>
        </w:rPr>
        <w:t>65.船舶购置债券利息项目绩效目标表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E4B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5A3B5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22F356D">
            <w:pPr>
              <w:pStyle w:val="10"/>
            </w:pPr>
            <w:r>
              <w:t>单位：万元</w:t>
            </w:r>
          </w:p>
        </w:tc>
      </w:tr>
      <w:tr w14:paraId="52D97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D707B">
            <w:pPr>
              <w:pStyle w:val="13"/>
            </w:pPr>
            <w:r>
              <w:t>项目名称</w:t>
            </w:r>
          </w:p>
        </w:tc>
        <w:tc>
          <w:tcPr>
            <w:tcW w:w="8589" w:type="dxa"/>
            <w:gridSpan w:val="6"/>
            <w:vAlign w:val="center"/>
          </w:tcPr>
          <w:p w14:paraId="0331CAB8">
            <w:pPr>
              <w:pStyle w:val="12"/>
            </w:pPr>
            <w:r>
              <w:t>船舶购置债券利息项目</w:t>
            </w:r>
          </w:p>
        </w:tc>
      </w:tr>
      <w:tr w14:paraId="2DD53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A7998">
            <w:pPr>
              <w:pStyle w:val="13"/>
            </w:pPr>
            <w:r>
              <w:t>预算规模及资金用途</w:t>
            </w:r>
          </w:p>
        </w:tc>
        <w:tc>
          <w:tcPr>
            <w:tcW w:w="1276" w:type="dxa"/>
            <w:vAlign w:val="center"/>
          </w:tcPr>
          <w:p w14:paraId="66A55378">
            <w:pPr>
              <w:pStyle w:val="13"/>
            </w:pPr>
            <w:r>
              <w:t>预算数</w:t>
            </w:r>
          </w:p>
        </w:tc>
        <w:tc>
          <w:tcPr>
            <w:tcW w:w="1332" w:type="dxa"/>
            <w:vAlign w:val="center"/>
          </w:tcPr>
          <w:p w14:paraId="708B6BD8">
            <w:pPr>
              <w:pStyle w:val="12"/>
            </w:pPr>
            <w:r>
              <w:t>584.00</w:t>
            </w:r>
          </w:p>
        </w:tc>
        <w:tc>
          <w:tcPr>
            <w:tcW w:w="1587" w:type="dxa"/>
            <w:vAlign w:val="center"/>
          </w:tcPr>
          <w:p w14:paraId="6CE7E1A6">
            <w:pPr>
              <w:pStyle w:val="13"/>
            </w:pPr>
            <w:r>
              <w:t>其中：财政    资金</w:t>
            </w:r>
          </w:p>
        </w:tc>
        <w:tc>
          <w:tcPr>
            <w:tcW w:w="1843" w:type="dxa"/>
            <w:vAlign w:val="center"/>
          </w:tcPr>
          <w:p w14:paraId="2FD9BE4B">
            <w:pPr>
              <w:pStyle w:val="12"/>
            </w:pPr>
            <w:r>
              <w:t>584.00</w:t>
            </w:r>
          </w:p>
        </w:tc>
        <w:tc>
          <w:tcPr>
            <w:tcW w:w="1276" w:type="dxa"/>
            <w:vAlign w:val="center"/>
          </w:tcPr>
          <w:p w14:paraId="4B1C35EB">
            <w:pPr>
              <w:pStyle w:val="13"/>
            </w:pPr>
            <w:r>
              <w:t>其他资金</w:t>
            </w:r>
          </w:p>
        </w:tc>
        <w:tc>
          <w:tcPr>
            <w:tcW w:w="1276" w:type="dxa"/>
            <w:vAlign w:val="center"/>
          </w:tcPr>
          <w:p w14:paraId="2A00E3EE">
            <w:pPr>
              <w:pStyle w:val="12"/>
            </w:pPr>
          </w:p>
        </w:tc>
      </w:tr>
      <w:tr w14:paraId="7497A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BA525"/>
        </w:tc>
        <w:tc>
          <w:tcPr>
            <w:tcW w:w="8589" w:type="dxa"/>
            <w:gridSpan w:val="6"/>
            <w:vAlign w:val="center"/>
          </w:tcPr>
          <w:p w14:paraId="2ADEC4AD">
            <w:pPr>
              <w:pStyle w:val="12"/>
            </w:pPr>
            <w:r>
              <w:t>保证按时偿息，完成全年工作任务。</w:t>
            </w:r>
          </w:p>
        </w:tc>
      </w:tr>
      <w:tr w14:paraId="560A3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91742">
            <w:pPr>
              <w:pStyle w:val="13"/>
            </w:pPr>
            <w:r>
              <w:t>绩效目标</w:t>
            </w:r>
          </w:p>
        </w:tc>
        <w:tc>
          <w:tcPr>
            <w:tcW w:w="8589" w:type="dxa"/>
            <w:gridSpan w:val="6"/>
            <w:vAlign w:val="center"/>
          </w:tcPr>
          <w:p w14:paraId="643845AF">
            <w:pPr>
              <w:pStyle w:val="12"/>
            </w:pPr>
            <w:r>
              <w:t xml:space="preserve">1.保证按时偿息，完成全年工作任务。      </w:t>
            </w:r>
          </w:p>
          <w:p w14:paraId="0A5A8FB8">
            <w:pPr>
              <w:pStyle w:val="12"/>
            </w:pPr>
          </w:p>
        </w:tc>
      </w:tr>
    </w:tbl>
    <w:p w14:paraId="4DE6DE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4CE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AA49E">
            <w:pPr>
              <w:pStyle w:val="13"/>
            </w:pPr>
            <w:r>
              <w:t>一级指标</w:t>
            </w:r>
          </w:p>
        </w:tc>
        <w:tc>
          <w:tcPr>
            <w:tcW w:w="1276" w:type="dxa"/>
            <w:vAlign w:val="center"/>
          </w:tcPr>
          <w:p w14:paraId="780CFED9">
            <w:pPr>
              <w:pStyle w:val="13"/>
            </w:pPr>
            <w:r>
              <w:t>二级指标</w:t>
            </w:r>
          </w:p>
        </w:tc>
        <w:tc>
          <w:tcPr>
            <w:tcW w:w="1332" w:type="dxa"/>
            <w:vAlign w:val="center"/>
          </w:tcPr>
          <w:p w14:paraId="2F17EFCC">
            <w:pPr>
              <w:pStyle w:val="13"/>
            </w:pPr>
            <w:r>
              <w:t>三级指标</w:t>
            </w:r>
          </w:p>
        </w:tc>
        <w:tc>
          <w:tcPr>
            <w:tcW w:w="3430" w:type="dxa"/>
            <w:vAlign w:val="center"/>
          </w:tcPr>
          <w:p w14:paraId="66917831">
            <w:pPr>
              <w:pStyle w:val="13"/>
            </w:pPr>
            <w:r>
              <w:t>绩效指标描述</w:t>
            </w:r>
          </w:p>
        </w:tc>
        <w:tc>
          <w:tcPr>
            <w:tcW w:w="2551" w:type="dxa"/>
            <w:vAlign w:val="center"/>
          </w:tcPr>
          <w:p w14:paraId="1BD58AB7">
            <w:pPr>
              <w:pStyle w:val="13"/>
            </w:pPr>
            <w:r>
              <w:t>指标值</w:t>
            </w:r>
          </w:p>
        </w:tc>
      </w:tr>
      <w:tr w14:paraId="2A32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C09EB">
            <w:pPr>
              <w:pStyle w:val="14"/>
            </w:pPr>
            <w:r>
              <w:t>产出指标</w:t>
            </w:r>
          </w:p>
        </w:tc>
        <w:tc>
          <w:tcPr>
            <w:tcW w:w="1276" w:type="dxa"/>
            <w:vAlign w:val="center"/>
          </w:tcPr>
          <w:p w14:paraId="05E8FBD8">
            <w:pPr>
              <w:pStyle w:val="12"/>
            </w:pPr>
            <w:r>
              <w:t>数量指标</w:t>
            </w:r>
          </w:p>
        </w:tc>
        <w:tc>
          <w:tcPr>
            <w:tcW w:w="1332" w:type="dxa"/>
            <w:vAlign w:val="center"/>
          </w:tcPr>
          <w:p w14:paraId="770D20B9">
            <w:pPr>
              <w:pStyle w:val="12"/>
            </w:pPr>
            <w:r>
              <w:t>冲抵财政垫款企业家数</w:t>
            </w:r>
          </w:p>
        </w:tc>
        <w:tc>
          <w:tcPr>
            <w:tcW w:w="3430" w:type="dxa"/>
            <w:vAlign w:val="center"/>
          </w:tcPr>
          <w:p w14:paraId="4E114047">
            <w:pPr>
              <w:pStyle w:val="12"/>
            </w:pPr>
            <w:r>
              <w:t>冲抵财政垫款企业家数</w:t>
            </w:r>
          </w:p>
        </w:tc>
        <w:tc>
          <w:tcPr>
            <w:tcW w:w="2551" w:type="dxa"/>
            <w:vAlign w:val="center"/>
          </w:tcPr>
          <w:p w14:paraId="1EA324D5">
            <w:pPr>
              <w:pStyle w:val="12"/>
            </w:pPr>
            <w:r>
              <w:t>1家</w:t>
            </w:r>
          </w:p>
        </w:tc>
      </w:tr>
      <w:tr w14:paraId="475B4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2EC48"/>
        </w:tc>
        <w:tc>
          <w:tcPr>
            <w:tcW w:w="1276" w:type="dxa"/>
            <w:vAlign w:val="center"/>
          </w:tcPr>
          <w:p w14:paraId="2778104C">
            <w:pPr>
              <w:pStyle w:val="12"/>
            </w:pPr>
            <w:r>
              <w:t>质量指标</w:t>
            </w:r>
          </w:p>
        </w:tc>
        <w:tc>
          <w:tcPr>
            <w:tcW w:w="1332" w:type="dxa"/>
            <w:vAlign w:val="center"/>
          </w:tcPr>
          <w:p w14:paraId="16442999">
            <w:pPr>
              <w:pStyle w:val="12"/>
            </w:pPr>
            <w:r>
              <w:t>完成规定金额</w:t>
            </w:r>
          </w:p>
        </w:tc>
        <w:tc>
          <w:tcPr>
            <w:tcW w:w="3430" w:type="dxa"/>
            <w:vAlign w:val="center"/>
          </w:tcPr>
          <w:p w14:paraId="2BC83CA3">
            <w:pPr>
              <w:pStyle w:val="12"/>
            </w:pPr>
            <w:r>
              <w:t>完成规定金额</w:t>
            </w:r>
          </w:p>
        </w:tc>
        <w:tc>
          <w:tcPr>
            <w:tcW w:w="2551" w:type="dxa"/>
            <w:vAlign w:val="center"/>
          </w:tcPr>
          <w:p w14:paraId="3B63ED39">
            <w:pPr>
              <w:pStyle w:val="12"/>
            </w:pPr>
            <w:r>
              <w:t>准确完成</w:t>
            </w:r>
          </w:p>
        </w:tc>
      </w:tr>
      <w:tr w14:paraId="0598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5BF53"/>
        </w:tc>
        <w:tc>
          <w:tcPr>
            <w:tcW w:w="1276" w:type="dxa"/>
            <w:vAlign w:val="center"/>
          </w:tcPr>
          <w:p w14:paraId="5D168468">
            <w:pPr>
              <w:pStyle w:val="12"/>
            </w:pPr>
            <w:r>
              <w:t>时效指标</w:t>
            </w:r>
          </w:p>
        </w:tc>
        <w:tc>
          <w:tcPr>
            <w:tcW w:w="1332" w:type="dxa"/>
            <w:vAlign w:val="center"/>
          </w:tcPr>
          <w:p w14:paraId="6C1753A2">
            <w:pPr>
              <w:pStyle w:val="12"/>
            </w:pPr>
            <w:r>
              <w:t>扣缴及时性</w:t>
            </w:r>
          </w:p>
        </w:tc>
        <w:tc>
          <w:tcPr>
            <w:tcW w:w="3430" w:type="dxa"/>
            <w:vAlign w:val="center"/>
          </w:tcPr>
          <w:p w14:paraId="55574BAE">
            <w:pPr>
              <w:pStyle w:val="12"/>
            </w:pPr>
            <w:r>
              <w:t>扣缴及时性</w:t>
            </w:r>
          </w:p>
        </w:tc>
        <w:tc>
          <w:tcPr>
            <w:tcW w:w="2551" w:type="dxa"/>
            <w:vAlign w:val="center"/>
          </w:tcPr>
          <w:p w14:paraId="0F5924C7">
            <w:pPr>
              <w:pStyle w:val="12"/>
            </w:pPr>
            <w:r>
              <w:t>及时扣缴</w:t>
            </w:r>
          </w:p>
        </w:tc>
      </w:tr>
      <w:tr w14:paraId="0859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E983D"/>
        </w:tc>
        <w:tc>
          <w:tcPr>
            <w:tcW w:w="1276" w:type="dxa"/>
            <w:vAlign w:val="center"/>
          </w:tcPr>
          <w:p w14:paraId="2993172F">
            <w:pPr>
              <w:pStyle w:val="12"/>
            </w:pPr>
            <w:r>
              <w:t>成本指标</w:t>
            </w:r>
          </w:p>
        </w:tc>
        <w:tc>
          <w:tcPr>
            <w:tcW w:w="1332" w:type="dxa"/>
            <w:vAlign w:val="center"/>
          </w:tcPr>
          <w:p w14:paraId="3BC16B0F">
            <w:pPr>
              <w:pStyle w:val="12"/>
            </w:pPr>
            <w:r>
              <w:t>冲抵垫款金额</w:t>
            </w:r>
          </w:p>
        </w:tc>
        <w:tc>
          <w:tcPr>
            <w:tcW w:w="3430" w:type="dxa"/>
            <w:vAlign w:val="center"/>
          </w:tcPr>
          <w:p w14:paraId="397792B0">
            <w:pPr>
              <w:pStyle w:val="12"/>
            </w:pPr>
            <w:r>
              <w:t>冲抵垫款金额</w:t>
            </w:r>
          </w:p>
        </w:tc>
        <w:tc>
          <w:tcPr>
            <w:tcW w:w="2551" w:type="dxa"/>
            <w:vAlign w:val="center"/>
          </w:tcPr>
          <w:p w14:paraId="6B45FEA4">
            <w:pPr>
              <w:pStyle w:val="12"/>
            </w:pPr>
            <w:r>
              <w:t>584万元</w:t>
            </w:r>
          </w:p>
        </w:tc>
      </w:tr>
      <w:tr w14:paraId="7DC3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D078A">
            <w:pPr>
              <w:pStyle w:val="14"/>
            </w:pPr>
            <w:r>
              <w:t>效益指标</w:t>
            </w:r>
          </w:p>
        </w:tc>
        <w:tc>
          <w:tcPr>
            <w:tcW w:w="1276" w:type="dxa"/>
            <w:vAlign w:val="center"/>
          </w:tcPr>
          <w:p w14:paraId="78B19031">
            <w:pPr>
              <w:pStyle w:val="12"/>
            </w:pPr>
            <w:r>
              <w:t>社会效益指标</w:t>
            </w:r>
          </w:p>
        </w:tc>
        <w:tc>
          <w:tcPr>
            <w:tcW w:w="1332" w:type="dxa"/>
            <w:vAlign w:val="center"/>
          </w:tcPr>
          <w:p w14:paraId="24A7B9AD">
            <w:pPr>
              <w:pStyle w:val="12"/>
            </w:pPr>
            <w:r>
              <w:t>国企欠款问题</w:t>
            </w:r>
          </w:p>
        </w:tc>
        <w:tc>
          <w:tcPr>
            <w:tcW w:w="3430" w:type="dxa"/>
            <w:vAlign w:val="center"/>
          </w:tcPr>
          <w:p w14:paraId="2DFBD602">
            <w:pPr>
              <w:pStyle w:val="12"/>
            </w:pPr>
            <w:r>
              <w:t>国企欠款问题</w:t>
            </w:r>
          </w:p>
        </w:tc>
        <w:tc>
          <w:tcPr>
            <w:tcW w:w="2551" w:type="dxa"/>
            <w:vAlign w:val="center"/>
          </w:tcPr>
          <w:p w14:paraId="20C50256">
            <w:pPr>
              <w:pStyle w:val="12"/>
            </w:pPr>
            <w:r>
              <w:t>有所缓解</w:t>
            </w:r>
          </w:p>
        </w:tc>
      </w:tr>
      <w:tr w14:paraId="2012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319D8">
            <w:pPr>
              <w:pStyle w:val="14"/>
            </w:pPr>
            <w:r>
              <w:t>满意度指标</w:t>
            </w:r>
          </w:p>
        </w:tc>
        <w:tc>
          <w:tcPr>
            <w:tcW w:w="1276" w:type="dxa"/>
            <w:vAlign w:val="center"/>
          </w:tcPr>
          <w:p w14:paraId="67477B78">
            <w:pPr>
              <w:pStyle w:val="12"/>
            </w:pPr>
            <w:r>
              <w:t>服务对象满意度指标</w:t>
            </w:r>
          </w:p>
        </w:tc>
        <w:tc>
          <w:tcPr>
            <w:tcW w:w="1332" w:type="dxa"/>
            <w:vAlign w:val="center"/>
          </w:tcPr>
          <w:p w14:paraId="2659999C">
            <w:pPr>
              <w:pStyle w:val="12"/>
            </w:pPr>
            <w:r>
              <w:t>受益人员满意度</w:t>
            </w:r>
          </w:p>
        </w:tc>
        <w:tc>
          <w:tcPr>
            <w:tcW w:w="3430" w:type="dxa"/>
            <w:vAlign w:val="center"/>
          </w:tcPr>
          <w:p w14:paraId="4C98E8B3">
            <w:pPr>
              <w:pStyle w:val="12"/>
            </w:pPr>
            <w:r>
              <w:t>受益人员满意度</w:t>
            </w:r>
          </w:p>
        </w:tc>
        <w:tc>
          <w:tcPr>
            <w:tcW w:w="2551" w:type="dxa"/>
            <w:vAlign w:val="center"/>
          </w:tcPr>
          <w:p w14:paraId="40A3B45C">
            <w:pPr>
              <w:pStyle w:val="12"/>
            </w:pPr>
            <w:r>
              <w:t>≥90%</w:t>
            </w:r>
          </w:p>
        </w:tc>
      </w:tr>
    </w:tbl>
    <w:p w14:paraId="09D24908">
      <w:pPr>
        <w:sectPr>
          <w:pgSz w:w="11900" w:h="16840"/>
          <w:pgMar w:top="1984" w:right="1304" w:bottom="1134" w:left="1304" w:header="720" w:footer="720" w:gutter="0"/>
          <w:cols w:space="720" w:num="1"/>
        </w:sectPr>
      </w:pPr>
    </w:p>
    <w:p w14:paraId="4ED23D03">
      <w:pPr>
        <w:jc w:val="center"/>
      </w:pPr>
    </w:p>
    <w:p w14:paraId="3E4EB287">
      <w:pPr>
        <w:ind w:firstLine="560"/>
        <w:outlineLvl w:val="3"/>
      </w:pPr>
      <w:bookmarkStart w:id="61" w:name="_Toc_4_4_0000000069"/>
      <w:r>
        <w:rPr>
          <w:rFonts w:ascii="方正仿宋_GBK" w:hAnsi="方正仿宋_GBK" w:eastAsia="方正仿宋_GBK" w:cs="方正仿宋_GBK"/>
          <w:sz w:val="28"/>
        </w:rPr>
        <w:t>66.商务发展运转经费绩效目标表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29FC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9CDE9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36949AD">
            <w:pPr>
              <w:pStyle w:val="10"/>
            </w:pPr>
            <w:r>
              <w:t>单位：万元</w:t>
            </w:r>
          </w:p>
        </w:tc>
      </w:tr>
      <w:tr w14:paraId="1CD3A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3BF55">
            <w:pPr>
              <w:pStyle w:val="13"/>
            </w:pPr>
            <w:r>
              <w:t>项目名称</w:t>
            </w:r>
          </w:p>
        </w:tc>
        <w:tc>
          <w:tcPr>
            <w:tcW w:w="8589" w:type="dxa"/>
            <w:gridSpan w:val="6"/>
            <w:vAlign w:val="center"/>
          </w:tcPr>
          <w:p w14:paraId="66596F78">
            <w:pPr>
              <w:pStyle w:val="12"/>
            </w:pPr>
            <w:r>
              <w:t>商务发展运转经费</w:t>
            </w:r>
          </w:p>
        </w:tc>
      </w:tr>
      <w:tr w14:paraId="61947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A2E0">
            <w:pPr>
              <w:pStyle w:val="13"/>
            </w:pPr>
            <w:r>
              <w:t>预算规模及资金用途</w:t>
            </w:r>
          </w:p>
        </w:tc>
        <w:tc>
          <w:tcPr>
            <w:tcW w:w="1276" w:type="dxa"/>
            <w:vAlign w:val="center"/>
          </w:tcPr>
          <w:p w14:paraId="25D7D490">
            <w:pPr>
              <w:pStyle w:val="13"/>
            </w:pPr>
            <w:r>
              <w:t>预算数</w:t>
            </w:r>
          </w:p>
        </w:tc>
        <w:tc>
          <w:tcPr>
            <w:tcW w:w="1332" w:type="dxa"/>
            <w:vAlign w:val="center"/>
          </w:tcPr>
          <w:p w14:paraId="33A6069D">
            <w:pPr>
              <w:pStyle w:val="12"/>
            </w:pPr>
            <w:r>
              <w:t>481.00</w:t>
            </w:r>
          </w:p>
        </w:tc>
        <w:tc>
          <w:tcPr>
            <w:tcW w:w="1587" w:type="dxa"/>
            <w:vAlign w:val="center"/>
          </w:tcPr>
          <w:p w14:paraId="39BE9897">
            <w:pPr>
              <w:pStyle w:val="13"/>
            </w:pPr>
            <w:r>
              <w:t>其中：财政    资金</w:t>
            </w:r>
          </w:p>
        </w:tc>
        <w:tc>
          <w:tcPr>
            <w:tcW w:w="1843" w:type="dxa"/>
            <w:vAlign w:val="center"/>
          </w:tcPr>
          <w:p w14:paraId="2EEEABC1">
            <w:pPr>
              <w:pStyle w:val="12"/>
            </w:pPr>
            <w:r>
              <w:t>481.00</w:t>
            </w:r>
          </w:p>
        </w:tc>
        <w:tc>
          <w:tcPr>
            <w:tcW w:w="1276" w:type="dxa"/>
            <w:vAlign w:val="center"/>
          </w:tcPr>
          <w:p w14:paraId="57F91B9B">
            <w:pPr>
              <w:pStyle w:val="13"/>
            </w:pPr>
            <w:r>
              <w:t>其他资金</w:t>
            </w:r>
          </w:p>
        </w:tc>
        <w:tc>
          <w:tcPr>
            <w:tcW w:w="1276" w:type="dxa"/>
            <w:vAlign w:val="center"/>
          </w:tcPr>
          <w:p w14:paraId="31200595">
            <w:pPr>
              <w:pStyle w:val="12"/>
            </w:pPr>
          </w:p>
        </w:tc>
      </w:tr>
      <w:tr w14:paraId="525FF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73DDF"/>
        </w:tc>
        <w:tc>
          <w:tcPr>
            <w:tcW w:w="8589" w:type="dxa"/>
            <w:gridSpan w:val="6"/>
            <w:vAlign w:val="center"/>
          </w:tcPr>
          <w:p w14:paraId="4554475A">
            <w:pPr>
              <w:pStyle w:val="12"/>
            </w:pPr>
            <w:r>
              <w:t>保障机关正常运转支出，主要包括维修费、物业费、取暖费等。</w:t>
            </w:r>
          </w:p>
        </w:tc>
      </w:tr>
      <w:tr w14:paraId="3B0E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F248C">
            <w:pPr>
              <w:pStyle w:val="13"/>
            </w:pPr>
            <w:r>
              <w:t>绩效目标</w:t>
            </w:r>
          </w:p>
        </w:tc>
        <w:tc>
          <w:tcPr>
            <w:tcW w:w="8589" w:type="dxa"/>
            <w:gridSpan w:val="6"/>
            <w:vAlign w:val="center"/>
          </w:tcPr>
          <w:p w14:paraId="18421153">
            <w:pPr>
              <w:pStyle w:val="12"/>
            </w:pPr>
            <w:r>
              <w:t>1.目标内容1保障机关正常运转支出，主要包括维修费、物业费、取暖费等。</w:t>
            </w:r>
          </w:p>
        </w:tc>
      </w:tr>
    </w:tbl>
    <w:p w14:paraId="70A9BE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78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06950">
            <w:pPr>
              <w:pStyle w:val="13"/>
            </w:pPr>
            <w:r>
              <w:t>一级指标</w:t>
            </w:r>
          </w:p>
        </w:tc>
        <w:tc>
          <w:tcPr>
            <w:tcW w:w="1276" w:type="dxa"/>
            <w:vAlign w:val="center"/>
          </w:tcPr>
          <w:p w14:paraId="7D38EBC0">
            <w:pPr>
              <w:pStyle w:val="13"/>
            </w:pPr>
            <w:r>
              <w:t>二级指标</w:t>
            </w:r>
          </w:p>
        </w:tc>
        <w:tc>
          <w:tcPr>
            <w:tcW w:w="1332" w:type="dxa"/>
            <w:vAlign w:val="center"/>
          </w:tcPr>
          <w:p w14:paraId="64FAA133">
            <w:pPr>
              <w:pStyle w:val="13"/>
            </w:pPr>
            <w:r>
              <w:t>三级指标</w:t>
            </w:r>
          </w:p>
        </w:tc>
        <w:tc>
          <w:tcPr>
            <w:tcW w:w="3430" w:type="dxa"/>
            <w:vAlign w:val="center"/>
          </w:tcPr>
          <w:p w14:paraId="419EABB0">
            <w:pPr>
              <w:pStyle w:val="13"/>
            </w:pPr>
            <w:r>
              <w:t>绩效指标描述</w:t>
            </w:r>
          </w:p>
        </w:tc>
        <w:tc>
          <w:tcPr>
            <w:tcW w:w="2551" w:type="dxa"/>
            <w:vAlign w:val="center"/>
          </w:tcPr>
          <w:p w14:paraId="1A243DEE">
            <w:pPr>
              <w:pStyle w:val="13"/>
            </w:pPr>
            <w:r>
              <w:t>指标值</w:t>
            </w:r>
          </w:p>
        </w:tc>
      </w:tr>
      <w:tr w14:paraId="5AAA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EB532">
            <w:pPr>
              <w:pStyle w:val="14"/>
            </w:pPr>
            <w:r>
              <w:t>产出指标</w:t>
            </w:r>
          </w:p>
        </w:tc>
        <w:tc>
          <w:tcPr>
            <w:tcW w:w="1276" w:type="dxa"/>
            <w:vAlign w:val="center"/>
          </w:tcPr>
          <w:p w14:paraId="578AD639">
            <w:pPr>
              <w:pStyle w:val="12"/>
            </w:pPr>
            <w:r>
              <w:t>数量指标</w:t>
            </w:r>
          </w:p>
        </w:tc>
        <w:tc>
          <w:tcPr>
            <w:tcW w:w="1332" w:type="dxa"/>
            <w:vAlign w:val="center"/>
          </w:tcPr>
          <w:p w14:paraId="2255D23F">
            <w:pPr>
              <w:pStyle w:val="12"/>
            </w:pPr>
            <w:r>
              <w:t>物业管理服务面积</w:t>
            </w:r>
          </w:p>
        </w:tc>
        <w:tc>
          <w:tcPr>
            <w:tcW w:w="3430" w:type="dxa"/>
            <w:vAlign w:val="center"/>
          </w:tcPr>
          <w:p w14:paraId="34431D41">
            <w:pPr>
              <w:pStyle w:val="12"/>
            </w:pPr>
            <w:r>
              <w:t>物业管理服务面积</w:t>
            </w:r>
          </w:p>
        </w:tc>
        <w:tc>
          <w:tcPr>
            <w:tcW w:w="2551" w:type="dxa"/>
            <w:vAlign w:val="center"/>
          </w:tcPr>
          <w:p w14:paraId="152751A1">
            <w:pPr>
              <w:pStyle w:val="12"/>
            </w:pPr>
            <w:r>
              <w:t>≥29600平方米</w:t>
            </w:r>
          </w:p>
        </w:tc>
      </w:tr>
      <w:tr w14:paraId="34FE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C167C"/>
        </w:tc>
        <w:tc>
          <w:tcPr>
            <w:tcW w:w="1276" w:type="dxa"/>
            <w:vAlign w:val="center"/>
          </w:tcPr>
          <w:p w14:paraId="1FEE14AF">
            <w:pPr>
              <w:pStyle w:val="12"/>
            </w:pPr>
            <w:r>
              <w:t>数量指标</w:t>
            </w:r>
          </w:p>
        </w:tc>
        <w:tc>
          <w:tcPr>
            <w:tcW w:w="1332" w:type="dxa"/>
            <w:vAlign w:val="center"/>
          </w:tcPr>
          <w:p w14:paraId="0C2392B9">
            <w:pPr>
              <w:pStyle w:val="12"/>
            </w:pPr>
            <w:r>
              <w:t>开展设备维修、系统运行维护、宣</w:t>
            </w:r>
          </w:p>
        </w:tc>
        <w:tc>
          <w:tcPr>
            <w:tcW w:w="3430" w:type="dxa"/>
            <w:vAlign w:val="center"/>
          </w:tcPr>
          <w:p w14:paraId="0A4B6F6D">
            <w:pPr>
              <w:pStyle w:val="12"/>
            </w:pPr>
            <w:r>
              <w:t>开展设备维修、系运行统维护工作</w:t>
            </w:r>
          </w:p>
        </w:tc>
        <w:tc>
          <w:tcPr>
            <w:tcW w:w="2551" w:type="dxa"/>
            <w:vAlign w:val="center"/>
          </w:tcPr>
          <w:p w14:paraId="4065D9C8">
            <w:pPr>
              <w:pStyle w:val="12"/>
            </w:pPr>
            <w:r>
              <w:t>≥300次</w:t>
            </w:r>
          </w:p>
        </w:tc>
      </w:tr>
      <w:tr w14:paraId="763BA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70D31"/>
        </w:tc>
        <w:tc>
          <w:tcPr>
            <w:tcW w:w="1276" w:type="dxa"/>
            <w:vAlign w:val="center"/>
          </w:tcPr>
          <w:p w14:paraId="6EA9B51D">
            <w:pPr>
              <w:pStyle w:val="12"/>
            </w:pPr>
            <w:r>
              <w:t>质量指标</w:t>
            </w:r>
          </w:p>
        </w:tc>
        <w:tc>
          <w:tcPr>
            <w:tcW w:w="1332" w:type="dxa"/>
            <w:vAlign w:val="center"/>
          </w:tcPr>
          <w:p w14:paraId="12D32051">
            <w:pPr>
              <w:pStyle w:val="12"/>
            </w:pPr>
            <w:r>
              <w:t>维护设备完成率</w:t>
            </w:r>
          </w:p>
        </w:tc>
        <w:tc>
          <w:tcPr>
            <w:tcW w:w="3430" w:type="dxa"/>
            <w:vAlign w:val="center"/>
          </w:tcPr>
          <w:p w14:paraId="6B39321A">
            <w:pPr>
              <w:pStyle w:val="12"/>
            </w:pPr>
            <w:r>
              <w:t>维护设备完成率</w:t>
            </w:r>
          </w:p>
        </w:tc>
        <w:tc>
          <w:tcPr>
            <w:tcW w:w="2551" w:type="dxa"/>
            <w:vAlign w:val="center"/>
          </w:tcPr>
          <w:p w14:paraId="028AECBC">
            <w:pPr>
              <w:pStyle w:val="12"/>
            </w:pPr>
            <w:r>
              <w:t>≥90%</w:t>
            </w:r>
          </w:p>
        </w:tc>
      </w:tr>
      <w:tr w14:paraId="470C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3E186"/>
        </w:tc>
        <w:tc>
          <w:tcPr>
            <w:tcW w:w="1276" w:type="dxa"/>
            <w:vAlign w:val="center"/>
          </w:tcPr>
          <w:p w14:paraId="2A30E566">
            <w:pPr>
              <w:pStyle w:val="12"/>
            </w:pPr>
            <w:r>
              <w:t>质量指标</w:t>
            </w:r>
          </w:p>
        </w:tc>
        <w:tc>
          <w:tcPr>
            <w:tcW w:w="1332" w:type="dxa"/>
            <w:vAlign w:val="center"/>
          </w:tcPr>
          <w:p w14:paraId="69FF409A">
            <w:pPr>
              <w:pStyle w:val="12"/>
            </w:pPr>
            <w:r>
              <w:t>服务验收合格率</w:t>
            </w:r>
          </w:p>
        </w:tc>
        <w:tc>
          <w:tcPr>
            <w:tcW w:w="3430" w:type="dxa"/>
            <w:vAlign w:val="center"/>
          </w:tcPr>
          <w:p w14:paraId="690CFBE0">
            <w:pPr>
              <w:pStyle w:val="12"/>
            </w:pPr>
            <w:r>
              <w:t>服务验收合格率</w:t>
            </w:r>
          </w:p>
        </w:tc>
        <w:tc>
          <w:tcPr>
            <w:tcW w:w="2551" w:type="dxa"/>
            <w:vAlign w:val="center"/>
          </w:tcPr>
          <w:p w14:paraId="58C2E31A">
            <w:pPr>
              <w:pStyle w:val="12"/>
            </w:pPr>
            <w:r>
              <w:t>≥90%</w:t>
            </w:r>
          </w:p>
        </w:tc>
      </w:tr>
      <w:tr w14:paraId="308A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3BB23"/>
        </w:tc>
        <w:tc>
          <w:tcPr>
            <w:tcW w:w="1276" w:type="dxa"/>
            <w:vAlign w:val="center"/>
          </w:tcPr>
          <w:p w14:paraId="57A0FC82">
            <w:pPr>
              <w:pStyle w:val="12"/>
            </w:pPr>
            <w:r>
              <w:t>数量指标</w:t>
            </w:r>
          </w:p>
        </w:tc>
        <w:tc>
          <w:tcPr>
            <w:tcW w:w="1332" w:type="dxa"/>
            <w:vAlign w:val="center"/>
          </w:tcPr>
          <w:p w14:paraId="6054CD00">
            <w:pPr>
              <w:pStyle w:val="12"/>
            </w:pPr>
            <w:r>
              <w:t>设备更新购置数量</w:t>
            </w:r>
          </w:p>
        </w:tc>
        <w:tc>
          <w:tcPr>
            <w:tcW w:w="3430" w:type="dxa"/>
            <w:vAlign w:val="center"/>
          </w:tcPr>
          <w:p w14:paraId="1497911B">
            <w:pPr>
              <w:pStyle w:val="12"/>
            </w:pPr>
            <w:r>
              <w:t>设备更新购置数量</w:t>
            </w:r>
          </w:p>
        </w:tc>
        <w:tc>
          <w:tcPr>
            <w:tcW w:w="2551" w:type="dxa"/>
            <w:vAlign w:val="center"/>
          </w:tcPr>
          <w:p w14:paraId="4D642FA1">
            <w:pPr>
              <w:pStyle w:val="12"/>
            </w:pPr>
            <w:r>
              <w:t>≥30台</w:t>
            </w:r>
          </w:p>
        </w:tc>
      </w:tr>
      <w:tr w14:paraId="328E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E916F"/>
        </w:tc>
        <w:tc>
          <w:tcPr>
            <w:tcW w:w="1276" w:type="dxa"/>
            <w:vAlign w:val="center"/>
          </w:tcPr>
          <w:p w14:paraId="54354B79">
            <w:pPr>
              <w:pStyle w:val="12"/>
            </w:pPr>
            <w:r>
              <w:t>时效指标</w:t>
            </w:r>
          </w:p>
        </w:tc>
        <w:tc>
          <w:tcPr>
            <w:tcW w:w="1332" w:type="dxa"/>
            <w:vAlign w:val="center"/>
          </w:tcPr>
          <w:p w14:paraId="5BCA3024">
            <w:pPr>
              <w:pStyle w:val="12"/>
            </w:pPr>
            <w:r>
              <w:t>维修响应及时性</w:t>
            </w:r>
          </w:p>
        </w:tc>
        <w:tc>
          <w:tcPr>
            <w:tcW w:w="3430" w:type="dxa"/>
            <w:vAlign w:val="center"/>
          </w:tcPr>
          <w:p w14:paraId="032E70FC">
            <w:pPr>
              <w:pStyle w:val="12"/>
            </w:pPr>
            <w:r>
              <w:t>维修响应及时性</w:t>
            </w:r>
          </w:p>
        </w:tc>
        <w:tc>
          <w:tcPr>
            <w:tcW w:w="2551" w:type="dxa"/>
            <w:vAlign w:val="center"/>
          </w:tcPr>
          <w:p w14:paraId="489FBECF">
            <w:pPr>
              <w:pStyle w:val="12"/>
            </w:pPr>
            <w:r>
              <w:t>≤12小时</w:t>
            </w:r>
          </w:p>
        </w:tc>
      </w:tr>
      <w:tr w14:paraId="7336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E240A"/>
        </w:tc>
        <w:tc>
          <w:tcPr>
            <w:tcW w:w="1276" w:type="dxa"/>
            <w:vAlign w:val="center"/>
          </w:tcPr>
          <w:p w14:paraId="31971AD2">
            <w:pPr>
              <w:pStyle w:val="12"/>
            </w:pPr>
            <w:r>
              <w:t>时效指标</w:t>
            </w:r>
          </w:p>
        </w:tc>
        <w:tc>
          <w:tcPr>
            <w:tcW w:w="1332" w:type="dxa"/>
            <w:vAlign w:val="center"/>
          </w:tcPr>
          <w:p w14:paraId="6515FC40">
            <w:pPr>
              <w:pStyle w:val="12"/>
            </w:pPr>
            <w:r>
              <w:t>设备购置完成及时率</w:t>
            </w:r>
          </w:p>
        </w:tc>
        <w:tc>
          <w:tcPr>
            <w:tcW w:w="3430" w:type="dxa"/>
            <w:vAlign w:val="center"/>
          </w:tcPr>
          <w:p w14:paraId="21F6A634">
            <w:pPr>
              <w:pStyle w:val="12"/>
            </w:pPr>
            <w:r>
              <w:t>设备购置完成及时率</w:t>
            </w:r>
          </w:p>
        </w:tc>
        <w:tc>
          <w:tcPr>
            <w:tcW w:w="2551" w:type="dxa"/>
            <w:vAlign w:val="center"/>
          </w:tcPr>
          <w:p w14:paraId="7AAD8936">
            <w:pPr>
              <w:pStyle w:val="12"/>
            </w:pPr>
            <w:r>
              <w:t>≥90%</w:t>
            </w:r>
          </w:p>
        </w:tc>
      </w:tr>
      <w:tr w14:paraId="0E413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AEEBD"/>
        </w:tc>
        <w:tc>
          <w:tcPr>
            <w:tcW w:w="1276" w:type="dxa"/>
            <w:vAlign w:val="center"/>
          </w:tcPr>
          <w:p w14:paraId="7989BC18">
            <w:pPr>
              <w:pStyle w:val="12"/>
            </w:pPr>
            <w:r>
              <w:t>成本指标</w:t>
            </w:r>
          </w:p>
        </w:tc>
        <w:tc>
          <w:tcPr>
            <w:tcW w:w="1332" w:type="dxa"/>
            <w:vAlign w:val="center"/>
          </w:tcPr>
          <w:p w14:paraId="5A0B0DA9">
            <w:pPr>
              <w:pStyle w:val="12"/>
            </w:pPr>
            <w:r>
              <w:t>成本性支出</w:t>
            </w:r>
          </w:p>
        </w:tc>
        <w:tc>
          <w:tcPr>
            <w:tcW w:w="3430" w:type="dxa"/>
            <w:vAlign w:val="center"/>
          </w:tcPr>
          <w:p w14:paraId="784F7B87">
            <w:pPr>
              <w:pStyle w:val="12"/>
            </w:pPr>
            <w:r>
              <w:t>成本性支出</w:t>
            </w:r>
          </w:p>
        </w:tc>
        <w:tc>
          <w:tcPr>
            <w:tcW w:w="2551" w:type="dxa"/>
            <w:vAlign w:val="center"/>
          </w:tcPr>
          <w:p w14:paraId="5C611166">
            <w:pPr>
              <w:pStyle w:val="12"/>
            </w:pPr>
            <w:r>
              <w:t>481万元</w:t>
            </w:r>
          </w:p>
        </w:tc>
      </w:tr>
      <w:tr w14:paraId="4538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FEA0D">
            <w:pPr>
              <w:pStyle w:val="14"/>
            </w:pPr>
            <w:r>
              <w:t>效益指标</w:t>
            </w:r>
          </w:p>
        </w:tc>
        <w:tc>
          <w:tcPr>
            <w:tcW w:w="1276" w:type="dxa"/>
            <w:vAlign w:val="center"/>
          </w:tcPr>
          <w:p w14:paraId="12C6725C">
            <w:pPr>
              <w:pStyle w:val="12"/>
            </w:pPr>
            <w:r>
              <w:t>经济效益指标</w:t>
            </w:r>
          </w:p>
        </w:tc>
        <w:tc>
          <w:tcPr>
            <w:tcW w:w="1332" w:type="dxa"/>
            <w:vAlign w:val="center"/>
          </w:tcPr>
          <w:p w14:paraId="0DA43B4C">
            <w:pPr>
              <w:pStyle w:val="12"/>
            </w:pPr>
            <w:r>
              <w:t>资产使用效率</w:t>
            </w:r>
          </w:p>
        </w:tc>
        <w:tc>
          <w:tcPr>
            <w:tcW w:w="3430" w:type="dxa"/>
            <w:vAlign w:val="center"/>
          </w:tcPr>
          <w:p w14:paraId="2A8A6540">
            <w:pPr>
              <w:pStyle w:val="12"/>
            </w:pPr>
            <w:r>
              <w:t>资产使用效率</w:t>
            </w:r>
          </w:p>
        </w:tc>
        <w:tc>
          <w:tcPr>
            <w:tcW w:w="2551" w:type="dxa"/>
            <w:vAlign w:val="center"/>
          </w:tcPr>
          <w:p w14:paraId="73CE3484">
            <w:pPr>
              <w:pStyle w:val="12"/>
            </w:pPr>
            <w:r>
              <w:t>≥90%</w:t>
            </w:r>
          </w:p>
        </w:tc>
      </w:tr>
      <w:tr w14:paraId="118D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5B2D2">
            <w:pPr>
              <w:pStyle w:val="14"/>
            </w:pPr>
            <w:r>
              <w:t>效益指标</w:t>
            </w:r>
          </w:p>
        </w:tc>
        <w:tc>
          <w:tcPr>
            <w:tcW w:w="1276" w:type="dxa"/>
            <w:vAlign w:val="center"/>
          </w:tcPr>
          <w:p w14:paraId="3F6908AB">
            <w:pPr>
              <w:pStyle w:val="12"/>
            </w:pPr>
            <w:r>
              <w:t>生态效益指标</w:t>
            </w:r>
          </w:p>
        </w:tc>
        <w:tc>
          <w:tcPr>
            <w:tcW w:w="1332" w:type="dxa"/>
            <w:vAlign w:val="center"/>
          </w:tcPr>
          <w:p w14:paraId="599EAC8D">
            <w:pPr>
              <w:pStyle w:val="12"/>
            </w:pPr>
            <w:r>
              <w:t>通过网上办公，减少办公纸张浪费</w:t>
            </w:r>
          </w:p>
        </w:tc>
        <w:tc>
          <w:tcPr>
            <w:tcW w:w="3430" w:type="dxa"/>
            <w:vAlign w:val="center"/>
          </w:tcPr>
          <w:p w14:paraId="2077402B">
            <w:pPr>
              <w:pStyle w:val="12"/>
            </w:pPr>
            <w:r>
              <w:t>通过网上办公，减少办公纸张浪费</w:t>
            </w:r>
          </w:p>
        </w:tc>
        <w:tc>
          <w:tcPr>
            <w:tcW w:w="2551" w:type="dxa"/>
            <w:vAlign w:val="center"/>
          </w:tcPr>
          <w:p w14:paraId="32DEA8C2">
            <w:pPr>
              <w:pStyle w:val="12"/>
            </w:pPr>
            <w:r>
              <w:t>≥95%</w:t>
            </w:r>
          </w:p>
        </w:tc>
      </w:tr>
      <w:tr w14:paraId="4EA71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818F8">
            <w:pPr>
              <w:pStyle w:val="14"/>
            </w:pPr>
            <w:r>
              <w:t>满意度指标</w:t>
            </w:r>
          </w:p>
        </w:tc>
        <w:tc>
          <w:tcPr>
            <w:tcW w:w="1276" w:type="dxa"/>
            <w:vAlign w:val="center"/>
          </w:tcPr>
          <w:p w14:paraId="48AC0799">
            <w:pPr>
              <w:pStyle w:val="12"/>
            </w:pPr>
            <w:r>
              <w:t>服务对象满意度指标</w:t>
            </w:r>
          </w:p>
        </w:tc>
        <w:tc>
          <w:tcPr>
            <w:tcW w:w="1332" w:type="dxa"/>
            <w:vAlign w:val="center"/>
          </w:tcPr>
          <w:p w14:paraId="0B44D462">
            <w:pPr>
              <w:pStyle w:val="12"/>
            </w:pPr>
            <w:r>
              <w:t>被保障人员满意程度</w:t>
            </w:r>
          </w:p>
        </w:tc>
        <w:tc>
          <w:tcPr>
            <w:tcW w:w="3430" w:type="dxa"/>
            <w:vAlign w:val="center"/>
          </w:tcPr>
          <w:p w14:paraId="07D82468">
            <w:pPr>
              <w:pStyle w:val="12"/>
            </w:pPr>
            <w:r>
              <w:t>被保障人员满意程度</w:t>
            </w:r>
          </w:p>
        </w:tc>
        <w:tc>
          <w:tcPr>
            <w:tcW w:w="2551" w:type="dxa"/>
            <w:vAlign w:val="center"/>
          </w:tcPr>
          <w:p w14:paraId="7E7B066A">
            <w:pPr>
              <w:pStyle w:val="12"/>
            </w:pPr>
            <w:r>
              <w:t>≥90%</w:t>
            </w:r>
          </w:p>
        </w:tc>
      </w:tr>
    </w:tbl>
    <w:p w14:paraId="3DE0F2F9">
      <w:pPr>
        <w:sectPr>
          <w:pgSz w:w="11900" w:h="16840"/>
          <w:pgMar w:top="1984" w:right="1304" w:bottom="1134" w:left="1304" w:header="720" w:footer="720" w:gutter="0"/>
          <w:cols w:space="720" w:num="1"/>
        </w:sectPr>
      </w:pPr>
    </w:p>
    <w:p w14:paraId="139E81CE"/>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roma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D249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0CA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219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C19D">
    <w:pPr>
      <w:jc w:val="right"/>
    </w:pPr>
    <w:r>
      <w:fldChar w:fldCharType="begin"/>
    </w:r>
    <w:r>
      <w:instrText xml:space="preserve">PAGE "page number"</w:instrText>
    </w:r>
    <w:r>
      <w:fldChar w:fldCharType="separate"/>
    </w:r>
    <w:r>
      <w:t>85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CC1D">
    <w:r>
      <w:fldChar w:fldCharType="begin"/>
    </w:r>
    <w:r>
      <w:instrText xml:space="preserve">PAGE "page number"</w:instrText>
    </w:r>
    <w:r>
      <w:fldChar w:fldCharType="separate"/>
    </w:r>
    <w: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218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12B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51A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D0D70"/>
    <w:rsid w:val="00180D6E"/>
    <w:rsid w:val="002D0D70"/>
    <w:rsid w:val="00EA0434"/>
    <w:rsid w:val="464539F6"/>
    <w:rsid w:val="4BAF24DD"/>
    <w:rsid w:val="6FBFC57F"/>
    <w:rsid w:val="C74F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75</Pages>
  <Words>8870</Words>
  <Characters>9898</Characters>
  <Lines>353</Lines>
  <Paragraphs>99</Paragraphs>
  <TotalTime>8</TotalTime>
  <ScaleCrop>false</ScaleCrop>
  <LinksUpToDate>false</LinksUpToDate>
  <CharactersWithSpaces>10036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2025-01-15T22:49:00Z</dcterms:created>
  <dc:creator>sugon</dc:creator>
  <cp:lastModifiedBy>Administrator</cp:lastModifiedBy>
  <dcterms:modified xsi:type="dcterms:W3CDTF">2025-02-19T02:30:39Z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eyJoZGlkIjoiMDY0NjlkMmFkNjYxNDAwZjI3YzcxNDcyNjFjMmMzYjAifQ==</vt:lpwstr>
  </property>
  <property fmtid="{D5CDD505-2E9C-101B-9397-08002B2CF9AE}" pid="4" name="ICV">
    <vt:lpwstr>F207A5EE655048BE9A080E51D0C6E4F3_12</vt:lpwstr>
  </property>
</Properties>
</file>